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D1F2" w14:textId="77777777" w:rsidR="00001AC1" w:rsidRPr="00772F09" w:rsidRDefault="00001AC1" w:rsidP="00001AC1">
      <w:pPr>
        <w:numPr>
          <w:ilvl w:val="0"/>
          <w:numId w:val="1"/>
        </w:numPr>
        <w:suppressAutoHyphens/>
        <w:jc w:val="center"/>
        <w:rPr>
          <w:rFonts w:eastAsia="Times New Roman" w:cs="Times New Roman"/>
          <w:b/>
          <w:spacing w:val="60"/>
          <w:sz w:val="40"/>
          <w:lang w:eastAsia="hu-HU"/>
        </w:rPr>
      </w:pPr>
      <w:r w:rsidRPr="00772F09">
        <w:rPr>
          <w:rFonts w:eastAsia="Times New Roman" w:cs="Times New Roman"/>
          <w:b/>
          <w:spacing w:val="60"/>
          <w:sz w:val="40"/>
          <w:lang w:eastAsia="hu-HU"/>
        </w:rPr>
        <w:t>JEGYZŐKÖNYV</w:t>
      </w:r>
    </w:p>
    <w:p w14:paraId="6B1FE031" w14:textId="77777777" w:rsidR="00001AC1" w:rsidRPr="00772F09" w:rsidRDefault="00001AC1" w:rsidP="00772F09">
      <w:pPr>
        <w:suppressAutoHyphens/>
        <w:jc w:val="center"/>
        <w:rPr>
          <w:rFonts w:ascii="Calibri" w:eastAsia="Droid Sans Fallback" w:hAnsi="Calibri" w:cs="Garamond"/>
          <w:color w:val="000000"/>
          <w:kern w:val="2"/>
          <w:sz w:val="24"/>
          <w:szCs w:val="28"/>
          <w:lang w:eastAsia="hu-HU"/>
        </w:rPr>
      </w:pPr>
    </w:p>
    <w:p w14:paraId="40E8A93E" w14:textId="77777777" w:rsidR="00772F09" w:rsidRPr="00772F09" w:rsidRDefault="00772F09" w:rsidP="00772F09">
      <w:pPr>
        <w:suppressAutoHyphens/>
        <w:jc w:val="center"/>
        <w:rPr>
          <w:rFonts w:ascii="Calibri" w:eastAsia="Droid Sans Fallback" w:hAnsi="Calibri" w:cs="Garamond"/>
          <w:color w:val="000000"/>
          <w:kern w:val="2"/>
          <w:sz w:val="24"/>
          <w:szCs w:val="28"/>
          <w:lang w:eastAsia="hu-HU"/>
        </w:rPr>
      </w:pPr>
    </w:p>
    <w:p w14:paraId="38B189AA" w14:textId="386F290A" w:rsidR="00001AC1" w:rsidRPr="00772F09" w:rsidRDefault="00001AC1" w:rsidP="00772F09">
      <w:pPr>
        <w:numPr>
          <w:ilvl w:val="0"/>
          <w:numId w:val="1"/>
        </w:numPr>
        <w:suppressAutoHyphens/>
        <w:ind w:left="0" w:firstLine="0"/>
        <w:rPr>
          <w:rFonts w:eastAsia="Droid Sans Fallback" w:cs="Arial"/>
          <w:color w:val="000000"/>
          <w:kern w:val="2"/>
          <w:sz w:val="22"/>
          <w:lang w:eastAsia="hu-HU"/>
        </w:rPr>
      </w:pPr>
      <w:r w:rsidRPr="00772F09">
        <w:rPr>
          <w:rFonts w:eastAsia="Droid Sans Fallback" w:cs="Arial"/>
          <w:color w:val="000000"/>
          <w:kern w:val="2"/>
          <w:sz w:val="22"/>
          <w:lang w:eastAsia="hu-HU"/>
        </w:rPr>
        <w:t xml:space="preserve">Készült Nagykanizsa Megyei Jogú Város Közgyűlése </w:t>
      </w:r>
      <w:r w:rsidR="00967823">
        <w:rPr>
          <w:rFonts w:eastAsia="Droid Sans Fallback" w:cs="Arial"/>
          <w:b/>
          <w:color w:val="000000"/>
          <w:kern w:val="2"/>
          <w:sz w:val="22"/>
          <w:lang w:eastAsia="hu-HU"/>
        </w:rPr>
        <w:t>202</w:t>
      </w:r>
      <w:r w:rsidR="005E70CA">
        <w:rPr>
          <w:rFonts w:eastAsia="Droid Sans Fallback" w:cs="Arial"/>
          <w:b/>
          <w:color w:val="000000"/>
          <w:kern w:val="2"/>
          <w:sz w:val="22"/>
          <w:lang w:eastAsia="hu-HU"/>
        </w:rPr>
        <w:t>5</w:t>
      </w:r>
      <w:r w:rsidRPr="00772F09">
        <w:rPr>
          <w:rFonts w:eastAsia="Droid Sans Fallback" w:cs="Arial"/>
          <w:b/>
          <w:color w:val="000000"/>
          <w:kern w:val="2"/>
          <w:sz w:val="22"/>
          <w:lang w:eastAsia="hu-HU"/>
        </w:rPr>
        <w:t>. április 2</w:t>
      </w:r>
      <w:r w:rsidR="005E70CA">
        <w:rPr>
          <w:rFonts w:eastAsia="Droid Sans Fallback" w:cs="Arial"/>
          <w:b/>
          <w:color w:val="000000"/>
          <w:kern w:val="2"/>
          <w:sz w:val="22"/>
          <w:lang w:eastAsia="hu-HU"/>
        </w:rPr>
        <w:t>5</w:t>
      </w:r>
      <w:r w:rsidRPr="00772F09">
        <w:rPr>
          <w:rFonts w:eastAsia="Droid Sans Fallback" w:cs="Arial"/>
          <w:b/>
          <w:color w:val="000000"/>
          <w:kern w:val="2"/>
          <w:sz w:val="22"/>
          <w:lang w:eastAsia="hu-HU"/>
        </w:rPr>
        <w:t>-</w:t>
      </w:r>
      <w:r w:rsidR="005E70CA">
        <w:rPr>
          <w:rFonts w:eastAsia="Droid Sans Fallback" w:cs="Arial"/>
          <w:b/>
          <w:color w:val="000000"/>
          <w:kern w:val="2"/>
          <w:sz w:val="22"/>
          <w:lang w:eastAsia="hu-HU"/>
        </w:rPr>
        <w:t>é</w:t>
      </w:r>
      <w:r w:rsidR="00967823">
        <w:rPr>
          <w:rFonts w:eastAsia="Droid Sans Fallback" w:cs="Arial"/>
          <w:b/>
          <w:color w:val="000000"/>
          <w:kern w:val="2"/>
          <w:sz w:val="22"/>
          <w:lang w:eastAsia="hu-HU"/>
        </w:rPr>
        <w:t>n</w:t>
      </w:r>
      <w:r w:rsidRPr="00772F09">
        <w:rPr>
          <w:rFonts w:eastAsia="Droid Sans Fallback" w:cs="Arial"/>
          <w:b/>
          <w:color w:val="000000"/>
          <w:kern w:val="2"/>
          <w:sz w:val="22"/>
          <w:lang w:eastAsia="hu-HU"/>
        </w:rPr>
        <w:t xml:space="preserve"> (péntek) </w:t>
      </w:r>
      <w:r w:rsidR="00967823">
        <w:rPr>
          <w:rFonts w:eastAsia="Droid Sans Fallback" w:cs="Arial"/>
          <w:b/>
          <w:color w:val="000000"/>
          <w:kern w:val="2"/>
          <w:sz w:val="22"/>
          <w:lang w:eastAsia="hu-HU"/>
        </w:rPr>
        <w:t>17</w:t>
      </w:r>
      <w:r w:rsidRPr="00772F09">
        <w:rPr>
          <w:rFonts w:eastAsia="Droid Sans Fallback" w:cs="Arial"/>
          <w:b/>
          <w:color w:val="000000"/>
          <w:kern w:val="2"/>
          <w:sz w:val="22"/>
          <w:lang w:eastAsia="hu-HU"/>
        </w:rPr>
        <w:t>.00 órakor</w:t>
      </w:r>
      <w:r w:rsidRPr="00772F09">
        <w:rPr>
          <w:rFonts w:eastAsia="Droid Sans Fallback" w:cs="Arial"/>
          <w:color w:val="000000"/>
          <w:kern w:val="2"/>
          <w:sz w:val="22"/>
          <w:lang w:eastAsia="hu-HU"/>
        </w:rPr>
        <w:t xml:space="preserve"> tartott </w:t>
      </w:r>
      <w:r w:rsidRPr="00772F09">
        <w:rPr>
          <w:rFonts w:eastAsia="Droid Sans Fallback" w:cs="Arial"/>
          <w:b/>
          <w:color w:val="000000"/>
          <w:kern w:val="2"/>
          <w:sz w:val="22"/>
          <w:lang w:eastAsia="hu-HU"/>
        </w:rPr>
        <w:t>ünnepi</w:t>
      </w:r>
      <w:r w:rsidRPr="00772F09">
        <w:rPr>
          <w:rFonts w:eastAsia="Droid Sans Fallback" w:cs="Arial"/>
          <w:color w:val="000000"/>
          <w:kern w:val="2"/>
          <w:sz w:val="22"/>
          <w:lang w:eastAsia="hu-HU"/>
        </w:rPr>
        <w:t xml:space="preserve"> üléséről.</w:t>
      </w:r>
    </w:p>
    <w:p w14:paraId="0DFB05F1" w14:textId="77777777" w:rsidR="00001AC1" w:rsidRPr="00772F09" w:rsidRDefault="00001AC1" w:rsidP="00001AC1">
      <w:pPr>
        <w:numPr>
          <w:ilvl w:val="0"/>
          <w:numId w:val="1"/>
        </w:numPr>
        <w:suppressAutoHyphens/>
        <w:jc w:val="left"/>
        <w:rPr>
          <w:rFonts w:eastAsia="Droid Sans Fallback" w:cs="Arial"/>
          <w:color w:val="000000"/>
          <w:kern w:val="2"/>
          <w:sz w:val="22"/>
          <w:lang w:eastAsia="hu-HU"/>
        </w:rPr>
      </w:pPr>
    </w:p>
    <w:p w14:paraId="721FB774" w14:textId="77777777" w:rsidR="00001AC1" w:rsidRPr="00772F09" w:rsidRDefault="00001AC1" w:rsidP="00001AC1">
      <w:pPr>
        <w:numPr>
          <w:ilvl w:val="0"/>
          <w:numId w:val="1"/>
        </w:numPr>
        <w:suppressAutoHyphens/>
        <w:jc w:val="left"/>
        <w:rPr>
          <w:rFonts w:eastAsia="Droid Sans Fallback" w:cs="Arial"/>
          <w:color w:val="000000"/>
          <w:kern w:val="2"/>
          <w:sz w:val="22"/>
          <w:lang w:eastAsia="hu-HU"/>
        </w:rPr>
      </w:pPr>
    </w:p>
    <w:p w14:paraId="45CDD33A" w14:textId="77777777" w:rsidR="00001AC1" w:rsidRPr="00772F09" w:rsidRDefault="00001AC1" w:rsidP="00001AC1">
      <w:pPr>
        <w:numPr>
          <w:ilvl w:val="0"/>
          <w:numId w:val="1"/>
        </w:numPr>
        <w:tabs>
          <w:tab w:val="left" w:pos="2127"/>
        </w:tabs>
        <w:suppressAutoHyphens/>
        <w:jc w:val="left"/>
        <w:rPr>
          <w:rFonts w:eastAsia="Droid Sans Fallback" w:cs="Arial"/>
          <w:color w:val="000000"/>
          <w:kern w:val="2"/>
          <w:sz w:val="22"/>
          <w:lang w:eastAsia="hu-HU"/>
        </w:rPr>
      </w:pPr>
      <w:r w:rsidRPr="00772F09">
        <w:rPr>
          <w:rFonts w:eastAsia="Droid Sans Fallback" w:cs="Arial"/>
          <w:b/>
          <w:color w:val="000000"/>
          <w:kern w:val="2"/>
          <w:sz w:val="22"/>
          <w:u w:val="single"/>
          <w:lang w:eastAsia="hu-HU"/>
        </w:rPr>
        <w:t>Az ülés helye:</w:t>
      </w:r>
      <w:r w:rsidRPr="00772F09">
        <w:rPr>
          <w:rFonts w:eastAsia="Droid Sans Fallback" w:cs="Arial"/>
          <w:color w:val="000000"/>
          <w:kern w:val="2"/>
          <w:sz w:val="22"/>
          <w:lang w:eastAsia="hu-HU"/>
        </w:rPr>
        <w:tab/>
      </w:r>
      <w:r w:rsidR="00967823">
        <w:rPr>
          <w:rFonts w:eastAsia="Droid Sans Fallback" w:cs="Arial"/>
          <w:color w:val="000000"/>
          <w:kern w:val="2"/>
          <w:sz w:val="22"/>
          <w:lang w:eastAsia="hu-HU"/>
        </w:rPr>
        <w:t>Medgyaszay Ház</w:t>
      </w:r>
    </w:p>
    <w:p w14:paraId="042D3C1B" w14:textId="77777777" w:rsidR="00001AC1" w:rsidRPr="00772F09" w:rsidRDefault="00001AC1" w:rsidP="00001AC1">
      <w:pPr>
        <w:numPr>
          <w:ilvl w:val="0"/>
          <w:numId w:val="1"/>
        </w:numPr>
        <w:tabs>
          <w:tab w:val="left" w:pos="2127"/>
        </w:tabs>
        <w:suppressAutoHyphens/>
        <w:jc w:val="left"/>
        <w:rPr>
          <w:rFonts w:eastAsia="Droid Sans Fallback" w:cs="Arial"/>
          <w:color w:val="000000"/>
          <w:kern w:val="2"/>
          <w:sz w:val="22"/>
          <w:lang w:eastAsia="hu-HU"/>
        </w:rPr>
      </w:pPr>
      <w:r w:rsidRPr="00772F09">
        <w:rPr>
          <w:rFonts w:eastAsia="Droid Sans Fallback" w:cs="Arial"/>
          <w:color w:val="000000"/>
          <w:kern w:val="2"/>
          <w:sz w:val="22"/>
          <w:lang w:eastAsia="hu-HU"/>
        </w:rPr>
        <w:tab/>
      </w:r>
      <w:r w:rsidRPr="00772F09">
        <w:rPr>
          <w:rFonts w:eastAsia="Droid Sans Fallback" w:cs="Arial"/>
          <w:color w:val="000000"/>
          <w:kern w:val="2"/>
          <w:sz w:val="22"/>
          <w:lang w:eastAsia="hu-HU"/>
        </w:rPr>
        <w:tab/>
        <w:t xml:space="preserve">Nagykanizsa, </w:t>
      </w:r>
      <w:r w:rsidR="00967823">
        <w:rPr>
          <w:rFonts w:eastAsia="Droid Sans Fallback" w:cs="Arial"/>
          <w:color w:val="000000"/>
          <w:kern w:val="2"/>
          <w:sz w:val="22"/>
          <w:lang w:eastAsia="hu-HU"/>
        </w:rPr>
        <w:t>Sugár út 5.</w:t>
      </w:r>
    </w:p>
    <w:p w14:paraId="566777BA" w14:textId="77777777" w:rsidR="00001AC1" w:rsidRPr="00772F09" w:rsidRDefault="00001AC1" w:rsidP="00001AC1">
      <w:pPr>
        <w:numPr>
          <w:ilvl w:val="0"/>
          <w:numId w:val="1"/>
        </w:numPr>
        <w:suppressAutoHyphens/>
        <w:jc w:val="left"/>
        <w:rPr>
          <w:rFonts w:eastAsia="Droid Sans Fallback" w:cs="Arial"/>
          <w:color w:val="000000"/>
          <w:kern w:val="2"/>
          <w:sz w:val="22"/>
          <w:lang w:eastAsia="hu-HU"/>
        </w:rPr>
      </w:pPr>
    </w:p>
    <w:p w14:paraId="09A2D8BB" w14:textId="621853B5" w:rsidR="00001AC1" w:rsidRPr="00CF1F4F" w:rsidRDefault="00001AC1" w:rsidP="00CF1F4F">
      <w:pPr>
        <w:numPr>
          <w:ilvl w:val="4"/>
          <w:numId w:val="1"/>
        </w:numPr>
        <w:tabs>
          <w:tab w:val="clear" w:pos="0"/>
        </w:tabs>
        <w:suppressAutoHyphens/>
        <w:ind w:left="2127" w:hanging="2127"/>
        <w:rPr>
          <w:rFonts w:eastAsia="Droid Sans Fallback" w:cs="Arial"/>
          <w:color w:val="000000"/>
          <w:kern w:val="2"/>
          <w:sz w:val="22"/>
          <w:lang w:eastAsia="hu-HU"/>
        </w:rPr>
      </w:pPr>
      <w:r w:rsidRPr="00CF1F4F">
        <w:rPr>
          <w:rFonts w:eastAsia="Droid Sans Fallback" w:cs="Arial"/>
          <w:b/>
          <w:color w:val="000000"/>
          <w:kern w:val="2"/>
          <w:sz w:val="22"/>
          <w:u w:val="single"/>
          <w:lang w:eastAsia="hu-HU"/>
        </w:rPr>
        <w:t>Jelen vannak:</w:t>
      </w:r>
      <w:r w:rsidRPr="00CF1F4F">
        <w:rPr>
          <w:rFonts w:eastAsia="Droid Sans Fallback" w:cs="Arial"/>
          <w:color w:val="000000"/>
          <w:kern w:val="2"/>
          <w:sz w:val="22"/>
          <w:lang w:eastAsia="hu-HU"/>
        </w:rPr>
        <w:tab/>
      </w:r>
      <w:r w:rsidR="005E70CA" w:rsidRPr="00CF1F4F">
        <w:rPr>
          <w:rFonts w:eastAsia="Droid Sans Fallback" w:cs="Arial"/>
          <w:color w:val="000000"/>
          <w:kern w:val="2"/>
          <w:sz w:val="22"/>
          <w:lang w:eastAsia="hu-HU"/>
        </w:rPr>
        <w:t>Horváth Jácint</w:t>
      </w:r>
      <w:r w:rsidRPr="00CF1F4F">
        <w:rPr>
          <w:rFonts w:eastAsia="Droid Sans Fallback" w:cs="Arial"/>
          <w:color w:val="000000"/>
          <w:kern w:val="2"/>
          <w:sz w:val="22"/>
          <w:lang w:eastAsia="hu-HU"/>
        </w:rPr>
        <w:t xml:space="preserve"> polgármester, </w:t>
      </w:r>
      <w:r w:rsidR="005E70CA" w:rsidRPr="00CF1F4F">
        <w:rPr>
          <w:rFonts w:eastAsia="Droid Sans Fallback" w:cs="Arial"/>
          <w:color w:val="000000"/>
          <w:kern w:val="2"/>
          <w:sz w:val="22"/>
          <w:lang w:eastAsia="hu-HU"/>
        </w:rPr>
        <w:t>Dr. Fodor Csaba</w:t>
      </w:r>
      <w:r w:rsidRPr="00CF1F4F">
        <w:rPr>
          <w:rFonts w:eastAsia="Droid Sans Fallback" w:cs="Arial"/>
          <w:color w:val="000000"/>
          <w:kern w:val="2"/>
          <w:sz w:val="22"/>
          <w:lang w:eastAsia="hu-HU"/>
        </w:rPr>
        <w:t xml:space="preserve"> alpolgármester, </w:t>
      </w:r>
      <w:r w:rsidR="00CF1F4F" w:rsidRPr="00CF1F4F">
        <w:rPr>
          <w:rFonts w:eastAsia="Droid Sans Fallback" w:cs="Arial"/>
          <w:color w:val="000000"/>
          <w:kern w:val="2"/>
          <w:sz w:val="22"/>
          <w:lang w:eastAsia="hu-HU"/>
        </w:rPr>
        <w:t>Dr. Tóth-Bag</w:t>
      </w:r>
      <w:r w:rsidR="005E70CA" w:rsidRPr="00CF1F4F">
        <w:rPr>
          <w:rFonts w:cs="Arial"/>
          <w:sz w:val="22"/>
        </w:rPr>
        <w:t>ó Mónika alpolgármester</w:t>
      </w:r>
      <w:r w:rsidR="005E70CA" w:rsidRPr="00CF1F4F">
        <w:rPr>
          <w:rFonts w:cs="Arial"/>
          <w:sz w:val="22"/>
        </w:rPr>
        <w:t>,</w:t>
      </w:r>
      <w:r w:rsidR="005E70CA" w:rsidRPr="00CF1F4F">
        <w:rPr>
          <w:rFonts w:eastAsia="Droid Sans Fallback" w:cs="Arial"/>
          <w:color w:val="000000"/>
          <w:kern w:val="2"/>
          <w:sz w:val="22"/>
          <w:lang w:eastAsia="hu-HU"/>
        </w:rPr>
        <w:t xml:space="preserve"> </w:t>
      </w:r>
      <w:r w:rsidRPr="00CF1F4F">
        <w:rPr>
          <w:rFonts w:eastAsia="Droid Sans Fallback" w:cs="Arial"/>
          <w:color w:val="000000"/>
          <w:kern w:val="2"/>
          <w:sz w:val="22"/>
          <w:lang w:eastAsia="hu-HU"/>
        </w:rPr>
        <w:t>önkormányzati képviselők, kitüntetettek, meghívott vendégek</w:t>
      </w:r>
    </w:p>
    <w:p w14:paraId="4761371B" w14:textId="77777777" w:rsidR="00001AC1" w:rsidRDefault="00001AC1" w:rsidP="009F06C4">
      <w:pPr>
        <w:keepNext/>
        <w:tabs>
          <w:tab w:val="left" w:pos="708"/>
        </w:tabs>
        <w:suppressAutoHyphens/>
        <w:ind w:left="864" w:hanging="864"/>
        <w:outlineLvl w:val="3"/>
        <w:rPr>
          <w:rFonts w:eastAsia="Droid Sans Fallback" w:cs="Arial"/>
          <w:color w:val="000000"/>
          <w:kern w:val="2"/>
          <w:szCs w:val="20"/>
          <w:lang w:eastAsia="hu-HU"/>
        </w:rPr>
      </w:pPr>
    </w:p>
    <w:p w14:paraId="49DD4D01" w14:textId="77777777" w:rsidR="00772F09" w:rsidRPr="00772F09" w:rsidRDefault="00772F09" w:rsidP="00001AC1">
      <w:pPr>
        <w:keepNext/>
        <w:tabs>
          <w:tab w:val="left" w:pos="708"/>
        </w:tabs>
        <w:suppressAutoHyphens/>
        <w:ind w:left="864" w:hanging="864"/>
        <w:outlineLvl w:val="3"/>
        <w:rPr>
          <w:rFonts w:eastAsia="Droid Sans Fallback" w:cs="Arial"/>
          <w:color w:val="000000"/>
          <w:kern w:val="2"/>
          <w:szCs w:val="20"/>
          <w:lang w:eastAsia="hu-HU"/>
        </w:rPr>
      </w:pPr>
    </w:p>
    <w:p w14:paraId="32F1B456" w14:textId="1FD95E97" w:rsidR="00D61D09" w:rsidRPr="00D61D09" w:rsidRDefault="009F06C4" w:rsidP="00D61D09">
      <w:pPr>
        <w:rPr>
          <w:rFonts w:eastAsia="Calibri" w:cs="Arial"/>
          <w:sz w:val="22"/>
        </w:rPr>
      </w:pPr>
      <w:r w:rsidRPr="009F06C4">
        <w:rPr>
          <w:rFonts w:eastAsia="Calibri" w:cs="Arial"/>
          <w:sz w:val="22"/>
        </w:rPr>
        <w:t>A</w:t>
      </w:r>
      <w:r w:rsidR="00B171C2">
        <w:rPr>
          <w:rFonts w:eastAsia="Calibri" w:cs="Arial"/>
          <w:sz w:val="22"/>
        </w:rPr>
        <w:t xml:space="preserve"> rendezvényt</w:t>
      </w:r>
      <w:r w:rsidRPr="009F06C4">
        <w:rPr>
          <w:rFonts w:eastAsia="Calibri" w:cs="Arial"/>
          <w:sz w:val="22"/>
        </w:rPr>
        <w:t xml:space="preserve"> a Farkas Ferenc Zene- és Aranymetszés A</w:t>
      </w:r>
      <w:r w:rsidR="003F0E61">
        <w:rPr>
          <w:rFonts w:eastAsia="Calibri" w:cs="Arial"/>
          <w:sz w:val="22"/>
        </w:rPr>
        <w:t>lapfokú Művészeti Iskola</w:t>
      </w:r>
      <w:r w:rsidRPr="009F06C4">
        <w:rPr>
          <w:rFonts w:eastAsia="Calibri" w:cs="Arial"/>
          <w:sz w:val="22"/>
        </w:rPr>
        <w:t xml:space="preserve"> néptáncosainak műsora nyitotta</w:t>
      </w:r>
      <w:r w:rsidR="003F0E61">
        <w:rPr>
          <w:rFonts w:eastAsia="Calibri" w:cs="Arial"/>
          <w:sz w:val="22"/>
        </w:rPr>
        <w:t>,</w:t>
      </w:r>
      <w:r w:rsidRPr="009F06C4">
        <w:rPr>
          <w:rFonts w:eastAsia="Calibri" w:cs="Arial"/>
          <w:sz w:val="22"/>
        </w:rPr>
        <w:t xml:space="preserve"> </w:t>
      </w:r>
      <w:r>
        <w:rPr>
          <w:rFonts w:eastAsia="Calibri" w:cs="Arial"/>
          <w:sz w:val="22"/>
        </w:rPr>
        <w:t xml:space="preserve">majd </w:t>
      </w:r>
      <w:r w:rsidR="00D61D09" w:rsidRPr="00D61D09">
        <w:rPr>
          <w:rFonts w:eastAsia="Calibri" w:cs="Arial"/>
          <w:sz w:val="22"/>
        </w:rPr>
        <w:t>a jelenlévők elénekelték a Himnuszt.</w:t>
      </w:r>
    </w:p>
    <w:p w14:paraId="7DA015FD" w14:textId="77777777" w:rsidR="004A7EC5" w:rsidRPr="004A7EC5" w:rsidRDefault="004A7EC5" w:rsidP="004A7EC5">
      <w:pPr>
        <w:jc w:val="left"/>
        <w:rPr>
          <w:rFonts w:eastAsia="Calibri" w:cs="Arial"/>
          <w:sz w:val="22"/>
        </w:rPr>
      </w:pPr>
    </w:p>
    <w:p w14:paraId="1A85966C" w14:textId="4F8E4A16" w:rsidR="00641B56" w:rsidRDefault="00B34629" w:rsidP="004A7EC5">
      <w:pPr>
        <w:rPr>
          <w:rFonts w:eastAsia="Calibri" w:cs="Arial"/>
          <w:sz w:val="22"/>
        </w:rPr>
      </w:pPr>
      <w:r w:rsidRPr="00772F09">
        <w:rPr>
          <w:rFonts w:eastAsia="Calibri" w:cs="Arial"/>
          <w:sz w:val="22"/>
        </w:rPr>
        <w:t xml:space="preserve">Ezt </w:t>
      </w:r>
      <w:r w:rsidR="003F0E61">
        <w:rPr>
          <w:rFonts w:eastAsia="Calibri" w:cs="Arial"/>
          <w:sz w:val="22"/>
        </w:rPr>
        <w:t>követte</w:t>
      </w:r>
      <w:r w:rsidR="00D254D0">
        <w:rPr>
          <w:rFonts w:eastAsia="Calibri" w:cs="Arial"/>
          <w:sz w:val="22"/>
        </w:rPr>
        <w:t xml:space="preserve"> </w:t>
      </w:r>
      <w:r w:rsidR="005E70CA">
        <w:rPr>
          <w:rFonts w:eastAsia="Calibri" w:cs="Arial"/>
          <w:sz w:val="22"/>
        </w:rPr>
        <w:t>Horváth Jácint</w:t>
      </w:r>
      <w:r w:rsidRPr="00772F09">
        <w:rPr>
          <w:rFonts w:eastAsia="Calibri" w:cs="Arial"/>
          <w:sz w:val="22"/>
        </w:rPr>
        <w:t xml:space="preserve"> polgármester </w:t>
      </w:r>
      <w:r w:rsidR="00B171C2">
        <w:rPr>
          <w:rFonts w:eastAsia="Calibri" w:cs="Arial"/>
          <w:sz w:val="22"/>
        </w:rPr>
        <w:t>köszöntőj</w:t>
      </w:r>
      <w:r w:rsidR="003F0E61">
        <w:rPr>
          <w:rFonts w:eastAsia="Calibri" w:cs="Arial"/>
          <w:sz w:val="22"/>
        </w:rPr>
        <w:t>e, amellyel</w:t>
      </w:r>
      <w:r w:rsidR="009F06C4">
        <w:rPr>
          <w:rFonts w:eastAsia="Calibri" w:cs="Arial"/>
          <w:sz w:val="22"/>
        </w:rPr>
        <w:t xml:space="preserve"> </w:t>
      </w:r>
      <w:r w:rsidRPr="00772F09">
        <w:rPr>
          <w:rFonts w:eastAsia="Calibri" w:cs="Arial"/>
          <w:sz w:val="22"/>
        </w:rPr>
        <w:t>hivatalos</w:t>
      </w:r>
      <w:r w:rsidR="00D254D0">
        <w:rPr>
          <w:rFonts w:eastAsia="Calibri" w:cs="Arial"/>
          <w:sz w:val="22"/>
        </w:rPr>
        <w:t>an</w:t>
      </w:r>
      <w:r w:rsidRPr="00772F09">
        <w:rPr>
          <w:rFonts w:eastAsia="Calibri" w:cs="Arial"/>
          <w:sz w:val="22"/>
        </w:rPr>
        <w:t xml:space="preserve"> is </w:t>
      </w:r>
      <w:r w:rsidR="00CF1F4F">
        <w:rPr>
          <w:rFonts w:eastAsia="Calibri" w:cs="Arial"/>
          <w:sz w:val="22"/>
        </w:rPr>
        <w:t>megkezdődött</w:t>
      </w:r>
      <w:r w:rsidRPr="00772F09">
        <w:rPr>
          <w:rFonts w:eastAsia="Calibri" w:cs="Arial"/>
          <w:sz w:val="22"/>
        </w:rPr>
        <w:t xml:space="preserve"> a Város </w:t>
      </w:r>
      <w:r w:rsidR="004A7EC5" w:rsidRPr="004A7EC5">
        <w:rPr>
          <w:rFonts w:eastAsia="Calibri" w:cs="Arial"/>
          <w:sz w:val="22"/>
        </w:rPr>
        <w:t>Napi ünnepi közgyűlés</w:t>
      </w:r>
      <w:r w:rsidR="00641B56">
        <w:rPr>
          <w:rFonts w:eastAsia="Calibri" w:cs="Arial"/>
          <w:sz w:val="22"/>
        </w:rPr>
        <w:t>.</w:t>
      </w:r>
    </w:p>
    <w:p w14:paraId="630A5C57" w14:textId="77777777" w:rsidR="003F0E61" w:rsidRDefault="003F0E61" w:rsidP="004A7EC5">
      <w:pPr>
        <w:rPr>
          <w:rFonts w:eastAsia="Calibri" w:cs="Arial"/>
          <w:sz w:val="22"/>
        </w:rPr>
      </w:pPr>
    </w:p>
    <w:p w14:paraId="01788772" w14:textId="0C4C0D3E" w:rsidR="004A7EC5" w:rsidRPr="004A7EC5" w:rsidRDefault="004525FD" w:rsidP="004A7EC5">
      <w:pPr>
        <w:rPr>
          <w:rFonts w:eastAsia="Calibri" w:cs="Arial"/>
          <w:sz w:val="22"/>
        </w:rPr>
      </w:pPr>
      <w:r>
        <w:rPr>
          <w:rFonts w:eastAsia="Calibri" w:cs="Arial"/>
          <w:sz w:val="22"/>
        </w:rPr>
        <w:t>Horváth Jácint polgármester r</w:t>
      </w:r>
      <w:r w:rsidR="00641B56" w:rsidRPr="00641B56">
        <w:rPr>
          <w:rFonts w:eastAsia="Calibri" w:cs="Arial"/>
          <w:sz w:val="22"/>
        </w:rPr>
        <w:t>endhagyó módon</w:t>
      </w:r>
      <w:r>
        <w:rPr>
          <w:rFonts w:eastAsia="Calibri" w:cs="Arial"/>
          <w:sz w:val="22"/>
        </w:rPr>
        <w:t xml:space="preserve"> </w:t>
      </w:r>
      <w:r w:rsidR="003F0E61">
        <w:rPr>
          <w:rFonts w:eastAsia="Calibri" w:cs="Arial"/>
          <w:sz w:val="22"/>
        </w:rPr>
        <w:t xml:space="preserve">megbízólevelet </w:t>
      </w:r>
      <w:r w:rsidR="00710846">
        <w:rPr>
          <w:rFonts w:eastAsia="Calibri" w:cs="Arial"/>
          <w:sz w:val="22"/>
        </w:rPr>
        <w:t>nyújtott</w:t>
      </w:r>
      <w:r w:rsidR="003F0E61">
        <w:rPr>
          <w:rFonts w:eastAsia="Calibri" w:cs="Arial"/>
          <w:sz w:val="22"/>
        </w:rPr>
        <w:t xml:space="preserve"> át </w:t>
      </w:r>
      <w:r w:rsidR="00641B56" w:rsidRPr="00641B56">
        <w:rPr>
          <w:rFonts w:eastAsia="Calibri" w:cs="Arial"/>
          <w:sz w:val="22"/>
        </w:rPr>
        <w:t xml:space="preserve">a </w:t>
      </w:r>
      <w:r w:rsidR="003F0E61">
        <w:rPr>
          <w:rFonts w:eastAsia="Calibri" w:cs="Arial"/>
          <w:sz w:val="22"/>
        </w:rPr>
        <w:t>közelmúltban</w:t>
      </w:r>
      <w:r w:rsidR="00641B56" w:rsidRPr="00641B56">
        <w:rPr>
          <w:rFonts w:eastAsia="Calibri" w:cs="Arial"/>
          <w:sz w:val="22"/>
        </w:rPr>
        <w:t xml:space="preserve"> megválasztott diákpolgármesternek</w:t>
      </w:r>
      <w:r>
        <w:rPr>
          <w:rFonts w:eastAsia="Calibri" w:cs="Arial"/>
          <w:sz w:val="22"/>
        </w:rPr>
        <w:t>,</w:t>
      </w:r>
      <w:r w:rsidR="003F0E61">
        <w:rPr>
          <w:rFonts w:eastAsia="Calibri" w:cs="Arial"/>
          <w:sz w:val="22"/>
        </w:rPr>
        <w:t xml:space="preserve"> </w:t>
      </w:r>
      <w:r w:rsidR="00641B56" w:rsidRPr="00641B56">
        <w:rPr>
          <w:rFonts w:eastAsia="Calibri" w:cs="Arial"/>
          <w:sz w:val="22"/>
        </w:rPr>
        <w:t>Herczeg Valternek.</w:t>
      </w:r>
      <w:r w:rsidR="00710846">
        <w:rPr>
          <w:rFonts w:eastAsia="Calibri" w:cs="Arial"/>
          <w:sz w:val="22"/>
        </w:rPr>
        <w:t xml:space="preserve"> Ezek után átadta a </w:t>
      </w:r>
      <w:r w:rsidR="002A2015">
        <w:rPr>
          <w:rFonts w:eastAsia="Calibri" w:cs="Arial"/>
          <w:sz w:val="22"/>
        </w:rPr>
        <w:t>202</w:t>
      </w:r>
      <w:r w:rsidR="005E70CA">
        <w:rPr>
          <w:rFonts w:eastAsia="Calibri" w:cs="Arial"/>
          <w:sz w:val="22"/>
        </w:rPr>
        <w:t>5</w:t>
      </w:r>
      <w:r w:rsidR="004A7EC5" w:rsidRPr="004A7EC5">
        <w:rPr>
          <w:rFonts w:eastAsia="Calibri" w:cs="Arial"/>
          <w:sz w:val="22"/>
        </w:rPr>
        <w:t>. év önkormányzati kitüntetése</w:t>
      </w:r>
      <w:r w:rsidR="00A62B2C">
        <w:rPr>
          <w:rFonts w:eastAsia="Calibri" w:cs="Arial"/>
          <w:sz w:val="22"/>
        </w:rPr>
        <w:t>i</w:t>
      </w:r>
      <w:r w:rsidR="004A7EC5" w:rsidRPr="004A7EC5">
        <w:rPr>
          <w:rFonts w:eastAsia="Calibri" w:cs="Arial"/>
          <w:sz w:val="22"/>
        </w:rPr>
        <w:t xml:space="preserve">t. </w:t>
      </w:r>
    </w:p>
    <w:p w14:paraId="07F0CFB3" w14:textId="77777777" w:rsidR="004A7EC5" w:rsidRPr="004A7EC5" w:rsidRDefault="004A7EC5" w:rsidP="004A7EC5">
      <w:pPr>
        <w:rPr>
          <w:rFonts w:eastAsia="Calibri" w:cs="Arial"/>
          <w:sz w:val="22"/>
        </w:rPr>
      </w:pPr>
    </w:p>
    <w:p w14:paraId="3C5CAABE" w14:textId="77777777" w:rsidR="004A7EC5" w:rsidRPr="004A7EC5" w:rsidRDefault="004A7EC5" w:rsidP="004A7EC5">
      <w:pPr>
        <w:rPr>
          <w:rFonts w:eastAsia="Calibri" w:cs="Arial"/>
          <w:sz w:val="22"/>
        </w:rPr>
      </w:pPr>
      <w:r w:rsidRPr="004A7EC5">
        <w:rPr>
          <w:rFonts w:eastAsia="Calibri" w:cs="Arial"/>
          <w:sz w:val="22"/>
        </w:rPr>
        <w:t>Nagykanizsa Megyei Jogú Város Közgyűlése határozatot hozott kitüntető címek adományozásáról, amelynek értelmében a közgyűlés:</w:t>
      </w:r>
    </w:p>
    <w:p w14:paraId="7ACD602E" w14:textId="77777777" w:rsidR="005E70CA" w:rsidRPr="005E70CA" w:rsidRDefault="005E70CA" w:rsidP="005E70CA">
      <w:pPr>
        <w:rPr>
          <w:rFonts w:eastAsia="Calibri" w:cs="Arial"/>
          <w:bCs/>
          <w:sz w:val="22"/>
        </w:rPr>
      </w:pPr>
    </w:p>
    <w:p w14:paraId="143FAEE9" w14:textId="238EEC9E" w:rsidR="005E70CA" w:rsidRDefault="005E70CA" w:rsidP="005E70CA">
      <w:pPr>
        <w:ind w:left="708"/>
        <w:rPr>
          <w:rFonts w:eastAsia="Calibri" w:cs="Arial"/>
          <w:bCs/>
          <w:sz w:val="22"/>
        </w:rPr>
      </w:pPr>
      <w:r>
        <w:rPr>
          <w:rFonts w:eastAsia="Calibri" w:cs="Arial"/>
          <w:sz w:val="22"/>
        </w:rPr>
        <w:t>A</w:t>
      </w:r>
      <w:r w:rsidRPr="005E70CA">
        <w:rPr>
          <w:rFonts w:eastAsia="Calibri" w:cs="Arial"/>
          <w:b/>
          <w:bCs/>
          <w:sz w:val="22"/>
        </w:rPr>
        <w:t xml:space="preserve"> </w:t>
      </w:r>
      <w:proofErr w:type="spellStart"/>
      <w:r w:rsidRPr="005E70CA">
        <w:rPr>
          <w:rFonts w:eastAsia="Calibri" w:cs="Arial"/>
          <w:b/>
          <w:bCs/>
          <w:sz w:val="22"/>
        </w:rPr>
        <w:t>Krátky</w:t>
      </w:r>
      <w:proofErr w:type="spellEnd"/>
      <w:r w:rsidRPr="005E70CA">
        <w:rPr>
          <w:rFonts w:eastAsia="Calibri" w:cs="Arial"/>
          <w:b/>
          <w:bCs/>
          <w:sz w:val="22"/>
        </w:rPr>
        <w:t xml:space="preserve"> István Zenei és Kulturális Egyesületnek </w:t>
      </w:r>
      <w:r w:rsidRPr="005E70CA">
        <w:rPr>
          <w:rFonts w:eastAsia="Calibri" w:cs="Arial"/>
          <w:bCs/>
          <w:sz w:val="22"/>
        </w:rPr>
        <w:t>a kiemelkedő művészi és kultúraszervező munkája elismeréseként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 xml:space="preserve">a </w:t>
      </w:r>
      <w:r w:rsidRPr="005E70CA">
        <w:rPr>
          <w:rFonts w:eastAsia="Calibri" w:cs="Arial"/>
          <w:b/>
          <w:bCs/>
          <w:sz w:val="22"/>
        </w:rPr>
        <w:t xml:space="preserve">„Nagykanizsa Megyei Jogú Város Címere” </w:t>
      </w:r>
      <w:r w:rsidRPr="005E70CA">
        <w:rPr>
          <w:rFonts w:eastAsia="Calibri" w:cs="Arial"/>
          <w:bCs/>
          <w:sz w:val="22"/>
        </w:rPr>
        <w:t>kitüntető címet adományozza</w:t>
      </w:r>
      <w:r w:rsidR="00C36307">
        <w:rPr>
          <w:rFonts w:eastAsia="Calibri" w:cs="Arial"/>
          <w:bCs/>
          <w:sz w:val="22"/>
        </w:rPr>
        <w:t>.</w:t>
      </w:r>
      <w:r w:rsidRPr="005E70CA">
        <w:rPr>
          <w:rFonts w:eastAsia="Calibri" w:cs="Arial"/>
          <w:bCs/>
          <w:sz w:val="22"/>
        </w:rPr>
        <w:t xml:space="preserve"> </w:t>
      </w:r>
    </w:p>
    <w:p w14:paraId="55D3E549" w14:textId="77777777" w:rsidR="005E70CA" w:rsidRPr="005E70CA" w:rsidRDefault="005E70CA" w:rsidP="005E70CA">
      <w:pPr>
        <w:ind w:left="-348"/>
        <w:rPr>
          <w:rFonts w:eastAsia="Calibri" w:cs="Arial"/>
          <w:bCs/>
          <w:sz w:val="22"/>
        </w:rPr>
      </w:pPr>
    </w:p>
    <w:p w14:paraId="73600156" w14:textId="6257A0B1" w:rsidR="005E70CA" w:rsidRPr="005E70CA" w:rsidRDefault="005E70CA" w:rsidP="005E70C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 xml:space="preserve">Csávás Csaba </w:t>
      </w:r>
      <w:r w:rsidRPr="005E70CA">
        <w:rPr>
          <w:rFonts w:eastAsia="Calibri" w:cs="Arial"/>
          <w:bCs/>
          <w:sz w:val="22"/>
        </w:rPr>
        <w:t>szobrászművésznek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>Nagykanizsa város hírnevének öregbítése, a népi hagyományok ápolása és tovább örökítése érdekében végzett tevékenysége elismeréséért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 xml:space="preserve">a </w:t>
      </w:r>
      <w:r w:rsidRPr="005E70CA">
        <w:rPr>
          <w:rFonts w:eastAsia="Calibri" w:cs="Arial"/>
          <w:b/>
          <w:bCs/>
          <w:sz w:val="22"/>
        </w:rPr>
        <w:t xml:space="preserve">„Nagykanizsa Megyei Jogú Város Címere” </w:t>
      </w:r>
      <w:r w:rsidRPr="005E70CA">
        <w:rPr>
          <w:rFonts w:eastAsia="Calibri" w:cs="Arial"/>
          <w:bCs/>
          <w:sz w:val="22"/>
        </w:rPr>
        <w:t>kitüntető címet adományozza</w:t>
      </w:r>
      <w:r w:rsidR="00C36307">
        <w:rPr>
          <w:rFonts w:eastAsia="Calibri" w:cs="Arial"/>
          <w:bCs/>
          <w:sz w:val="22"/>
        </w:rPr>
        <w:t>.</w:t>
      </w:r>
      <w:r w:rsidRPr="005E70CA">
        <w:rPr>
          <w:rFonts w:eastAsia="Calibri" w:cs="Arial"/>
          <w:bCs/>
          <w:sz w:val="22"/>
        </w:rPr>
        <w:t xml:space="preserve"> </w:t>
      </w:r>
    </w:p>
    <w:p w14:paraId="45203FC5" w14:textId="77777777" w:rsidR="005E70CA" w:rsidRPr="005E70CA" w:rsidRDefault="005E70CA" w:rsidP="005E70CA">
      <w:pPr>
        <w:rPr>
          <w:rFonts w:eastAsia="Calibri" w:cs="Arial"/>
          <w:bCs/>
          <w:sz w:val="22"/>
        </w:rPr>
      </w:pPr>
    </w:p>
    <w:p w14:paraId="3FB0FFC8" w14:textId="18EB927C" w:rsidR="005E70CA" w:rsidRDefault="005E70CA" w:rsidP="00C36307">
      <w:pPr>
        <w:ind w:left="708"/>
        <w:rPr>
          <w:rFonts w:eastAsia="Calibri" w:cs="Arial"/>
          <w:bCs/>
          <w:sz w:val="22"/>
        </w:rPr>
      </w:pPr>
      <w:proofErr w:type="spellStart"/>
      <w:r w:rsidRPr="005E70CA">
        <w:rPr>
          <w:rFonts w:eastAsia="Calibri" w:cs="Arial"/>
          <w:b/>
          <w:bCs/>
          <w:sz w:val="22"/>
        </w:rPr>
        <w:t>Miszlai</w:t>
      </w:r>
      <w:proofErr w:type="spellEnd"/>
      <w:r w:rsidRPr="005E70CA">
        <w:rPr>
          <w:rFonts w:eastAsia="Calibri" w:cs="Arial"/>
          <w:b/>
          <w:bCs/>
          <w:sz w:val="22"/>
        </w:rPr>
        <w:t xml:space="preserve"> Ákos rendőr alezredesnek </w:t>
      </w:r>
      <w:r w:rsidRPr="005E70CA">
        <w:rPr>
          <w:rFonts w:eastAsia="Calibri" w:cs="Arial"/>
          <w:bCs/>
          <w:sz w:val="22"/>
        </w:rPr>
        <w:t xml:space="preserve">Nagykanizsa város közlekedésbiztonságáért végzett magas színvonalú, eredményes munkájáért a </w:t>
      </w:r>
      <w:r w:rsidRPr="005E70CA">
        <w:rPr>
          <w:rFonts w:eastAsia="Calibri" w:cs="Arial"/>
          <w:b/>
          <w:bCs/>
          <w:sz w:val="22"/>
        </w:rPr>
        <w:t xml:space="preserve">„Nagykanizsa Megyei Jogú Város Címere” </w:t>
      </w:r>
      <w:r w:rsidRPr="005E70CA">
        <w:rPr>
          <w:rFonts w:eastAsia="Calibri" w:cs="Arial"/>
          <w:bCs/>
          <w:sz w:val="22"/>
        </w:rPr>
        <w:t>kitüntető címet adományozza</w:t>
      </w:r>
      <w:r w:rsidR="00C36307">
        <w:rPr>
          <w:rFonts w:eastAsia="Calibri" w:cs="Arial"/>
          <w:bCs/>
          <w:sz w:val="22"/>
        </w:rPr>
        <w:t>.</w:t>
      </w:r>
    </w:p>
    <w:p w14:paraId="0ED6C892" w14:textId="77777777" w:rsidR="00CF1F4F" w:rsidRPr="005E70CA" w:rsidRDefault="00CF1F4F" w:rsidP="00C36307">
      <w:pPr>
        <w:ind w:left="708"/>
        <w:rPr>
          <w:rFonts w:eastAsia="Calibri" w:cs="Arial"/>
          <w:bCs/>
          <w:sz w:val="22"/>
        </w:rPr>
      </w:pPr>
    </w:p>
    <w:p w14:paraId="6E5A10E6" w14:textId="067A3300" w:rsidR="005E70CA" w:rsidRPr="005E70CA" w:rsidRDefault="005E70CA" w:rsidP="005E70C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 xml:space="preserve">Szépligeti Ferencnek </w:t>
      </w:r>
      <w:r w:rsidRPr="005E70CA">
        <w:rPr>
          <w:rFonts w:eastAsia="Calibri" w:cs="Arial"/>
          <w:bCs/>
          <w:sz w:val="22"/>
        </w:rPr>
        <w:t xml:space="preserve">a nagykanizsai Csónakázó-tó és környezete ökológiai helyreállításában végzett példamutató és önzetlen munkája elismeréséért a </w:t>
      </w:r>
      <w:r w:rsidRPr="005E70CA">
        <w:rPr>
          <w:rFonts w:eastAsia="Calibri" w:cs="Arial"/>
          <w:b/>
          <w:bCs/>
          <w:sz w:val="22"/>
        </w:rPr>
        <w:t xml:space="preserve">„Nagykanizsa Megyei Jogú Város Címere” </w:t>
      </w:r>
      <w:r w:rsidRPr="005E70CA">
        <w:rPr>
          <w:rFonts w:eastAsia="Calibri" w:cs="Arial"/>
          <w:bCs/>
          <w:sz w:val="22"/>
        </w:rPr>
        <w:t>kitüntető címet adományozza</w:t>
      </w:r>
      <w:r w:rsidR="00C36307">
        <w:rPr>
          <w:rFonts w:eastAsia="Calibri" w:cs="Arial"/>
          <w:bCs/>
          <w:sz w:val="22"/>
        </w:rPr>
        <w:t>.</w:t>
      </w:r>
      <w:r w:rsidRPr="005E70CA">
        <w:rPr>
          <w:rFonts w:eastAsia="Calibri" w:cs="Arial"/>
          <w:bCs/>
          <w:sz w:val="22"/>
        </w:rPr>
        <w:t xml:space="preserve"> </w:t>
      </w:r>
    </w:p>
    <w:p w14:paraId="104747BE" w14:textId="77777777" w:rsidR="005E70CA" w:rsidRPr="005E70CA" w:rsidRDefault="005E70CA" w:rsidP="005E70CA">
      <w:pPr>
        <w:rPr>
          <w:rFonts w:eastAsia="Calibri" w:cs="Arial"/>
          <w:bCs/>
          <w:sz w:val="22"/>
        </w:rPr>
      </w:pPr>
    </w:p>
    <w:p w14:paraId="2E7B74C6" w14:textId="299FA63F" w:rsidR="005E70CA" w:rsidRPr="005E70CA" w:rsidRDefault="005E70CA" w:rsidP="005E70C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 xml:space="preserve">Áfra Barnabás </w:t>
      </w:r>
      <w:r w:rsidRPr="005E70CA">
        <w:rPr>
          <w:rFonts w:eastAsia="Calibri" w:cs="Arial"/>
          <w:bCs/>
          <w:sz w:val="22"/>
        </w:rPr>
        <w:t>ügyvezetőnek az NFV-Pannonia Cégcsoport vezetőjeként végzett elhivatott munkája elismeréseként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 xml:space="preserve">a </w:t>
      </w:r>
      <w:r w:rsidRPr="005E70CA">
        <w:rPr>
          <w:rFonts w:eastAsia="Calibri" w:cs="Arial"/>
          <w:b/>
          <w:bCs/>
          <w:sz w:val="22"/>
        </w:rPr>
        <w:t xml:space="preserve">„Nagykanizsa Megyei Jogú Város Címere” </w:t>
      </w:r>
      <w:r w:rsidRPr="005E70CA">
        <w:rPr>
          <w:rFonts w:eastAsia="Calibri" w:cs="Arial"/>
          <w:bCs/>
          <w:sz w:val="22"/>
        </w:rPr>
        <w:t>kitüntető címet adományozza</w:t>
      </w:r>
      <w:r w:rsidR="00C36307">
        <w:rPr>
          <w:rFonts w:eastAsia="Calibri" w:cs="Arial"/>
          <w:bCs/>
          <w:sz w:val="22"/>
        </w:rPr>
        <w:t>.</w:t>
      </w:r>
      <w:r w:rsidRPr="005E70CA">
        <w:rPr>
          <w:rFonts w:eastAsia="Calibri" w:cs="Arial"/>
          <w:bCs/>
          <w:sz w:val="22"/>
        </w:rPr>
        <w:t xml:space="preserve"> </w:t>
      </w:r>
    </w:p>
    <w:p w14:paraId="513B8ECB" w14:textId="77777777" w:rsidR="005E70CA" w:rsidRPr="005E70CA" w:rsidRDefault="005E70CA" w:rsidP="005E70CA">
      <w:pPr>
        <w:rPr>
          <w:rFonts w:eastAsia="Calibri" w:cs="Arial"/>
          <w:bCs/>
          <w:sz w:val="22"/>
        </w:rPr>
      </w:pPr>
    </w:p>
    <w:p w14:paraId="29F84813" w14:textId="77777777" w:rsidR="005E70CA" w:rsidRPr="005E70CA" w:rsidRDefault="005E70CA" w:rsidP="005E70C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 xml:space="preserve">Pápai József és Társa Bt. </w:t>
      </w:r>
      <w:r w:rsidRPr="005E70CA">
        <w:rPr>
          <w:rFonts w:eastAsia="Calibri" w:cs="Arial"/>
          <w:bCs/>
          <w:sz w:val="22"/>
        </w:rPr>
        <w:t>részére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 xml:space="preserve">Nagykanizsa gazdaságát és lakosságát szolgáló kiemelkedő gazdasági teljesítményéért </w:t>
      </w:r>
      <w:r w:rsidRPr="005E70CA">
        <w:rPr>
          <w:rFonts w:eastAsia="Calibri" w:cs="Arial"/>
          <w:b/>
          <w:bCs/>
          <w:sz w:val="22"/>
        </w:rPr>
        <w:t>kis</w:t>
      </w:r>
      <w:r w:rsidRPr="005E70CA">
        <w:rPr>
          <w:rFonts w:eastAsia="Calibri" w:cs="Arial"/>
          <w:bCs/>
          <w:sz w:val="22"/>
        </w:rPr>
        <w:t xml:space="preserve">- </w:t>
      </w:r>
      <w:r w:rsidRPr="005E70CA">
        <w:rPr>
          <w:rFonts w:eastAsia="Calibri" w:cs="Arial"/>
          <w:b/>
          <w:bCs/>
          <w:sz w:val="22"/>
        </w:rPr>
        <w:t>és középvállalkozás</w:t>
      </w:r>
      <w:r w:rsidRPr="005E70CA">
        <w:rPr>
          <w:rFonts w:eastAsia="Calibri" w:cs="Arial"/>
          <w:bCs/>
          <w:sz w:val="22"/>
        </w:rPr>
        <w:t xml:space="preserve"> kategóriában „Az Év Vállalkozása” emlékplakettet adományozza.</w:t>
      </w:r>
    </w:p>
    <w:p w14:paraId="34F1C444" w14:textId="77777777" w:rsidR="005E70CA" w:rsidRPr="005E70CA" w:rsidRDefault="005E70CA" w:rsidP="005E70CA">
      <w:pPr>
        <w:rPr>
          <w:rFonts w:eastAsia="Calibri" w:cs="Arial"/>
          <w:bCs/>
          <w:sz w:val="22"/>
        </w:rPr>
      </w:pPr>
    </w:p>
    <w:p w14:paraId="113496F9" w14:textId="4153B84E" w:rsidR="005E70CA" w:rsidRPr="005E70CA" w:rsidRDefault="005E70CA" w:rsidP="005E70CA">
      <w:pPr>
        <w:ind w:left="708"/>
        <w:rPr>
          <w:rFonts w:eastAsia="Calibri" w:cs="Arial"/>
          <w:bCs/>
          <w:sz w:val="22"/>
        </w:rPr>
      </w:pPr>
      <w:r>
        <w:rPr>
          <w:rFonts w:eastAsia="Calibri" w:cs="Arial"/>
          <w:bCs/>
          <w:sz w:val="22"/>
        </w:rPr>
        <w:t>A</w:t>
      </w:r>
      <w:r w:rsidRPr="005E70CA">
        <w:rPr>
          <w:rFonts w:eastAsia="Calibri" w:cs="Arial"/>
          <w:b/>
          <w:bCs/>
          <w:sz w:val="22"/>
        </w:rPr>
        <w:t xml:space="preserve"> NYUGAT Kft. </w:t>
      </w:r>
      <w:r w:rsidRPr="005E70CA">
        <w:rPr>
          <w:rFonts w:eastAsia="Calibri" w:cs="Arial"/>
          <w:bCs/>
          <w:sz w:val="22"/>
        </w:rPr>
        <w:t>részére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 xml:space="preserve">Nagykanizsa gazdaságát és lakosságát szolgáló kiemelkedő gazdasági teljesítményéért </w:t>
      </w:r>
      <w:r w:rsidRPr="005E70CA">
        <w:rPr>
          <w:rFonts w:eastAsia="Calibri" w:cs="Arial"/>
          <w:b/>
          <w:bCs/>
          <w:sz w:val="22"/>
        </w:rPr>
        <w:t>kis- és középvállalkozás</w:t>
      </w:r>
      <w:r w:rsidRPr="005E70CA">
        <w:rPr>
          <w:rFonts w:eastAsia="Calibri" w:cs="Arial"/>
          <w:bCs/>
          <w:sz w:val="22"/>
        </w:rPr>
        <w:t xml:space="preserve"> kategóriában „Az Év Vállalkozása” emlékplakettet adományozza.</w:t>
      </w:r>
    </w:p>
    <w:p w14:paraId="765DBDA9" w14:textId="77777777" w:rsidR="005E70CA" w:rsidRPr="005E70CA" w:rsidRDefault="005E70CA" w:rsidP="005E70CA">
      <w:pPr>
        <w:rPr>
          <w:rFonts w:eastAsia="Calibri" w:cs="Arial"/>
          <w:bCs/>
          <w:sz w:val="22"/>
        </w:rPr>
      </w:pPr>
    </w:p>
    <w:p w14:paraId="0541E573" w14:textId="55A69D69" w:rsidR="005E70CA" w:rsidRPr="005E70CA" w:rsidRDefault="005E70CA" w:rsidP="005E70CA">
      <w:pPr>
        <w:ind w:left="708"/>
        <w:rPr>
          <w:rFonts w:eastAsia="Calibri" w:cs="Arial"/>
          <w:bCs/>
          <w:sz w:val="22"/>
        </w:rPr>
      </w:pPr>
      <w:r>
        <w:rPr>
          <w:rFonts w:eastAsia="Calibri" w:cs="Arial"/>
          <w:bCs/>
          <w:sz w:val="22"/>
        </w:rPr>
        <w:t>A</w:t>
      </w:r>
      <w:r w:rsidRPr="005E70CA">
        <w:rPr>
          <w:rFonts w:eastAsia="Calibri" w:cs="Arial"/>
          <w:bCs/>
          <w:sz w:val="22"/>
        </w:rPr>
        <w:t xml:space="preserve">z </w:t>
      </w:r>
      <w:r w:rsidRPr="005E70CA">
        <w:rPr>
          <w:rFonts w:eastAsia="Calibri" w:cs="Arial"/>
          <w:b/>
          <w:bCs/>
          <w:sz w:val="22"/>
        </w:rPr>
        <w:t>N-</w:t>
      </w:r>
      <w:proofErr w:type="spellStart"/>
      <w:r w:rsidRPr="005E70CA">
        <w:rPr>
          <w:rFonts w:eastAsia="Calibri" w:cs="Arial"/>
          <w:b/>
          <w:bCs/>
          <w:sz w:val="22"/>
        </w:rPr>
        <w:t>ferrum</w:t>
      </w:r>
      <w:proofErr w:type="spellEnd"/>
      <w:r w:rsidRPr="005E70CA">
        <w:rPr>
          <w:rFonts w:eastAsia="Calibri" w:cs="Arial"/>
          <w:b/>
          <w:bCs/>
          <w:sz w:val="22"/>
        </w:rPr>
        <w:t xml:space="preserve"> Kft. </w:t>
      </w:r>
      <w:r w:rsidRPr="005E70CA">
        <w:rPr>
          <w:rFonts w:eastAsia="Calibri" w:cs="Arial"/>
          <w:bCs/>
          <w:sz w:val="22"/>
        </w:rPr>
        <w:t xml:space="preserve">részére a kimagasló gazdasági teljesítménye elismeréseként </w:t>
      </w:r>
      <w:r w:rsidRPr="005E70CA">
        <w:rPr>
          <w:rFonts w:eastAsia="Calibri" w:cs="Arial"/>
          <w:b/>
          <w:bCs/>
          <w:sz w:val="22"/>
        </w:rPr>
        <w:t>nagyvállalkozás</w:t>
      </w:r>
      <w:r w:rsidRPr="005E70CA">
        <w:rPr>
          <w:rFonts w:eastAsia="Calibri" w:cs="Arial"/>
          <w:bCs/>
          <w:sz w:val="22"/>
        </w:rPr>
        <w:t xml:space="preserve"> kategóriában „Az Év Vállalkozása” emlékplakettet adományozza.</w:t>
      </w:r>
    </w:p>
    <w:p w14:paraId="35E9C1FF" w14:textId="77777777" w:rsidR="005E70CA" w:rsidRPr="005E70CA" w:rsidRDefault="005E70CA" w:rsidP="005E70CA">
      <w:pPr>
        <w:rPr>
          <w:rFonts w:eastAsia="Calibri" w:cs="Arial"/>
          <w:bCs/>
          <w:sz w:val="22"/>
        </w:rPr>
      </w:pPr>
    </w:p>
    <w:p w14:paraId="0E7990AA" w14:textId="77777777" w:rsidR="00D1494A" w:rsidRDefault="00D1494A" w:rsidP="00D1494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>Rajkó Endrének</w:t>
      </w:r>
      <w:r w:rsidRPr="005E70CA">
        <w:rPr>
          <w:rFonts w:eastAsia="Calibri" w:cs="Arial"/>
          <w:bCs/>
          <w:sz w:val="22"/>
        </w:rPr>
        <w:t xml:space="preserve"> a nagykanizsai közigazgatásban végzett több évtizedes magas színvonalú, példamutató tevékenysége elismeréseként a </w:t>
      </w:r>
      <w:r w:rsidRPr="005E70CA">
        <w:rPr>
          <w:rFonts w:eastAsia="Calibri" w:cs="Arial"/>
          <w:b/>
          <w:bCs/>
          <w:sz w:val="22"/>
        </w:rPr>
        <w:t>„Paizs Ferenc-díj”</w:t>
      </w:r>
      <w:r w:rsidRPr="005E70CA">
        <w:rPr>
          <w:rFonts w:eastAsia="Calibri" w:cs="Arial"/>
          <w:bCs/>
          <w:sz w:val="22"/>
        </w:rPr>
        <w:t xml:space="preserve"> kitüntető címet adományozza</w:t>
      </w:r>
      <w:r>
        <w:rPr>
          <w:rFonts w:eastAsia="Calibri" w:cs="Arial"/>
          <w:bCs/>
          <w:sz w:val="22"/>
        </w:rPr>
        <w:t>.</w:t>
      </w:r>
    </w:p>
    <w:p w14:paraId="68AF9595" w14:textId="77777777" w:rsidR="00D1494A" w:rsidRPr="005E70CA" w:rsidRDefault="00D1494A" w:rsidP="00D1494A">
      <w:pPr>
        <w:ind w:left="708"/>
        <w:rPr>
          <w:rFonts w:eastAsia="Calibri" w:cs="Arial"/>
          <w:bCs/>
          <w:sz w:val="22"/>
        </w:rPr>
      </w:pPr>
    </w:p>
    <w:p w14:paraId="330A6E70" w14:textId="77777777" w:rsidR="00D1494A" w:rsidRDefault="00D1494A" w:rsidP="00D1494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 xml:space="preserve">Dr. Bárány László </w:t>
      </w:r>
      <w:r w:rsidRPr="005E70CA">
        <w:rPr>
          <w:rFonts w:eastAsia="Calibri" w:cs="Arial"/>
          <w:bCs/>
          <w:sz w:val="22"/>
        </w:rPr>
        <w:t xml:space="preserve">osztályvezető főorvosnak a kórházban, a </w:t>
      </w:r>
      <w:proofErr w:type="spellStart"/>
      <w:r w:rsidRPr="005E70CA">
        <w:rPr>
          <w:rFonts w:eastAsia="Calibri" w:cs="Arial"/>
          <w:bCs/>
          <w:sz w:val="22"/>
        </w:rPr>
        <w:t>gasztroenterológia</w:t>
      </w:r>
      <w:proofErr w:type="spellEnd"/>
      <w:r w:rsidRPr="005E70CA">
        <w:rPr>
          <w:rFonts w:eastAsia="Calibri" w:cs="Arial"/>
          <w:bCs/>
          <w:sz w:val="22"/>
        </w:rPr>
        <w:t xml:space="preserve"> területén végzett több évtizedes áldozatos munkája elismeréseként a </w:t>
      </w:r>
      <w:r w:rsidRPr="005E70CA">
        <w:rPr>
          <w:rFonts w:eastAsia="Calibri" w:cs="Arial"/>
          <w:b/>
          <w:bCs/>
          <w:sz w:val="22"/>
        </w:rPr>
        <w:t xml:space="preserve">„Szekeres József-díj” </w:t>
      </w:r>
      <w:r w:rsidRPr="005E70CA">
        <w:rPr>
          <w:rFonts w:eastAsia="Calibri" w:cs="Arial"/>
          <w:bCs/>
          <w:sz w:val="22"/>
        </w:rPr>
        <w:t>kitüntető címet adományozza</w:t>
      </w:r>
      <w:r>
        <w:rPr>
          <w:rFonts w:eastAsia="Calibri" w:cs="Arial"/>
          <w:bCs/>
          <w:sz w:val="22"/>
        </w:rPr>
        <w:t>.</w:t>
      </w:r>
    </w:p>
    <w:p w14:paraId="0164E967" w14:textId="77777777" w:rsidR="00D1494A" w:rsidRDefault="00D1494A" w:rsidP="00D1494A">
      <w:pPr>
        <w:ind w:left="708"/>
        <w:rPr>
          <w:rFonts w:eastAsia="Calibri" w:cs="Arial"/>
          <w:bCs/>
          <w:sz w:val="22"/>
        </w:rPr>
      </w:pPr>
    </w:p>
    <w:p w14:paraId="15543BA0" w14:textId="77777777" w:rsidR="00D1494A" w:rsidRDefault="00D1494A" w:rsidP="00D1494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 xml:space="preserve">Baráth Zoltán </w:t>
      </w:r>
      <w:r w:rsidRPr="005E70CA">
        <w:rPr>
          <w:rFonts w:eastAsia="Calibri" w:cs="Arial"/>
          <w:bCs/>
          <w:sz w:val="22"/>
        </w:rPr>
        <w:t>nyugalmazott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>zenepedagógusnak a nagykanizsai zenei és művészeti oktatás hosszú távú fejlesztéséért, igényes közösségformáló tevékenységéért a „</w:t>
      </w:r>
      <w:r w:rsidRPr="005E70CA">
        <w:rPr>
          <w:rFonts w:eastAsia="Calibri" w:cs="Arial"/>
          <w:b/>
          <w:bCs/>
          <w:sz w:val="22"/>
        </w:rPr>
        <w:t xml:space="preserve">Pro Urbe Nagykanizsa” </w:t>
      </w:r>
      <w:r w:rsidRPr="005E70CA">
        <w:rPr>
          <w:rFonts w:eastAsia="Calibri" w:cs="Arial"/>
          <w:bCs/>
          <w:sz w:val="22"/>
        </w:rPr>
        <w:t>kitüntető címet adományozza</w:t>
      </w:r>
      <w:r>
        <w:rPr>
          <w:rFonts w:eastAsia="Calibri" w:cs="Arial"/>
          <w:bCs/>
          <w:sz w:val="22"/>
        </w:rPr>
        <w:t>.</w:t>
      </w:r>
    </w:p>
    <w:p w14:paraId="5B8017CE" w14:textId="77777777" w:rsidR="00D1494A" w:rsidRPr="005E70CA" w:rsidRDefault="00D1494A" w:rsidP="00D1494A">
      <w:pPr>
        <w:ind w:left="708"/>
        <w:rPr>
          <w:rFonts w:eastAsia="Calibri" w:cs="Arial"/>
          <w:bCs/>
          <w:sz w:val="22"/>
        </w:rPr>
      </w:pPr>
    </w:p>
    <w:p w14:paraId="5C1E19E5" w14:textId="77777777" w:rsidR="00D1494A" w:rsidRPr="005E70CA" w:rsidRDefault="00D1494A" w:rsidP="00D1494A">
      <w:pPr>
        <w:ind w:left="708"/>
        <w:rPr>
          <w:rFonts w:eastAsia="Calibri" w:cs="Arial"/>
          <w:bCs/>
          <w:sz w:val="22"/>
        </w:rPr>
      </w:pPr>
      <w:r w:rsidRPr="005E70CA">
        <w:rPr>
          <w:rFonts w:eastAsia="Calibri" w:cs="Arial"/>
          <w:b/>
          <w:bCs/>
          <w:sz w:val="22"/>
        </w:rPr>
        <w:t>Kápolnás Zoltánnak</w:t>
      </w:r>
      <w:r w:rsidRPr="005E70CA">
        <w:rPr>
          <w:rFonts w:eastAsia="Calibri" w:cs="Arial"/>
          <w:bCs/>
          <w:sz w:val="22"/>
        </w:rPr>
        <w:t xml:space="preserve"> a Kiskanizsa városrész közösségéért végzett több évtizedes sportolói munkásságának elismeréseként a </w:t>
      </w:r>
      <w:r w:rsidRPr="005E70CA">
        <w:rPr>
          <w:rFonts w:eastAsia="Calibri" w:cs="Arial"/>
          <w:b/>
          <w:bCs/>
          <w:sz w:val="22"/>
        </w:rPr>
        <w:t>„Pro Urbe Nagykanizsa”</w:t>
      </w:r>
      <w:r w:rsidRPr="005E70CA">
        <w:rPr>
          <w:rFonts w:eastAsia="Calibri" w:cs="Arial"/>
          <w:bCs/>
          <w:sz w:val="22"/>
        </w:rPr>
        <w:t xml:space="preserve"> kitüntető címet adományozza</w:t>
      </w:r>
      <w:r>
        <w:rPr>
          <w:rFonts w:eastAsia="Calibri" w:cs="Arial"/>
          <w:bCs/>
          <w:sz w:val="22"/>
        </w:rPr>
        <w:t>.</w:t>
      </w:r>
    </w:p>
    <w:p w14:paraId="09D43ACA" w14:textId="77777777" w:rsidR="00D1494A" w:rsidRPr="005E70CA" w:rsidRDefault="00D1494A" w:rsidP="00D1494A">
      <w:pPr>
        <w:rPr>
          <w:rFonts w:eastAsia="Calibri" w:cs="Arial"/>
          <w:bCs/>
          <w:sz w:val="22"/>
        </w:rPr>
      </w:pPr>
    </w:p>
    <w:p w14:paraId="2DE00DA2" w14:textId="77777777" w:rsidR="00D1494A" w:rsidRPr="005E70CA" w:rsidRDefault="00D1494A" w:rsidP="00D1494A">
      <w:pPr>
        <w:ind w:left="708"/>
        <w:rPr>
          <w:rFonts w:eastAsia="Calibri" w:cs="Arial"/>
          <w:bCs/>
          <w:sz w:val="22"/>
        </w:rPr>
      </w:pPr>
      <w:r>
        <w:rPr>
          <w:rFonts w:eastAsia="Calibri" w:cs="Arial"/>
          <w:bCs/>
          <w:sz w:val="22"/>
        </w:rPr>
        <w:t>A</w:t>
      </w:r>
      <w:r w:rsidRPr="005E70CA">
        <w:rPr>
          <w:rFonts w:eastAsia="Calibri" w:cs="Arial"/>
          <w:bCs/>
          <w:sz w:val="22"/>
        </w:rPr>
        <w:t>z</w:t>
      </w:r>
      <w:r w:rsidRPr="005E70CA">
        <w:rPr>
          <w:rFonts w:eastAsia="Calibri" w:cs="Arial"/>
          <w:b/>
          <w:bCs/>
          <w:sz w:val="22"/>
        </w:rPr>
        <w:t xml:space="preserve"> NFV-Pannonia Cégcsoport </w:t>
      </w:r>
      <w:r w:rsidRPr="005E70CA">
        <w:rPr>
          <w:rFonts w:eastAsia="Calibri" w:cs="Arial"/>
          <w:bCs/>
          <w:sz w:val="22"/>
        </w:rPr>
        <w:t>részére</w:t>
      </w:r>
      <w:r w:rsidRPr="005E70CA">
        <w:rPr>
          <w:rFonts w:eastAsia="Calibri" w:cs="Arial"/>
          <w:b/>
          <w:bCs/>
          <w:sz w:val="22"/>
        </w:rPr>
        <w:t xml:space="preserve"> </w:t>
      </w:r>
      <w:r w:rsidRPr="005E70CA">
        <w:rPr>
          <w:rFonts w:eastAsia="Calibri" w:cs="Arial"/>
          <w:bCs/>
          <w:sz w:val="22"/>
        </w:rPr>
        <w:t xml:space="preserve">az elmúlt években végzett kiváló munkájáért, a fenntarthatóság iránti elkötelezettségéért, a város és térsége életében végzett példamutató kiállásáért a </w:t>
      </w:r>
      <w:r w:rsidRPr="005E70CA">
        <w:rPr>
          <w:rFonts w:eastAsia="Calibri" w:cs="Arial"/>
          <w:b/>
          <w:bCs/>
          <w:sz w:val="22"/>
        </w:rPr>
        <w:t xml:space="preserve">„Pro Urbe Nagykanizsa” </w:t>
      </w:r>
      <w:r w:rsidRPr="005E70CA">
        <w:rPr>
          <w:rFonts w:eastAsia="Calibri" w:cs="Arial"/>
          <w:bCs/>
          <w:sz w:val="22"/>
        </w:rPr>
        <w:t>kitüntető címet adományozza</w:t>
      </w:r>
      <w:r>
        <w:rPr>
          <w:rFonts w:eastAsia="Calibri" w:cs="Arial"/>
          <w:bCs/>
          <w:sz w:val="22"/>
        </w:rPr>
        <w:t>.</w:t>
      </w:r>
    </w:p>
    <w:p w14:paraId="0777C6D0" w14:textId="77777777" w:rsidR="00D1494A" w:rsidRPr="005E70CA" w:rsidRDefault="00D1494A" w:rsidP="00D1494A">
      <w:pPr>
        <w:rPr>
          <w:rFonts w:eastAsia="Calibri" w:cs="Arial"/>
          <w:bCs/>
          <w:sz w:val="22"/>
        </w:rPr>
      </w:pPr>
    </w:p>
    <w:p w14:paraId="6DD2A8F2" w14:textId="77777777" w:rsidR="00D1494A" w:rsidRPr="005E70CA" w:rsidRDefault="00D1494A" w:rsidP="00D1494A">
      <w:pPr>
        <w:ind w:left="708"/>
        <w:rPr>
          <w:rFonts w:eastAsia="Calibri" w:cs="Arial"/>
          <w:bCs/>
          <w:sz w:val="22"/>
        </w:rPr>
      </w:pPr>
      <w:proofErr w:type="spellStart"/>
      <w:r w:rsidRPr="005E70CA">
        <w:rPr>
          <w:rFonts w:eastAsia="Calibri" w:cs="Arial"/>
          <w:b/>
          <w:bCs/>
          <w:sz w:val="22"/>
        </w:rPr>
        <w:t>Szakolczay</w:t>
      </w:r>
      <w:proofErr w:type="spellEnd"/>
      <w:r w:rsidRPr="005E70CA">
        <w:rPr>
          <w:rFonts w:eastAsia="Calibri" w:cs="Arial"/>
          <w:b/>
          <w:bCs/>
          <w:sz w:val="22"/>
        </w:rPr>
        <w:t xml:space="preserve"> Lajos </w:t>
      </w:r>
      <w:r w:rsidRPr="005E70CA">
        <w:rPr>
          <w:rFonts w:eastAsia="Calibri" w:cs="Arial"/>
          <w:bCs/>
          <w:sz w:val="22"/>
        </w:rPr>
        <w:t>irodalomtörténésznek</w:t>
      </w:r>
      <w:r w:rsidRPr="005E70CA">
        <w:rPr>
          <w:rFonts w:eastAsia="Calibri" w:cs="Arial"/>
          <w:b/>
          <w:bCs/>
          <w:sz w:val="22"/>
        </w:rPr>
        <w:t xml:space="preserve">, </w:t>
      </w:r>
      <w:r w:rsidRPr="005E70CA">
        <w:rPr>
          <w:rFonts w:eastAsia="Calibri" w:cs="Arial"/>
          <w:bCs/>
          <w:sz w:val="22"/>
        </w:rPr>
        <w:t xml:space="preserve">a város szülöttjének, jelentős irodalomtörténeti munkássága elismeréseként a </w:t>
      </w:r>
      <w:r w:rsidRPr="005E70CA">
        <w:rPr>
          <w:rFonts w:eastAsia="Calibri" w:cs="Arial"/>
          <w:b/>
          <w:bCs/>
          <w:sz w:val="22"/>
        </w:rPr>
        <w:t>„Nagykanizsa Megyei Jogú Város Díszpolgára”</w:t>
      </w:r>
      <w:r w:rsidRPr="005E70CA">
        <w:rPr>
          <w:rFonts w:eastAsia="Calibri" w:cs="Arial"/>
          <w:bCs/>
          <w:sz w:val="22"/>
        </w:rPr>
        <w:t xml:space="preserve"> kitüntető címet adományozza</w:t>
      </w:r>
      <w:r>
        <w:rPr>
          <w:rFonts w:eastAsia="Calibri" w:cs="Arial"/>
          <w:bCs/>
          <w:sz w:val="22"/>
        </w:rPr>
        <w:t>.</w:t>
      </w:r>
      <w:r w:rsidRPr="005E70CA">
        <w:rPr>
          <w:rFonts w:eastAsia="Calibri" w:cs="Arial"/>
          <w:bCs/>
          <w:sz w:val="22"/>
        </w:rPr>
        <w:t xml:space="preserve"> </w:t>
      </w:r>
    </w:p>
    <w:p w14:paraId="45A82FC2" w14:textId="77777777" w:rsidR="00D1494A" w:rsidRPr="005E70CA" w:rsidRDefault="00D1494A" w:rsidP="00D1494A">
      <w:pPr>
        <w:ind w:left="708"/>
        <w:rPr>
          <w:rFonts w:eastAsia="Calibri" w:cs="Arial"/>
          <w:bCs/>
          <w:sz w:val="22"/>
          <w:u w:val="single"/>
        </w:rPr>
      </w:pPr>
    </w:p>
    <w:p w14:paraId="1BA025B1" w14:textId="77777777" w:rsidR="004A7EC5" w:rsidRDefault="004A7EC5" w:rsidP="004A7EC5">
      <w:pPr>
        <w:jc w:val="left"/>
        <w:rPr>
          <w:rFonts w:eastAsia="Calibri" w:cs="Arial"/>
          <w:sz w:val="22"/>
        </w:rPr>
      </w:pPr>
    </w:p>
    <w:p w14:paraId="40F36137" w14:textId="24C685E3" w:rsidR="00B4049A" w:rsidRDefault="00B4049A" w:rsidP="004A7EC5">
      <w:pPr>
        <w:jc w:val="left"/>
        <w:rPr>
          <w:rFonts w:eastAsia="Calibri" w:cs="Arial"/>
          <w:sz w:val="22"/>
        </w:rPr>
      </w:pPr>
      <w:proofErr w:type="spellStart"/>
      <w:r>
        <w:rPr>
          <w:rFonts w:eastAsia="Calibri" w:cs="Arial"/>
          <w:sz w:val="22"/>
        </w:rPr>
        <w:t>Szakolczay</w:t>
      </w:r>
      <w:proofErr w:type="spellEnd"/>
      <w:r>
        <w:rPr>
          <w:rFonts w:eastAsia="Calibri" w:cs="Arial"/>
          <w:sz w:val="22"/>
        </w:rPr>
        <w:t xml:space="preserve"> Lajos kitüntetett nem tudott rész venni az átadón, ezért fia </w:t>
      </w:r>
      <w:r w:rsidR="00442585">
        <w:rPr>
          <w:rFonts w:eastAsia="Calibri" w:cs="Arial"/>
          <w:sz w:val="22"/>
        </w:rPr>
        <w:t>Varga</w:t>
      </w:r>
      <w:r>
        <w:rPr>
          <w:rFonts w:eastAsia="Calibri" w:cs="Arial"/>
          <w:sz w:val="22"/>
        </w:rPr>
        <w:t xml:space="preserve"> Benedek vette át a díját és tolmácsolta édesapja gondolatait.</w:t>
      </w:r>
    </w:p>
    <w:p w14:paraId="75D4F2DA" w14:textId="77777777" w:rsidR="00B4049A" w:rsidRDefault="00B4049A" w:rsidP="004A7EC5">
      <w:pPr>
        <w:jc w:val="left"/>
        <w:rPr>
          <w:rFonts w:eastAsia="Calibri" w:cs="Arial"/>
          <w:sz w:val="22"/>
        </w:rPr>
      </w:pPr>
    </w:p>
    <w:p w14:paraId="58ADD6BB" w14:textId="77777777" w:rsidR="002F074D" w:rsidRPr="004A7EC5" w:rsidRDefault="002F074D" w:rsidP="004A7EC5">
      <w:pPr>
        <w:jc w:val="left"/>
        <w:rPr>
          <w:rFonts w:eastAsia="Calibri" w:cs="Arial"/>
          <w:sz w:val="22"/>
        </w:rPr>
      </w:pPr>
    </w:p>
    <w:p w14:paraId="69D2B710" w14:textId="588D8964" w:rsidR="004A7EC5" w:rsidRPr="00772F09" w:rsidRDefault="004A7EC5" w:rsidP="002E68FA">
      <w:pPr>
        <w:rPr>
          <w:rFonts w:eastAsia="Calibri" w:cs="Arial"/>
          <w:b/>
          <w:bCs/>
          <w:sz w:val="22"/>
        </w:rPr>
      </w:pPr>
      <w:r w:rsidRPr="004A7EC5">
        <w:rPr>
          <w:rFonts w:eastAsia="Calibri" w:cs="Arial"/>
          <w:b/>
          <w:bCs/>
          <w:sz w:val="22"/>
        </w:rPr>
        <w:t>Technikai szünet</w:t>
      </w:r>
      <w:r w:rsidR="002E68FA" w:rsidRPr="00772F09">
        <w:rPr>
          <w:rFonts w:eastAsia="Calibri" w:cs="Arial"/>
          <w:b/>
          <w:bCs/>
          <w:sz w:val="22"/>
        </w:rPr>
        <w:t xml:space="preserve"> (Kitüntettek </w:t>
      </w:r>
      <w:r w:rsidR="00EB0A81">
        <w:rPr>
          <w:rFonts w:eastAsia="Calibri" w:cs="Arial"/>
          <w:b/>
          <w:bCs/>
          <w:sz w:val="22"/>
        </w:rPr>
        <w:t>fotózása</w:t>
      </w:r>
      <w:r w:rsidR="002E68FA" w:rsidRPr="00772F09">
        <w:rPr>
          <w:rFonts w:eastAsia="Calibri" w:cs="Arial"/>
          <w:b/>
          <w:bCs/>
          <w:sz w:val="22"/>
        </w:rPr>
        <w:t>)</w:t>
      </w:r>
    </w:p>
    <w:p w14:paraId="53C5D0C1" w14:textId="77777777" w:rsidR="002E68FA" w:rsidRDefault="002E68FA" w:rsidP="002E68FA">
      <w:pPr>
        <w:rPr>
          <w:rFonts w:eastAsia="Calibri" w:cs="Arial"/>
          <w:b/>
          <w:bCs/>
          <w:sz w:val="22"/>
        </w:rPr>
      </w:pPr>
    </w:p>
    <w:p w14:paraId="1222078B" w14:textId="77777777" w:rsidR="00B22EDB" w:rsidRPr="004A7EC5" w:rsidRDefault="00B22EDB" w:rsidP="002E68FA">
      <w:pPr>
        <w:rPr>
          <w:rFonts w:eastAsia="Calibri" w:cs="Arial"/>
          <w:b/>
          <w:bCs/>
          <w:sz w:val="22"/>
        </w:rPr>
      </w:pPr>
    </w:p>
    <w:p w14:paraId="7726C11E" w14:textId="77777777" w:rsidR="00EB0A81" w:rsidRDefault="00B22EDB" w:rsidP="00B22EDB">
      <w:pPr>
        <w:rPr>
          <w:rFonts w:eastAsia="Calibri" w:cs="Arial"/>
          <w:sz w:val="22"/>
        </w:rPr>
      </w:pPr>
      <w:r>
        <w:rPr>
          <w:rFonts w:eastAsia="Calibri" w:cs="Arial"/>
          <w:sz w:val="22"/>
        </w:rPr>
        <w:t>Zár</w:t>
      </w:r>
      <w:r w:rsidR="00A052F2">
        <w:rPr>
          <w:rFonts w:eastAsia="Calibri" w:cs="Arial"/>
          <w:sz w:val="22"/>
        </w:rPr>
        <w:t>ó programként</w:t>
      </w:r>
      <w:r w:rsidR="00641B56" w:rsidRPr="00641B56">
        <w:rPr>
          <w:rFonts w:eastAsia="Calibri" w:cs="Arial"/>
          <w:sz w:val="22"/>
        </w:rPr>
        <w:t xml:space="preserve"> a </w:t>
      </w:r>
      <w:proofErr w:type="spellStart"/>
      <w:r w:rsidR="00641B56" w:rsidRPr="00641B56">
        <w:rPr>
          <w:rFonts w:eastAsia="Calibri" w:cs="Arial"/>
          <w:sz w:val="22"/>
        </w:rPr>
        <w:t>Frivolo</w:t>
      </w:r>
      <w:proofErr w:type="spellEnd"/>
      <w:r w:rsidR="00641B56" w:rsidRPr="00641B56">
        <w:rPr>
          <w:rFonts w:eastAsia="Calibri" w:cs="Arial"/>
          <w:sz w:val="22"/>
        </w:rPr>
        <w:t xml:space="preserve"> </w:t>
      </w:r>
      <w:proofErr w:type="spellStart"/>
      <w:r w:rsidR="00641B56" w:rsidRPr="00641B56">
        <w:rPr>
          <w:rFonts w:eastAsia="Calibri" w:cs="Arial"/>
          <w:sz w:val="22"/>
        </w:rPr>
        <w:t>Cello</w:t>
      </w:r>
      <w:proofErr w:type="spellEnd"/>
      <w:r w:rsidR="00641B56" w:rsidRPr="00641B56">
        <w:rPr>
          <w:rFonts w:eastAsia="Calibri" w:cs="Arial"/>
          <w:sz w:val="22"/>
        </w:rPr>
        <w:t xml:space="preserve"> zenés </w:t>
      </w:r>
      <w:r w:rsidRPr="004A7EC5">
        <w:rPr>
          <w:rFonts w:eastAsia="Calibri" w:cs="Arial"/>
          <w:sz w:val="22"/>
        </w:rPr>
        <w:t>műsorát</w:t>
      </w:r>
      <w:r w:rsidRPr="00772F09">
        <w:rPr>
          <w:rFonts w:eastAsia="Calibri" w:cs="Arial"/>
          <w:sz w:val="22"/>
        </w:rPr>
        <w:t xml:space="preserve"> tekinthették meg</w:t>
      </w:r>
      <w:r>
        <w:rPr>
          <w:rFonts w:eastAsia="Calibri" w:cs="Arial"/>
          <w:sz w:val="22"/>
        </w:rPr>
        <w:t xml:space="preserve"> a jelenlévők</w:t>
      </w:r>
      <w:r w:rsidR="00EB0A81">
        <w:rPr>
          <w:rFonts w:eastAsia="Calibri" w:cs="Arial"/>
          <w:sz w:val="22"/>
        </w:rPr>
        <w:t>.</w:t>
      </w:r>
    </w:p>
    <w:p w14:paraId="2FCC1ED1" w14:textId="77777777" w:rsidR="00EB0A81" w:rsidRDefault="00EB0A81" w:rsidP="00B22EDB">
      <w:pPr>
        <w:rPr>
          <w:rFonts w:eastAsia="Calibri" w:cs="Arial"/>
          <w:sz w:val="22"/>
        </w:rPr>
      </w:pPr>
    </w:p>
    <w:p w14:paraId="02BFB7DC" w14:textId="2B04CA0A" w:rsidR="00B22EDB" w:rsidRPr="00772F09" w:rsidRDefault="00EB0A81" w:rsidP="00B22EDB">
      <w:pPr>
        <w:rPr>
          <w:rFonts w:eastAsia="Calibri" w:cs="Arial"/>
          <w:sz w:val="22"/>
        </w:rPr>
      </w:pPr>
      <w:r>
        <w:rPr>
          <w:rFonts w:eastAsia="Calibri" w:cs="Arial"/>
          <w:sz w:val="22"/>
        </w:rPr>
        <w:t>Az ünnepi</w:t>
      </w:r>
      <w:r w:rsidR="00A052F2">
        <w:rPr>
          <w:rFonts w:eastAsia="Calibri" w:cs="Arial"/>
          <w:sz w:val="22"/>
        </w:rPr>
        <w:t xml:space="preserve"> rendezvény</w:t>
      </w:r>
      <w:r w:rsidR="00B22EDB">
        <w:rPr>
          <w:rFonts w:eastAsia="Calibri" w:cs="Arial"/>
          <w:sz w:val="22"/>
        </w:rPr>
        <w:t xml:space="preserve"> a Szózat eléneklésével fejeződött be.</w:t>
      </w:r>
    </w:p>
    <w:p w14:paraId="02A362DF" w14:textId="0FFD262D" w:rsidR="00B22EDB" w:rsidRDefault="00B22EDB" w:rsidP="00B22EDB">
      <w:pPr>
        <w:rPr>
          <w:rFonts w:eastAsia="Calibri" w:cs="Arial"/>
          <w:sz w:val="22"/>
        </w:rPr>
      </w:pPr>
    </w:p>
    <w:p w14:paraId="637C1FDC" w14:textId="77777777" w:rsidR="00772F09" w:rsidRDefault="00772F09" w:rsidP="004A7EC5">
      <w:pPr>
        <w:jc w:val="left"/>
        <w:rPr>
          <w:rFonts w:eastAsia="Calibri" w:cs="Arial"/>
          <w:sz w:val="22"/>
        </w:rPr>
      </w:pPr>
    </w:p>
    <w:p w14:paraId="29967E38" w14:textId="06090EA9" w:rsidR="00001AC1" w:rsidRPr="00772F09" w:rsidRDefault="00001AC1" w:rsidP="00001AC1">
      <w:pPr>
        <w:rPr>
          <w:rFonts w:eastAsia="Times New Roman" w:cs="Times New Roman"/>
          <w:b/>
          <w:bCs/>
          <w:sz w:val="22"/>
          <w:lang w:eastAsia="hu-HU"/>
        </w:rPr>
      </w:pPr>
      <w:r w:rsidRPr="00772F09">
        <w:rPr>
          <w:rFonts w:eastAsia="Times New Roman" w:cs="Times New Roman"/>
          <w:b/>
          <w:bCs/>
          <w:sz w:val="22"/>
          <w:lang w:eastAsia="hu-HU"/>
        </w:rPr>
        <w:t xml:space="preserve">A díszelőadás végén </w:t>
      </w:r>
      <w:r w:rsidR="005E70CA">
        <w:rPr>
          <w:rFonts w:eastAsia="Times New Roman" w:cs="Times New Roman"/>
          <w:b/>
          <w:bCs/>
          <w:sz w:val="22"/>
          <w:lang w:eastAsia="hu-HU"/>
        </w:rPr>
        <w:t>Horváth Jácint</w:t>
      </w:r>
      <w:r w:rsidRPr="00772F09">
        <w:rPr>
          <w:rFonts w:eastAsia="Times New Roman" w:cs="Times New Roman"/>
          <w:b/>
          <w:bCs/>
          <w:sz w:val="22"/>
          <w:lang w:eastAsia="hu-HU"/>
        </w:rPr>
        <w:t xml:space="preserve"> polgármester az ünnepi ülést </w:t>
      </w:r>
      <w:r w:rsidR="00A62B2C" w:rsidRPr="00B365AD">
        <w:rPr>
          <w:rFonts w:eastAsia="Times New Roman" w:cs="Times New Roman"/>
          <w:b/>
          <w:bCs/>
          <w:sz w:val="22"/>
          <w:lang w:eastAsia="hu-HU"/>
        </w:rPr>
        <w:t>1</w:t>
      </w:r>
      <w:r w:rsidR="00A052F2">
        <w:rPr>
          <w:rFonts w:eastAsia="Times New Roman" w:cs="Times New Roman"/>
          <w:b/>
          <w:bCs/>
          <w:sz w:val="22"/>
          <w:lang w:eastAsia="hu-HU"/>
        </w:rPr>
        <w:t>9</w:t>
      </w:r>
      <w:r w:rsidRPr="00B365AD">
        <w:rPr>
          <w:rFonts w:eastAsia="Times New Roman" w:cs="Times New Roman"/>
          <w:b/>
          <w:bCs/>
          <w:sz w:val="22"/>
          <w:lang w:eastAsia="hu-HU"/>
        </w:rPr>
        <w:t>.</w:t>
      </w:r>
      <w:r w:rsidR="00A052F2">
        <w:rPr>
          <w:rFonts w:eastAsia="Times New Roman" w:cs="Times New Roman"/>
          <w:b/>
          <w:bCs/>
          <w:sz w:val="22"/>
          <w:lang w:eastAsia="hu-HU"/>
        </w:rPr>
        <w:t>0</w:t>
      </w:r>
      <w:r w:rsidRPr="00B365AD">
        <w:rPr>
          <w:rFonts w:eastAsia="Times New Roman" w:cs="Times New Roman"/>
          <w:b/>
          <w:bCs/>
          <w:sz w:val="22"/>
          <w:lang w:eastAsia="hu-HU"/>
        </w:rPr>
        <w:t>0</w:t>
      </w:r>
      <w:r w:rsidRPr="00772F09">
        <w:rPr>
          <w:rFonts w:eastAsia="Times New Roman" w:cs="Times New Roman"/>
          <w:b/>
          <w:bCs/>
          <w:sz w:val="22"/>
          <w:lang w:eastAsia="hu-HU"/>
        </w:rPr>
        <w:t xml:space="preserve"> órakor bezárta.</w:t>
      </w:r>
    </w:p>
    <w:p w14:paraId="0D74EF35" w14:textId="77777777" w:rsidR="00001AC1" w:rsidRPr="00772F09" w:rsidRDefault="00001AC1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5A0974F5" w14:textId="77777777" w:rsidR="00001AC1" w:rsidRDefault="00001AC1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37D8B764" w14:textId="77777777" w:rsidR="00772F09" w:rsidRDefault="00772F09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10004FBF" w14:textId="77777777" w:rsidR="00A62B2C" w:rsidRDefault="00A62B2C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770012BF" w14:textId="77777777" w:rsidR="00772F09" w:rsidRDefault="00772F09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24A03670" w14:textId="77777777" w:rsidR="00E125DE" w:rsidRDefault="00E125DE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3D097A0A" w14:textId="77777777" w:rsidR="00442585" w:rsidRPr="00772F09" w:rsidRDefault="00442585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58DC2AB6" w14:textId="77777777" w:rsidR="00001AC1" w:rsidRPr="00772F09" w:rsidRDefault="00001AC1" w:rsidP="00001AC1">
      <w:pPr>
        <w:suppressAutoHyphens/>
        <w:rPr>
          <w:rFonts w:eastAsia="Droid Sans Fallback" w:cs="Arial"/>
          <w:b/>
          <w:color w:val="000000"/>
          <w:kern w:val="2"/>
          <w:szCs w:val="20"/>
          <w:lang w:eastAsia="hu-HU"/>
        </w:rPr>
      </w:pPr>
    </w:p>
    <w:p w14:paraId="115F75BE" w14:textId="7B0EDE97" w:rsidR="00001AC1" w:rsidRPr="00772F09" w:rsidRDefault="00001AC1" w:rsidP="00001AC1">
      <w:pPr>
        <w:keepNext/>
        <w:tabs>
          <w:tab w:val="center" w:pos="1418"/>
          <w:tab w:val="center" w:pos="7371"/>
        </w:tabs>
        <w:outlineLvl w:val="2"/>
        <w:rPr>
          <w:rFonts w:eastAsia="Times New Roman" w:cs="Times New Roman"/>
          <w:b/>
          <w:szCs w:val="20"/>
          <w:lang w:eastAsia="hu-HU"/>
        </w:rPr>
      </w:pPr>
      <w:r w:rsidRPr="00772F09">
        <w:rPr>
          <w:rFonts w:eastAsia="Times New Roman" w:cs="Times New Roman"/>
          <w:b/>
          <w:szCs w:val="20"/>
          <w:lang w:eastAsia="hu-HU"/>
        </w:rPr>
        <w:tab/>
      </w:r>
      <w:r w:rsidR="005E70CA">
        <w:rPr>
          <w:rFonts w:eastAsia="Times New Roman" w:cs="Times New Roman"/>
          <w:b/>
          <w:szCs w:val="20"/>
          <w:lang w:eastAsia="hu-HU"/>
        </w:rPr>
        <w:t>Horváth Jácint</w:t>
      </w:r>
      <w:r w:rsidRPr="00772F09">
        <w:rPr>
          <w:rFonts w:eastAsia="Times New Roman" w:cs="Times New Roman"/>
          <w:b/>
          <w:szCs w:val="20"/>
          <w:lang w:eastAsia="hu-HU"/>
        </w:rPr>
        <w:tab/>
        <w:t>Dr. Gyergyák Krisztina</w:t>
      </w:r>
    </w:p>
    <w:p w14:paraId="1634A389" w14:textId="77777777" w:rsidR="00001AC1" w:rsidRPr="00772F09" w:rsidRDefault="00001AC1" w:rsidP="00001AC1">
      <w:pPr>
        <w:keepNext/>
        <w:tabs>
          <w:tab w:val="center" w:pos="1418"/>
          <w:tab w:val="center" w:pos="7371"/>
        </w:tabs>
        <w:outlineLvl w:val="2"/>
        <w:rPr>
          <w:rFonts w:eastAsia="Times New Roman" w:cs="Times New Roman"/>
          <w:b/>
          <w:szCs w:val="20"/>
          <w:lang w:eastAsia="hu-HU"/>
        </w:rPr>
      </w:pPr>
      <w:r w:rsidRPr="00772F09">
        <w:rPr>
          <w:rFonts w:eastAsia="Times New Roman" w:cs="Times New Roman"/>
          <w:b/>
          <w:szCs w:val="20"/>
          <w:lang w:eastAsia="hu-HU"/>
        </w:rPr>
        <w:tab/>
        <w:t>polgármester</w:t>
      </w:r>
      <w:r w:rsidRPr="00772F09">
        <w:rPr>
          <w:rFonts w:eastAsia="Times New Roman" w:cs="Times New Roman"/>
          <w:b/>
          <w:szCs w:val="20"/>
          <w:lang w:eastAsia="hu-HU"/>
        </w:rPr>
        <w:tab/>
        <w:t>jegyző</w:t>
      </w:r>
    </w:p>
    <w:p w14:paraId="7C728A5E" w14:textId="77777777" w:rsidR="00001AC1" w:rsidRPr="00772F09" w:rsidRDefault="00001AC1" w:rsidP="00001AC1">
      <w:pPr>
        <w:suppressAutoHyphens/>
        <w:rPr>
          <w:rFonts w:eastAsia="Droid Sans Fallback" w:cs="Arial"/>
          <w:color w:val="000000"/>
          <w:kern w:val="2"/>
          <w:szCs w:val="20"/>
          <w:lang w:eastAsia="hu-HU"/>
        </w:rPr>
      </w:pPr>
      <w:r w:rsidRPr="00772F09">
        <w:rPr>
          <w:rFonts w:eastAsia="Droid Sans Fallback" w:cs="Arial"/>
          <w:b/>
          <w:color w:val="000000"/>
          <w:kern w:val="2"/>
          <w:szCs w:val="20"/>
          <w:lang w:eastAsia="hu-HU"/>
        </w:rPr>
        <w:tab/>
      </w:r>
      <w:r w:rsidRPr="00772F09">
        <w:rPr>
          <w:rFonts w:eastAsia="Droid Sans Fallback" w:cs="Arial"/>
          <w:b/>
          <w:color w:val="000000"/>
          <w:kern w:val="2"/>
          <w:szCs w:val="20"/>
          <w:lang w:eastAsia="hu-HU"/>
        </w:rPr>
        <w:tab/>
      </w:r>
    </w:p>
    <w:p w14:paraId="369AF422" w14:textId="77777777" w:rsidR="00C91372" w:rsidRPr="00772F09" w:rsidRDefault="00C91372" w:rsidP="00001AC1">
      <w:pPr>
        <w:rPr>
          <w:rFonts w:cs="Arial"/>
          <w:sz w:val="22"/>
        </w:rPr>
      </w:pPr>
    </w:p>
    <w:sectPr w:rsidR="00C91372" w:rsidRPr="00772F09" w:rsidSect="00442585">
      <w:footerReference w:type="default" r:id="rId7"/>
      <w:pgSz w:w="11906" w:h="16838" w:code="9"/>
      <w:pgMar w:top="851" w:right="1191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1C18" w14:textId="77777777" w:rsidR="00ED0142" w:rsidRDefault="00ED0142">
      <w:r>
        <w:separator/>
      </w:r>
    </w:p>
  </w:endnote>
  <w:endnote w:type="continuationSeparator" w:id="0">
    <w:p w14:paraId="34D858D6" w14:textId="77777777" w:rsidR="00ED0142" w:rsidRDefault="00ED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095902"/>
      <w:docPartObj>
        <w:docPartGallery w:val="Page Numbers (Bottom of Page)"/>
        <w:docPartUnique/>
      </w:docPartObj>
    </w:sdtPr>
    <w:sdtContent>
      <w:p w14:paraId="4F98CD5F" w14:textId="77777777" w:rsidR="00A62B2C" w:rsidRDefault="005A0E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BA887" w14:textId="77777777" w:rsidR="00A62B2C" w:rsidRDefault="00A62B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688B" w14:textId="77777777" w:rsidR="00ED0142" w:rsidRDefault="00ED0142">
      <w:r>
        <w:separator/>
      </w:r>
    </w:p>
  </w:footnote>
  <w:footnote w:type="continuationSeparator" w:id="0">
    <w:p w14:paraId="4D472529" w14:textId="77777777" w:rsidR="00ED0142" w:rsidRDefault="00ED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77D85"/>
    <w:multiLevelType w:val="hybridMultilevel"/>
    <w:tmpl w:val="5658CCD4"/>
    <w:lvl w:ilvl="0" w:tplc="856AD4DE">
      <w:start w:val="7"/>
      <w:numFmt w:val="decimal"/>
      <w:lvlText w:val="%1.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D7D"/>
    <w:multiLevelType w:val="hybridMultilevel"/>
    <w:tmpl w:val="FE78F368"/>
    <w:lvl w:ilvl="0" w:tplc="539A96E6">
      <w:start w:val="1"/>
      <w:numFmt w:val="upperLetter"/>
      <w:lvlText w:val="%1.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4741"/>
    <w:multiLevelType w:val="hybridMultilevel"/>
    <w:tmpl w:val="AE383DE0"/>
    <w:lvl w:ilvl="0" w:tplc="040E000F">
      <w:start w:val="1"/>
      <w:numFmt w:val="decimal"/>
      <w:lvlText w:val="%1."/>
      <w:lvlJc w:val="left"/>
      <w:pPr>
        <w:ind w:left="2441" w:hanging="360"/>
      </w:pPr>
    </w:lvl>
    <w:lvl w:ilvl="1" w:tplc="040E0019">
      <w:start w:val="1"/>
      <w:numFmt w:val="lowerLetter"/>
      <w:lvlText w:val="%2."/>
      <w:lvlJc w:val="left"/>
      <w:pPr>
        <w:ind w:left="3161" w:hanging="360"/>
      </w:pPr>
    </w:lvl>
    <w:lvl w:ilvl="2" w:tplc="040E001B">
      <w:start w:val="1"/>
      <w:numFmt w:val="lowerRoman"/>
      <w:lvlText w:val="%3."/>
      <w:lvlJc w:val="right"/>
      <w:pPr>
        <w:ind w:left="3881" w:hanging="180"/>
      </w:pPr>
    </w:lvl>
    <w:lvl w:ilvl="3" w:tplc="040E000F">
      <w:start w:val="1"/>
      <w:numFmt w:val="decimal"/>
      <w:lvlText w:val="%4."/>
      <w:lvlJc w:val="left"/>
      <w:pPr>
        <w:ind w:left="4601" w:hanging="360"/>
      </w:pPr>
    </w:lvl>
    <w:lvl w:ilvl="4" w:tplc="040E0019">
      <w:start w:val="1"/>
      <w:numFmt w:val="lowerLetter"/>
      <w:lvlText w:val="%5."/>
      <w:lvlJc w:val="left"/>
      <w:pPr>
        <w:ind w:left="5321" w:hanging="360"/>
      </w:pPr>
    </w:lvl>
    <w:lvl w:ilvl="5" w:tplc="040E001B">
      <w:start w:val="1"/>
      <w:numFmt w:val="lowerRoman"/>
      <w:lvlText w:val="%6."/>
      <w:lvlJc w:val="right"/>
      <w:pPr>
        <w:ind w:left="6041" w:hanging="180"/>
      </w:pPr>
    </w:lvl>
    <w:lvl w:ilvl="6" w:tplc="040E000F">
      <w:start w:val="1"/>
      <w:numFmt w:val="decimal"/>
      <w:lvlText w:val="%7."/>
      <w:lvlJc w:val="left"/>
      <w:pPr>
        <w:ind w:left="6761" w:hanging="360"/>
      </w:pPr>
    </w:lvl>
    <w:lvl w:ilvl="7" w:tplc="040E0019">
      <w:start w:val="1"/>
      <w:numFmt w:val="lowerLetter"/>
      <w:lvlText w:val="%8."/>
      <w:lvlJc w:val="left"/>
      <w:pPr>
        <w:ind w:left="7481" w:hanging="360"/>
      </w:pPr>
    </w:lvl>
    <w:lvl w:ilvl="8" w:tplc="040E001B">
      <w:start w:val="1"/>
      <w:numFmt w:val="lowerRoman"/>
      <w:lvlText w:val="%9."/>
      <w:lvlJc w:val="right"/>
      <w:pPr>
        <w:ind w:left="8201" w:hanging="180"/>
      </w:pPr>
    </w:lvl>
  </w:abstractNum>
  <w:abstractNum w:abstractNumId="4" w15:restartNumberingAfterBreak="0">
    <w:nsid w:val="4F1527B1"/>
    <w:multiLevelType w:val="hybridMultilevel"/>
    <w:tmpl w:val="E14CB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46F31"/>
    <w:multiLevelType w:val="hybridMultilevel"/>
    <w:tmpl w:val="122C8604"/>
    <w:lvl w:ilvl="0" w:tplc="0018CF7C">
      <w:start w:val="1"/>
      <w:numFmt w:val="upperLetter"/>
      <w:lvlText w:val="%1.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05FE"/>
    <w:multiLevelType w:val="hybridMultilevel"/>
    <w:tmpl w:val="1FF43214"/>
    <w:lvl w:ilvl="0" w:tplc="040E0015">
      <w:start w:val="1"/>
      <w:numFmt w:val="upperLetter"/>
      <w:lvlText w:val="%1.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B7D4DE6"/>
    <w:multiLevelType w:val="hybridMultilevel"/>
    <w:tmpl w:val="5B229EEA"/>
    <w:lvl w:ilvl="0" w:tplc="A74CB4B4">
      <w:start w:val="1"/>
      <w:numFmt w:val="upperLetter"/>
      <w:lvlText w:val="%1.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02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904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461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049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16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79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99368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398243">
    <w:abstractNumId w:val="1"/>
  </w:num>
  <w:num w:numId="9" w16cid:durableId="959534652">
    <w:abstractNumId w:val="6"/>
  </w:num>
  <w:num w:numId="10" w16cid:durableId="1346664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C1"/>
    <w:rsid w:val="00001AC1"/>
    <w:rsid w:val="000342C5"/>
    <w:rsid w:val="00097D00"/>
    <w:rsid w:val="000C2C45"/>
    <w:rsid w:val="000E20F3"/>
    <w:rsid w:val="000E3004"/>
    <w:rsid w:val="00106F6F"/>
    <w:rsid w:val="00122E9B"/>
    <w:rsid w:val="00227567"/>
    <w:rsid w:val="002A2015"/>
    <w:rsid w:val="002B0F90"/>
    <w:rsid w:val="002E68FA"/>
    <w:rsid w:val="002F074D"/>
    <w:rsid w:val="0033595C"/>
    <w:rsid w:val="003E7192"/>
    <w:rsid w:val="003F0E61"/>
    <w:rsid w:val="00442585"/>
    <w:rsid w:val="004525FD"/>
    <w:rsid w:val="004A7EC5"/>
    <w:rsid w:val="005A0E81"/>
    <w:rsid w:val="005E70CA"/>
    <w:rsid w:val="00641B56"/>
    <w:rsid w:val="00710846"/>
    <w:rsid w:val="007162F9"/>
    <w:rsid w:val="00772F09"/>
    <w:rsid w:val="00855BD3"/>
    <w:rsid w:val="00885E5B"/>
    <w:rsid w:val="008A494A"/>
    <w:rsid w:val="00967823"/>
    <w:rsid w:val="00986643"/>
    <w:rsid w:val="009D5A5C"/>
    <w:rsid w:val="009F06C4"/>
    <w:rsid w:val="009F2B52"/>
    <w:rsid w:val="00A052F2"/>
    <w:rsid w:val="00A62B2C"/>
    <w:rsid w:val="00B171C2"/>
    <w:rsid w:val="00B22EDB"/>
    <w:rsid w:val="00B34629"/>
    <w:rsid w:val="00B365AD"/>
    <w:rsid w:val="00B4049A"/>
    <w:rsid w:val="00C36307"/>
    <w:rsid w:val="00C91372"/>
    <w:rsid w:val="00CB63F5"/>
    <w:rsid w:val="00CF1F4F"/>
    <w:rsid w:val="00D1494A"/>
    <w:rsid w:val="00D254D0"/>
    <w:rsid w:val="00D263D2"/>
    <w:rsid w:val="00D61D09"/>
    <w:rsid w:val="00DA6F52"/>
    <w:rsid w:val="00DC3466"/>
    <w:rsid w:val="00E125DE"/>
    <w:rsid w:val="00E42CC6"/>
    <w:rsid w:val="00E656CB"/>
    <w:rsid w:val="00EB0A81"/>
    <w:rsid w:val="00ED0142"/>
    <w:rsid w:val="00F23253"/>
    <w:rsid w:val="00F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3927"/>
  <w15:chartTrackingRefBased/>
  <w15:docId w15:val="{2D48CCC0-C6C0-4422-92EA-DFF47A31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AC1"/>
    <w:pPr>
      <w:spacing w:after="0" w:line="240" w:lineRule="auto"/>
      <w:jc w:val="both"/>
    </w:pPr>
    <w:rPr>
      <w:rFonts w:ascii="Arial" w:hAnsi="Arial" w:cstheme="minorHAnsi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01A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1AC1"/>
    <w:rPr>
      <w:rFonts w:ascii="Arial" w:hAnsi="Arial" w:cstheme="minorHAnsi"/>
      <w:sz w:val="20"/>
    </w:rPr>
  </w:style>
  <w:style w:type="paragraph" w:styleId="Listaszerbekezds">
    <w:name w:val="List Paragraph"/>
    <w:basedOn w:val="Norml"/>
    <w:uiPriority w:val="34"/>
    <w:qFormat/>
    <w:rsid w:val="005E70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7D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5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8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2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4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04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8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8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8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1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7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3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0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0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0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8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2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9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9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7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9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2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3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3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0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1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4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5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8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4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6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1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3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7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7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2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0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5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9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0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43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5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1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8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8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1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0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6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3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5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6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4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5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5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531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Éva</dc:creator>
  <cp:keywords/>
  <dc:description/>
  <cp:lastModifiedBy>Horváthné Lukácsi Zsuzsanna</cp:lastModifiedBy>
  <cp:revision>13</cp:revision>
  <cp:lastPrinted>2025-04-28T12:03:00Z</cp:lastPrinted>
  <dcterms:created xsi:type="dcterms:W3CDTF">2025-04-28T07:13:00Z</dcterms:created>
  <dcterms:modified xsi:type="dcterms:W3CDTF">2025-04-28T12:07:00Z</dcterms:modified>
</cp:coreProperties>
</file>