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7D7F" w14:textId="77777777" w:rsidR="00CF6346" w:rsidRDefault="00CF6346" w:rsidP="00CF6346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Nagykanizsa Megyei Jogú Város Önkormányzata Közgyűlésének</w:t>
      </w:r>
    </w:p>
    <w:p w14:paraId="77B81D93" w14:textId="5CE769D8" w:rsidR="00BB1A1E" w:rsidRDefault="00CF6346" w:rsidP="00CF634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27/2025. (IX. 18.) önkormányzati rendelete</w:t>
      </w:r>
    </w:p>
    <w:p w14:paraId="6D537E05" w14:textId="77777777" w:rsidR="00BB1A1E" w:rsidRDefault="00CF6346" w:rsidP="00CF6346">
      <w:pPr>
        <w:pStyle w:val="Szvegtrzs"/>
        <w:spacing w:after="480" w:line="240" w:lineRule="auto"/>
        <w:jc w:val="center"/>
        <w:rPr>
          <w:b/>
          <w:bCs/>
        </w:rPr>
      </w:pPr>
      <w:r>
        <w:rPr>
          <w:b/>
          <w:bCs/>
        </w:rPr>
        <w:t>a zártkerti ingatlanok művelési ágának művelés alól kivett területként történő bejegyzésére irányuló kérelemmel érintett településrészek meghatározásáról</w:t>
      </w:r>
    </w:p>
    <w:p w14:paraId="37167C21" w14:textId="77777777" w:rsidR="00BB1A1E" w:rsidRDefault="00CF6346">
      <w:pPr>
        <w:pStyle w:val="Szvegtrzs"/>
        <w:spacing w:after="0" w:line="240" w:lineRule="auto"/>
        <w:jc w:val="both"/>
      </w:pPr>
      <w:r>
        <w:t>[1] Nagykanizsa Megyei Jogú Város Önkormányzata Közgyűlésének célja, hogy elősegítse a zártkerti ingatlanok adásvételének egyszerűsítését azáltal, hogy Nagykanizsa közigazgatási területén lehetővé teszi azok egyszerűsített módon történő kivonását a mezőgazdasági művelés alól.</w:t>
      </w:r>
    </w:p>
    <w:p w14:paraId="74A4D0A2" w14:textId="77777777" w:rsidR="00BB1A1E" w:rsidRDefault="00CF6346">
      <w:pPr>
        <w:pStyle w:val="Szvegtrzs"/>
        <w:spacing w:before="120" w:after="0" w:line="240" w:lineRule="auto"/>
        <w:jc w:val="both"/>
      </w:pPr>
      <w:r>
        <w:t>[2] Nagykanizsa Megyei Jogú Város Önkormányzata Közgyűlése az ingatlan-nyilvántartásról szóló 2021. évi C. törvény 91. § (5) bekezdésében kapott felhatalmazás alapján, a Magyarország helyi önkormányzatairól szóló 2011. évi CLXXXIX. törvény 13. § (1) bekezdés 1. pontjában meghatározott feladatkörében eljárva a következőket rendeli el:</w:t>
      </w:r>
    </w:p>
    <w:p w14:paraId="71E4BE1A" w14:textId="77777777" w:rsidR="00BB1A1E" w:rsidRDefault="00CF634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F5DD0F8" w14:textId="77777777" w:rsidR="00BB1A1E" w:rsidRDefault="00CF6346">
      <w:pPr>
        <w:pStyle w:val="Szvegtrzs"/>
        <w:spacing w:after="0" w:line="240" w:lineRule="auto"/>
        <w:jc w:val="both"/>
      </w:pPr>
      <w:r>
        <w:t>A rendelet hatálya kiterjed a Nagykanizsa közigazgatási területén az ingatlan-nyilvántartásban zártkerti fekvéssel nyilvántartott ingatlanokra – ide nem értve a zártkerti fekvésben a rendelet hatálybalépéskor már művelés alól kivett területként nyilvántartott ingatlanokat – és azok ingatlan-nyilvántartás szerint bejegyzett tulajdonosaira.</w:t>
      </w:r>
    </w:p>
    <w:p w14:paraId="7D26BF17" w14:textId="77777777" w:rsidR="00BB1A1E" w:rsidRDefault="00CF634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27DBF14" w14:textId="77777777" w:rsidR="00BB1A1E" w:rsidRDefault="00CF6346">
      <w:pPr>
        <w:pStyle w:val="Szvegtrzs"/>
        <w:spacing w:after="0" w:line="240" w:lineRule="auto"/>
        <w:jc w:val="both"/>
      </w:pPr>
      <w:r>
        <w:t>A rendelet hatálya alá tartozó ingatlanok tulajdonosai Nagykanizsa Megyei Jogú Város teljes közigazgatási területén kérelmezhetik az ingatlan-nyilvántartásról szóló 2021. évi C. törvény 72/E. § rendelkezési szerint az ingatlan-nyilvántartásban zártkertként nyilvántartott ingatlanuk művelési ágának művelés alól kivett területként történő bejegyzését.</w:t>
      </w:r>
    </w:p>
    <w:p w14:paraId="3D18477F" w14:textId="77777777" w:rsidR="00BB1A1E" w:rsidRDefault="00CF634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26563F6" w14:textId="77777777" w:rsidR="00CF6346" w:rsidRDefault="00CF6346">
      <w:pPr>
        <w:pStyle w:val="Szvegtrzs"/>
        <w:spacing w:after="0" w:line="240" w:lineRule="auto"/>
        <w:jc w:val="both"/>
      </w:pPr>
      <w:r>
        <w:t>Ez a rendelet 2025. november 1-jén lép hatályba.</w:t>
      </w:r>
    </w:p>
    <w:p w14:paraId="24146F0B" w14:textId="77777777" w:rsidR="00CF6346" w:rsidRDefault="00CF6346">
      <w:pPr>
        <w:pStyle w:val="Szvegtrzs"/>
        <w:spacing w:after="0" w:line="240" w:lineRule="auto"/>
        <w:jc w:val="both"/>
      </w:pPr>
    </w:p>
    <w:p w14:paraId="1BA14C7C" w14:textId="6DCAA3DD" w:rsidR="00CF6346" w:rsidRPr="00CF6346" w:rsidRDefault="00CF6346" w:rsidP="00CF6346">
      <w:pPr>
        <w:suppressAutoHyphens w:val="0"/>
        <w:spacing w:after="360"/>
        <w:jc w:val="both"/>
        <w:rPr>
          <w:rFonts w:eastAsia="Times New Roman" w:cs="Times New Roman"/>
          <w:kern w:val="0"/>
          <w:lang w:eastAsia="hu-HU" w:bidi="ar-SA"/>
        </w:rPr>
      </w:pPr>
      <w:r w:rsidRPr="00CF6346">
        <w:rPr>
          <w:rFonts w:eastAsia="Times New Roman" w:cs="Times New Roman"/>
          <w:kern w:val="0"/>
          <w:lang w:eastAsia="hu-HU" w:bidi="ar-SA"/>
        </w:rPr>
        <w:t>Nagykanizsa, 2025. s</w:t>
      </w:r>
      <w:r>
        <w:rPr>
          <w:rFonts w:eastAsia="Times New Roman" w:cs="Times New Roman"/>
          <w:kern w:val="0"/>
          <w:lang w:eastAsia="hu-HU" w:bidi="ar-SA"/>
        </w:rPr>
        <w:t>zeptember</w:t>
      </w:r>
      <w:r w:rsidRPr="00CF6346">
        <w:rPr>
          <w:rFonts w:eastAsia="Times New Roman" w:cs="Times New Roman"/>
          <w:kern w:val="0"/>
          <w:lang w:eastAsia="hu-HU" w:bidi="ar-SA"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>17</w:t>
      </w:r>
      <w:r w:rsidRPr="00CF6346">
        <w:rPr>
          <w:rFonts w:eastAsia="Times New Roman" w:cs="Times New Roman"/>
          <w:kern w:val="0"/>
          <w:lang w:eastAsia="hu-HU" w:bidi="ar-SA"/>
        </w:rPr>
        <w:t>.</w:t>
      </w:r>
    </w:p>
    <w:p w14:paraId="15FFF42F" w14:textId="77777777" w:rsidR="00CF6346" w:rsidRPr="00CF6346" w:rsidRDefault="00CF6346" w:rsidP="00CF6346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17477F53" w14:textId="77777777" w:rsidR="00CF6346" w:rsidRPr="00CF6346" w:rsidRDefault="00CF6346" w:rsidP="00CF6346">
      <w:pPr>
        <w:suppressAutoHyphens w:val="0"/>
        <w:ind w:left="142"/>
        <w:jc w:val="both"/>
        <w:rPr>
          <w:rFonts w:eastAsia="Times New Roman" w:cs="Times New Roman"/>
          <w:kern w:val="0"/>
          <w:lang w:eastAsia="hu-HU" w:bidi="ar-SA"/>
        </w:rPr>
      </w:pPr>
      <w:r w:rsidRPr="00CF6346">
        <w:rPr>
          <w:rFonts w:eastAsia="Times New Roman" w:cs="Times New Roman"/>
          <w:kern w:val="0"/>
          <w:lang w:eastAsia="hu-HU" w:bidi="ar-SA"/>
        </w:rPr>
        <w:tab/>
        <w:t>dr. Gyergyák Krisztina</w:t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  <w:t xml:space="preserve">            Horváth Jácint</w:t>
      </w:r>
    </w:p>
    <w:p w14:paraId="2CEC5B3C" w14:textId="43459B57" w:rsidR="00CF6346" w:rsidRPr="00CF6346" w:rsidRDefault="00CF6346" w:rsidP="00CF6346">
      <w:pPr>
        <w:suppressAutoHyphens w:val="0"/>
        <w:spacing w:after="360"/>
        <w:ind w:left="142"/>
        <w:jc w:val="both"/>
        <w:rPr>
          <w:rFonts w:eastAsia="Times New Roman" w:cs="Times New Roman"/>
          <w:kern w:val="0"/>
          <w:lang w:eastAsia="hu-HU" w:bidi="ar-SA"/>
        </w:rPr>
      </w:pPr>
      <w:r w:rsidRPr="00CF6346">
        <w:rPr>
          <w:rFonts w:eastAsia="Times New Roman" w:cs="Times New Roman"/>
          <w:kern w:val="0"/>
          <w:lang w:eastAsia="hu-HU" w:bidi="ar-SA"/>
        </w:rPr>
        <w:t xml:space="preserve">                      jegyző </w:t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  <w:t xml:space="preserve"> polgármester</w:t>
      </w:r>
    </w:p>
    <w:p w14:paraId="0274DC99" w14:textId="77777777" w:rsidR="00CF6346" w:rsidRPr="00CF6346" w:rsidRDefault="00CF6346" w:rsidP="00CF6346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583F9E37" w14:textId="1147AF42" w:rsidR="00CF6346" w:rsidRPr="00CF6346" w:rsidRDefault="00CF6346" w:rsidP="00CF6346">
      <w:pPr>
        <w:suppressAutoHyphens w:val="0"/>
        <w:spacing w:after="360"/>
        <w:ind w:left="142"/>
        <w:jc w:val="both"/>
        <w:rPr>
          <w:rFonts w:eastAsia="Times New Roman" w:cs="Times New Roman"/>
          <w:kern w:val="0"/>
          <w:lang w:eastAsia="hu-HU" w:bidi="ar-SA"/>
        </w:rPr>
      </w:pPr>
      <w:r w:rsidRPr="00CF6346">
        <w:rPr>
          <w:rFonts w:eastAsia="Times New Roman" w:cs="Times New Roman"/>
          <w:kern w:val="0"/>
          <w:lang w:eastAsia="hu-HU" w:bidi="ar-SA"/>
        </w:rPr>
        <w:t>A kihirdetés napja: 2025. s</w:t>
      </w:r>
      <w:r>
        <w:rPr>
          <w:rFonts w:eastAsia="Times New Roman" w:cs="Times New Roman"/>
          <w:kern w:val="0"/>
          <w:lang w:eastAsia="hu-HU" w:bidi="ar-SA"/>
        </w:rPr>
        <w:t>zeptember</w:t>
      </w:r>
      <w:r w:rsidRPr="00CF6346">
        <w:rPr>
          <w:rFonts w:eastAsia="Times New Roman" w:cs="Times New Roman"/>
          <w:kern w:val="0"/>
          <w:lang w:eastAsia="hu-HU" w:bidi="ar-SA"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>18</w:t>
      </w:r>
      <w:r w:rsidRPr="00CF6346">
        <w:rPr>
          <w:rFonts w:eastAsia="Times New Roman" w:cs="Times New Roman"/>
          <w:kern w:val="0"/>
          <w:lang w:eastAsia="hu-HU" w:bidi="ar-SA"/>
        </w:rPr>
        <w:t>.</w:t>
      </w:r>
    </w:p>
    <w:p w14:paraId="1BA58C83" w14:textId="77777777" w:rsidR="00CF6346" w:rsidRPr="00CF6346" w:rsidRDefault="00CF6346" w:rsidP="00CF6346">
      <w:pPr>
        <w:suppressAutoHyphens w:val="0"/>
        <w:ind w:left="142"/>
        <w:jc w:val="both"/>
        <w:rPr>
          <w:rFonts w:eastAsia="Times New Roman" w:cs="Times New Roman"/>
          <w:kern w:val="0"/>
          <w:lang w:eastAsia="hu-HU" w:bidi="ar-SA"/>
        </w:rPr>
      </w:pPr>
    </w:p>
    <w:p w14:paraId="390C309E" w14:textId="77777777" w:rsidR="00CF6346" w:rsidRPr="00CF6346" w:rsidRDefault="00CF6346" w:rsidP="00CF6346">
      <w:pPr>
        <w:suppressAutoHyphens w:val="0"/>
        <w:ind w:left="142"/>
        <w:jc w:val="both"/>
        <w:rPr>
          <w:rFonts w:eastAsia="Times New Roman" w:cs="Times New Roman"/>
          <w:kern w:val="0"/>
          <w:lang w:eastAsia="hu-HU" w:bidi="ar-SA"/>
        </w:rPr>
      </w:pP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  <w:t>dr. Gyergyák Krisztina</w:t>
      </w:r>
    </w:p>
    <w:p w14:paraId="0B2F8C75" w14:textId="306E2DFA" w:rsidR="00BB1A1E" w:rsidRDefault="00CF6346" w:rsidP="00CF6346">
      <w:pPr>
        <w:pStyle w:val="Szvegtrzs"/>
        <w:spacing w:after="0" w:line="240" w:lineRule="auto"/>
        <w:jc w:val="both"/>
      </w:pP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</w:r>
      <w:r w:rsidRPr="00CF6346">
        <w:rPr>
          <w:rFonts w:eastAsia="Times New Roman" w:cs="Times New Roman"/>
          <w:kern w:val="0"/>
          <w:lang w:eastAsia="hu-HU" w:bidi="ar-SA"/>
        </w:rPr>
        <w:tab/>
        <w:t xml:space="preserve">            jegyző</w:t>
      </w:r>
    </w:p>
    <w:sectPr w:rsidR="00BB1A1E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546F" w14:textId="77777777" w:rsidR="00CF6346" w:rsidRDefault="00CF6346">
      <w:r>
        <w:separator/>
      </w:r>
    </w:p>
  </w:endnote>
  <w:endnote w:type="continuationSeparator" w:id="0">
    <w:p w14:paraId="2155B971" w14:textId="77777777" w:rsidR="00CF6346" w:rsidRDefault="00CF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alibri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D3B7" w14:textId="77777777" w:rsidR="00CF6346" w:rsidRDefault="00CF6346">
      <w:r>
        <w:separator/>
      </w:r>
    </w:p>
  </w:footnote>
  <w:footnote w:type="continuationSeparator" w:id="0">
    <w:p w14:paraId="798CC7B6" w14:textId="77777777" w:rsidR="00CF6346" w:rsidRDefault="00CF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58AD"/>
    <w:multiLevelType w:val="multilevel"/>
    <w:tmpl w:val="EB0E199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97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1E"/>
    <w:rsid w:val="000C5B84"/>
    <w:rsid w:val="0060217F"/>
    <w:rsid w:val="00995C3F"/>
    <w:rsid w:val="00BB1A1E"/>
    <w:rsid w:val="00C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2CED"/>
  <w15:docId w15:val="{16C2F21C-8CF8-4263-870A-73021130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CF634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CF6346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Lakó Imre</dc:creator>
  <dc:description/>
  <cp:lastModifiedBy>dr. Termecz Marianna</cp:lastModifiedBy>
  <cp:revision>3</cp:revision>
  <dcterms:created xsi:type="dcterms:W3CDTF">2025-09-18T09:40:00Z</dcterms:created>
  <dcterms:modified xsi:type="dcterms:W3CDTF">2025-09-22T08:37:00Z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