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4B12DC" w14:textId="77777777" w:rsidR="00162A5E" w:rsidRPr="00E53E1E" w:rsidRDefault="00924154" w:rsidP="00162A5E">
      <w:pPr>
        <w:pStyle w:val="Szvegtrzs"/>
        <w:spacing w:after="0" w:line="240" w:lineRule="auto"/>
        <w:jc w:val="center"/>
        <w:rPr>
          <w:rFonts w:cs="Times New Roman"/>
          <w:b/>
          <w:bCs/>
        </w:rPr>
      </w:pPr>
      <w:r w:rsidRPr="00E53E1E">
        <w:rPr>
          <w:rFonts w:cs="Times New Roman"/>
          <w:b/>
          <w:bCs/>
        </w:rPr>
        <w:t xml:space="preserve">Nagykanizsa Megyei Jogú Város Önkormányzata Közgyűlésének </w:t>
      </w:r>
    </w:p>
    <w:p w14:paraId="75F0CB59" w14:textId="64F62AE1" w:rsidR="00A15541" w:rsidRPr="00E53E1E" w:rsidRDefault="00A301BE" w:rsidP="00162A5E">
      <w:pPr>
        <w:pStyle w:val="Szvegtrzs"/>
        <w:spacing w:after="0" w:line="240" w:lineRule="auto"/>
        <w:jc w:val="center"/>
        <w:rPr>
          <w:rFonts w:cs="Times New Roman"/>
          <w:b/>
          <w:bCs/>
        </w:rPr>
      </w:pPr>
      <w:r>
        <w:rPr>
          <w:rFonts w:cs="Times New Roman"/>
          <w:b/>
          <w:bCs/>
        </w:rPr>
        <w:t>20</w:t>
      </w:r>
      <w:r w:rsidR="00924154" w:rsidRPr="00E53E1E">
        <w:rPr>
          <w:rFonts w:cs="Times New Roman"/>
          <w:b/>
          <w:bCs/>
        </w:rPr>
        <w:t>/</w:t>
      </w:r>
      <w:r w:rsidR="00DA00BD" w:rsidRPr="00E53E1E">
        <w:rPr>
          <w:rFonts w:cs="Times New Roman"/>
          <w:b/>
          <w:bCs/>
        </w:rPr>
        <w:t>2025</w:t>
      </w:r>
      <w:r w:rsidR="00924154" w:rsidRPr="00E53E1E">
        <w:rPr>
          <w:rFonts w:cs="Times New Roman"/>
          <w:b/>
          <w:bCs/>
        </w:rPr>
        <w:t>. (</w:t>
      </w:r>
      <w:r>
        <w:rPr>
          <w:rFonts w:cs="Times New Roman"/>
          <w:b/>
          <w:bCs/>
        </w:rPr>
        <w:t>VI. 30.</w:t>
      </w:r>
      <w:r w:rsidR="00924154" w:rsidRPr="00E53E1E">
        <w:rPr>
          <w:rFonts w:cs="Times New Roman"/>
          <w:b/>
          <w:bCs/>
        </w:rPr>
        <w:t>) önkormányzati rendelete</w:t>
      </w:r>
    </w:p>
    <w:p w14:paraId="31B61131" w14:textId="77777777" w:rsidR="00A15541" w:rsidRPr="00E53E1E" w:rsidRDefault="00924154" w:rsidP="00162A5E">
      <w:pPr>
        <w:pStyle w:val="Szvegtrzs"/>
        <w:spacing w:after="0" w:line="240" w:lineRule="auto"/>
        <w:jc w:val="center"/>
        <w:rPr>
          <w:rFonts w:cs="Times New Roman"/>
          <w:b/>
          <w:bCs/>
        </w:rPr>
      </w:pPr>
      <w:r w:rsidRPr="00E53E1E">
        <w:rPr>
          <w:rFonts w:cs="Times New Roman"/>
          <w:b/>
          <w:bCs/>
        </w:rPr>
        <w:t>Nagykanizsa Megyei Jogú Város Közgyűlése Szervezeti és Működési Szabályzatáról</w:t>
      </w:r>
    </w:p>
    <w:p w14:paraId="20BAD162" w14:textId="77777777" w:rsidR="00162A5E" w:rsidRPr="00E53E1E" w:rsidRDefault="00162A5E" w:rsidP="00162A5E">
      <w:pPr>
        <w:pStyle w:val="Szvegtrzs"/>
        <w:spacing w:after="0" w:line="240" w:lineRule="auto"/>
        <w:jc w:val="center"/>
        <w:rPr>
          <w:rFonts w:cs="Times New Roman"/>
          <w:b/>
          <w:bCs/>
        </w:rPr>
      </w:pPr>
    </w:p>
    <w:p w14:paraId="152B245C" w14:textId="77777777" w:rsidR="00162A5E" w:rsidRPr="00E53E1E" w:rsidRDefault="00162A5E" w:rsidP="00162A5E">
      <w:pPr>
        <w:pStyle w:val="Szvegtrzs"/>
        <w:spacing w:after="0" w:line="240" w:lineRule="auto"/>
        <w:jc w:val="center"/>
        <w:rPr>
          <w:rFonts w:cs="Times New Roman"/>
          <w:b/>
          <w:bCs/>
        </w:rPr>
      </w:pPr>
    </w:p>
    <w:p w14:paraId="30BE58F2" w14:textId="77777777" w:rsidR="00A15541" w:rsidRPr="00E53E1E" w:rsidRDefault="00924154">
      <w:pPr>
        <w:pStyle w:val="Szvegtrzs"/>
        <w:spacing w:after="0" w:line="240" w:lineRule="auto"/>
        <w:jc w:val="both"/>
        <w:rPr>
          <w:rFonts w:cs="Times New Roman"/>
        </w:rPr>
      </w:pPr>
      <w:r w:rsidRPr="00E53E1E">
        <w:rPr>
          <w:rFonts w:cs="Times New Roman"/>
        </w:rPr>
        <w:t>[1] Nagykanizsa Megyei Jogú Város Önkormányzatának Közgyűlése az Alaptörvényben biztosított jogával élve szabadon, demokratikus módon, széles körű nyilvánosságot teremtve intézi a település közügyeit, gondoskodik a közszolgáltatásokról, tiszteletben tartja a helyi választópolgárok közösségének önkormányzáshoz való jogát, amelyet a választópolgárok közössége demokratikus választáson leadott szavazata alapján, a település egészéért vállat felelősséggel, közvetett módon gyakorol. A helyi közügyek intézésének, azaz a lakosság közszolgáltatásokkal való ellátásának, illetve a helyi hatalom önkormányzati típusú gyakorlásának szervezeti és működési kereteit az önkormányzati jogok kiteljesítése és a demokratikus működés feltételeinek megteremtése érdekében állapítja meg.</w:t>
      </w:r>
    </w:p>
    <w:p w14:paraId="11671515" w14:textId="77777777" w:rsidR="00A15541" w:rsidRPr="00E53E1E" w:rsidRDefault="00924154">
      <w:pPr>
        <w:pStyle w:val="Szvegtrzs"/>
        <w:spacing w:before="120" w:after="0" w:line="240" w:lineRule="auto"/>
        <w:jc w:val="both"/>
        <w:rPr>
          <w:rFonts w:cs="Times New Roman"/>
        </w:rPr>
      </w:pPr>
      <w:r w:rsidRPr="00E53E1E">
        <w:rPr>
          <w:rFonts w:cs="Times New Roman"/>
        </w:rPr>
        <w:t>[2] A Nagykanizsán élő nemzetiségek hozzájárulnak a város kulturális sokszínűségéhez, teremtő tagjai közösségünknek, ezért Nagykanizsa Megyei Jogú Város Önkormányzatának Közgyűlése a nemzetiségi egyéni és közösségi jogok érvényesülése, a nemzetiséghez tartozók érdekeinek kifejezésre juttatása érdekében együttműködik a települési nemzetiségi önkormányzatokkal.</w:t>
      </w:r>
    </w:p>
    <w:p w14:paraId="3AA07FF3" w14:textId="77777777" w:rsidR="00A15541" w:rsidRPr="00E53E1E" w:rsidRDefault="00924154">
      <w:pPr>
        <w:pStyle w:val="Szvegtrzs"/>
        <w:spacing w:before="120" w:after="0" w:line="240" w:lineRule="auto"/>
        <w:jc w:val="both"/>
        <w:rPr>
          <w:rFonts w:cs="Times New Roman"/>
        </w:rPr>
      </w:pPr>
      <w:r w:rsidRPr="00E53E1E">
        <w:rPr>
          <w:rFonts w:cs="Times New Roman"/>
        </w:rPr>
        <w:t>[3] Nagykanizsa Megyei Jogú Város Önkormányzatának Közgyűlése az Alaptörvény 32. cikk (2) bekezdésében meghatározott eredeti jogalkotói hatáskörében, az Alaptörvény 32. cikk (1) bekezdés a) és d) pontjában, a Magyarország helyi önkormányzatairól szóló 2011. évi CLXXXIX. törvény 53. § (1) bekezdésében, valamint a közterület-felügyeletről szóló 1999. LXIII. törvény 1. § (7) bekezdésében meghatározott feladatkörében eljárva a következőket rendeli el:</w:t>
      </w:r>
    </w:p>
    <w:p w14:paraId="3A596565"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I. Fejezet</w:t>
      </w:r>
    </w:p>
    <w:p w14:paraId="12939E8C" w14:textId="77777777" w:rsidR="00A15541" w:rsidRPr="00E53E1E" w:rsidRDefault="00924154">
      <w:pPr>
        <w:pStyle w:val="Szvegtrzs"/>
        <w:spacing w:after="0" w:line="240" w:lineRule="auto"/>
        <w:jc w:val="center"/>
        <w:rPr>
          <w:rFonts w:cs="Times New Roman"/>
          <w:i/>
          <w:iCs/>
        </w:rPr>
      </w:pPr>
      <w:r w:rsidRPr="00E53E1E">
        <w:rPr>
          <w:rFonts w:cs="Times New Roman"/>
          <w:i/>
          <w:iCs/>
        </w:rPr>
        <w:t>Általános rendelkezések</w:t>
      </w:r>
    </w:p>
    <w:p w14:paraId="443625F1"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 Alapvető rendelkezések</w:t>
      </w:r>
    </w:p>
    <w:p w14:paraId="6C5A7A8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 §</w:t>
      </w:r>
    </w:p>
    <w:p w14:paraId="661B36B3" w14:textId="77777777" w:rsidR="00A15541" w:rsidRPr="00E53E1E" w:rsidRDefault="00924154">
      <w:pPr>
        <w:pStyle w:val="Szvegtrzs"/>
        <w:spacing w:after="0" w:line="240" w:lineRule="auto"/>
        <w:jc w:val="both"/>
        <w:rPr>
          <w:rFonts w:cs="Times New Roman"/>
        </w:rPr>
      </w:pPr>
      <w:r w:rsidRPr="00E53E1E">
        <w:rPr>
          <w:rFonts w:cs="Times New Roman"/>
        </w:rPr>
        <w:t>(1) Az önkormányzat hivatalos megnevezése és székhelye: Nagykanizsa Megyei Jogú Város Önkormányzata (a továbbiakban: önkormányzat), 8800 Nagykanizsa, Erzsébet tér 7.</w:t>
      </w:r>
    </w:p>
    <w:p w14:paraId="3D0E70EE" w14:textId="77777777" w:rsidR="00A15541" w:rsidRPr="00E53E1E" w:rsidRDefault="00924154">
      <w:pPr>
        <w:pStyle w:val="Szvegtrzs"/>
        <w:spacing w:before="240" w:after="0" w:line="240" w:lineRule="auto"/>
        <w:jc w:val="both"/>
        <w:rPr>
          <w:rFonts w:cs="Times New Roman"/>
        </w:rPr>
      </w:pPr>
      <w:r w:rsidRPr="00E53E1E">
        <w:rPr>
          <w:rFonts w:cs="Times New Roman"/>
        </w:rPr>
        <w:t>(2) Az önkormányzat képviselő- testületének hivatalos megnevezése: Nagykanizsa Megyei Jogú Város Önkormányzata Közgyűlése (a továbbiakban: közgyűlés). A közgyűlés rövid megjelölése: Nagykanizsa Megyei Jogú Város Közgyűlése.</w:t>
      </w:r>
    </w:p>
    <w:p w14:paraId="6E0F369F"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tagjainak száma a polgármesterrel együtt 15 fő.</w:t>
      </w:r>
    </w:p>
    <w:p w14:paraId="58AF5BA2" w14:textId="77777777" w:rsidR="00A15541" w:rsidRPr="00E53E1E" w:rsidRDefault="00924154">
      <w:pPr>
        <w:pStyle w:val="Szvegtrzs"/>
        <w:spacing w:before="240" w:after="0" w:line="240" w:lineRule="auto"/>
        <w:jc w:val="both"/>
        <w:rPr>
          <w:rFonts w:cs="Times New Roman"/>
        </w:rPr>
      </w:pPr>
      <w:r w:rsidRPr="00E53E1E">
        <w:rPr>
          <w:rFonts w:cs="Times New Roman"/>
        </w:rPr>
        <w:t>(4) A közgyűlés hivatalának hivatalos megnevezése és székhelye: Nagykanizsa Megyei Jogú Város Polgármesteri Hivatala (a továbbiakban: Hivatal), 8800 Nagykanizsa, Erzsébet tér 7.</w:t>
      </w:r>
    </w:p>
    <w:p w14:paraId="5A5B4904"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(5) A közgyűlés - Magyarország helyi önkormányzatairól szóló 2011. évi CLXXXIX. törvény (a továbbiakban: </w:t>
      </w:r>
      <w:proofErr w:type="spellStart"/>
      <w:r w:rsidRPr="00E53E1E">
        <w:rPr>
          <w:rFonts w:cs="Times New Roman"/>
        </w:rPr>
        <w:t>Mötv</w:t>
      </w:r>
      <w:proofErr w:type="spellEnd"/>
      <w:r w:rsidRPr="00E53E1E">
        <w:rPr>
          <w:rFonts w:cs="Times New Roman"/>
        </w:rPr>
        <w:t>.) 41. § (2) bekezdésében meghatározott - szervei:</w:t>
      </w:r>
    </w:p>
    <w:p w14:paraId="7B0CFF4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polgármester,</w:t>
      </w:r>
    </w:p>
    <w:p w14:paraId="3CA97AE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közgyűlés e rendeletben meghatározott bizottságai,</w:t>
      </w:r>
    </w:p>
    <w:p w14:paraId="4CDC56A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Hivatal,</w:t>
      </w:r>
    </w:p>
    <w:p w14:paraId="3BF5AFC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jegyző,</w:t>
      </w:r>
    </w:p>
    <w:p w14:paraId="5B65D82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lastRenderedPageBreak/>
        <w:t>e)</w:t>
      </w:r>
      <w:r w:rsidRPr="00E53E1E">
        <w:rPr>
          <w:rFonts w:cs="Times New Roman"/>
        </w:rPr>
        <w:tab/>
        <w:t>Dél-Zala Hulladékgazdálkodási Társulás,</w:t>
      </w:r>
    </w:p>
    <w:p w14:paraId="6D2184F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Nagykanizsa és Térsége Óvodafenntartó Társulása,</w:t>
      </w:r>
    </w:p>
    <w:p w14:paraId="39F5DD4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Nagykanizsa-Surd-Zalakomár Szociális Társulása,</w:t>
      </w:r>
    </w:p>
    <w:p w14:paraId="2837C56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Nagykanizsai Regionális Szennyvíztársulás.</w:t>
      </w:r>
    </w:p>
    <w:p w14:paraId="7E9C4ED0" w14:textId="77777777" w:rsidR="00A15541" w:rsidRPr="00E53E1E" w:rsidRDefault="00924154">
      <w:pPr>
        <w:pStyle w:val="Szvegtrzs"/>
        <w:spacing w:before="240" w:after="0" w:line="240" w:lineRule="auto"/>
        <w:jc w:val="both"/>
        <w:rPr>
          <w:rFonts w:cs="Times New Roman"/>
        </w:rPr>
      </w:pPr>
      <w:r w:rsidRPr="00E53E1E">
        <w:rPr>
          <w:rFonts w:cs="Times New Roman"/>
        </w:rPr>
        <w:t>(6) Az önkormányzat működési területe: Nagykanizsa Megyei Jogú Város közigazgatási területe.</w:t>
      </w:r>
    </w:p>
    <w:p w14:paraId="4D887853" w14:textId="77777777" w:rsidR="00A15541" w:rsidRPr="00E53E1E" w:rsidRDefault="00924154">
      <w:pPr>
        <w:pStyle w:val="Szvegtrzs"/>
        <w:spacing w:before="240" w:after="0" w:line="240" w:lineRule="auto"/>
        <w:jc w:val="both"/>
        <w:rPr>
          <w:rFonts w:cs="Times New Roman"/>
        </w:rPr>
      </w:pPr>
      <w:r w:rsidRPr="00E53E1E">
        <w:rPr>
          <w:rFonts w:cs="Times New Roman"/>
        </w:rPr>
        <w:t>(7) Az önkormányzat hivatalos honlapja: www.nagykanizsa.hu</w:t>
      </w:r>
    </w:p>
    <w:p w14:paraId="077CDE40"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 Az önkormányzat jelképei</w:t>
      </w:r>
    </w:p>
    <w:p w14:paraId="5C66E56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 §</w:t>
      </w:r>
    </w:p>
    <w:p w14:paraId="727BD4C5" w14:textId="77777777" w:rsidR="00A15541" w:rsidRPr="00E53E1E" w:rsidRDefault="00924154">
      <w:pPr>
        <w:pStyle w:val="Szvegtrzs"/>
        <w:spacing w:after="0" w:line="240" w:lineRule="auto"/>
        <w:jc w:val="both"/>
        <w:rPr>
          <w:rFonts w:cs="Times New Roman"/>
        </w:rPr>
      </w:pPr>
      <w:r w:rsidRPr="00E53E1E">
        <w:rPr>
          <w:rFonts w:cs="Times New Roman"/>
        </w:rPr>
        <w:t>(1) Nagykanizsa Megyei Jogú Város (a továbbiakban: Város) történelmi múltjára, fejlődésének folytonosságára utaló és díszítő jelképek:</w:t>
      </w:r>
    </w:p>
    <w:p w14:paraId="139E6B6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Város címere,</w:t>
      </w:r>
    </w:p>
    <w:p w14:paraId="3F8BF0C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Város zászlója,</w:t>
      </w:r>
    </w:p>
    <w:p w14:paraId="76A0639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Város jelmondata,</w:t>
      </w:r>
    </w:p>
    <w:p w14:paraId="0218C61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Város emblémája,</w:t>
      </w:r>
    </w:p>
    <w:p w14:paraId="0B74F39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Város virága,</w:t>
      </w:r>
    </w:p>
    <w:p w14:paraId="20B0E1E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polgármesteri lánc.</w:t>
      </w:r>
    </w:p>
    <w:p w14:paraId="3CD694A0" w14:textId="77777777" w:rsidR="00A15541" w:rsidRPr="00E53E1E" w:rsidRDefault="00924154">
      <w:pPr>
        <w:pStyle w:val="Szvegtrzs"/>
        <w:spacing w:before="240" w:after="0" w:line="240" w:lineRule="auto"/>
        <w:jc w:val="both"/>
        <w:rPr>
          <w:rFonts w:cs="Times New Roman"/>
        </w:rPr>
      </w:pPr>
      <w:r w:rsidRPr="00E53E1E">
        <w:rPr>
          <w:rFonts w:cs="Times New Roman"/>
        </w:rPr>
        <w:t>(2) A (1) bekezdésben megjelölt jelképek leírását, és használatának rendjét Nagykanizsa Megyei Jogú Város jelképeiről és azok használatáról szóló önkormányzati rendelet szabályozza.</w:t>
      </w:r>
    </w:p>
    <w:p w14:paraId="0F10A08C"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 Kitüntető címek, külkapcsolatok</w:t>
      </w:r>
    </w:p>
    <w:p w14:paraId="0BEBD18F"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 §</w:t>
      </w:r>
    </w:p>
    <w:p w14:paraId="70D3255A" w14:textId="77777777" w:rsidR="00A15541" w:rsidRPr="00E53E1E" w:rsidRDefault="00924154">
      <w:pPr>
        <w:pStyle w:val="Szvegtrzs"/>
        <w:spacing w:after="0" w:line="240" w:lineRule="auto"/>
        <w:jc w:val="both"/>
        <w:rPr>
          <w:rFonts w:cs="Times New Roman"/>
        </w:rPr>
      </w:pPr>
      <w:r w:rsidRPr="00E53E1E">
        <w:rPr>
          <w:rFonts w:cs="Times New Roman"/>
        </w:rPr>
        <w:t>(1) Az önkormányzat díszpolgári címeket és kitüntetéseket adományoz, illetve ismer el. A díszpolgári cím, a kitüntetések alapításának és adományozásának feltételeit külön önkormányzati rendelet szabályozza.</w:t>
      </w:r>
    </w:p>
    <w:p w14:paraId="6F4CD5B1" w14:textId="77777777" w:rsidR="00A15541" w:rsidRPr="00E53E1E" w:rsidRDefault="00924154">
      <w:pPr>
        <w:pStyle w:val="Szvegtrzs"/>
        <w:spacing w:before="240" w:after="0" w:line="240" w:lineRule="auto"/>
        <w:jc w:val="both"/>
        <w:rPr>
          <w:rFonts w:cs="Times New Roman"/>
        </w:rPr>
      </w:pPr>
      <w:r w:rsidRPr="00E53E1E">
        <w:rPr>
          <w:rFonts w:cs="Times New Roman"/>
        </w:rPr>
        <w:t>(2) Az önkormányzat külkapcsolatainak kiépítése során testvérvárosi és partnerségi kapcsolatokat létesít és tart fenn, emellett együttműködik nemzetközi szervezetekkel.</w:t>
      </w:r>
    </w:p>
    <w:p w14:paraId="71AEEBFF" w14:textId="77777777" w:rsidR="00A15541" w:rsidRPr="00E53E1E" w:rsidRDefault="00924154">
      <w:pPr>
        <w:pStyle w:val="Szvegtrzs"/>
        <w:spacing w:before="240" w:after="0" w:line="240" w:lineRule="auto"/>
        <w:jc w:val="both"/>
        <w:rPr>
          <w:rFonts w:cs="Times New Roman"/>
        </w:rPr>
      </w:pPr>
      <w:r w:rsidRPr="00E53E1E">
        <w:rPr>
          <w:rFonts w:cs="Times New Roman"/>
        </w:rPr>
        <w:t>(3) A testvérvárosok és partnervárosok felsorolását az 1. melléklet tartalmazza.</w:t>
      </w:r>
    </w:p>
    <w:p w14:paraId="5EA089D9"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4. A bélyegző használata</w:t>
      </w:r>
    </w:p>
    <w:p w14:paraId="4FD53F8B" w14:textId="65FB5628" w:rsidR="00A15541" w:rsidRPr="00E53E1E" w:rsidRDefault="00924154">
      <w:pPr>
        <w:pStyle w:val="Szvegtrzs"/>
        <w:spacing w:before="240" w:after="240" w:line="240" w:lineRule="auto"/>
        <w:jc w:val="center"/>
        <w:rPr>
          <w:rFonts w:cs="Times New Roman"/>
          <w:b/>
          <w:bCs/>
        </w:rPr>
      </w:pPr>
      <w:r w:rsidRPr="00E53E1E">
        <w:rPr>
          <w:rFonts w:cs="Times New Roman"/>
          <w:b/>
          <w:bCs/>
        </w:rPr>
        <w:t>4. §</w:t>
      </w:r>
      <w:r w:rsidR="00B8057F">
        <w:rPr>
          <w:rFonts w:cs="Times New Roman"/>
          <w:b/>
          <w:bCs/>
        </w:rPr>
        <w:t xml:space="preserve"> </w:t>
      </w:r>
      <w:r w:rsidR="00B8057F">
        <w:rPr>
          <w:rStyle w:val="Lbjegyzet-hivatkozs"/>
          <w:rFonts w:cs="Times New Roman"/>
          <w:b/>
          <w:bCs/>
        </w:rPr>
        <w:footnoteReference w:id="1"/>
      </w:r>
    </w:p>
    <w:p w14:paraId="42F39F0C" w14:textId="31925867" w:rsidR="00A15541" w:rsidRPr="00E53E1E" w:rsidRDefault="00B8057F">
      <w:pPr>
        <w:pStyle w:val="Szvegtrzs"/>
        <w:spacing w:after="0" w:line="240" w:lineRule="auto"/>
        <w:jc w:val="both"/>
        <w:rPr>
          <w:rFonts w:cs="Times New Roman"/>
        </w:rPr>
      </w:pPr>
      <w:r w:rsidRPr="00B8057F">
        <w:rPr>
          <w:rFonts w:cs="Times New Roman"/>
        </w:rPr>
        <w:t>A polgármester, az alpolgármester, a jegyző, az aljegyző, valamint a Hivatal bélyegzőjén a Magyarország címerét kell használni. A Magyarország címerét ábrázoló bélyegző használatát kifejezetten előíró jogszabály hiányában Nagykanizsa címerét ábrázoló bélyegző is használható</w:t>
      </w:r>
      <w:r w:rsidR="00924154" w:rsidRPr="00E53E1E">
        <w:rPr>
          <w:rFonts w:cs="Times New Roman"/>
        </w:rPr>
        <w:t>.</w:t>
      </w:r>
    </w:p>
    <w:p w14:paraId="084A0F89" w14:textId="77777777" w:rsidR="00B8057F" w:rsidRDefault="00B8057F">
      <w:pPr>
        <w:pStyle w:val="Szvegtrzs"/>
        <w:spacing w:before="280" w:after="0" w:line="240" w:lineRule="auto"/>
        <w:jc w:val="center"/>
        <w:rPr>
          <w:rFonts w:cs="Times New Roman"/>
          <w:b/>
          <w:bCs/>
        </w:rPr>
      </w:pPr>
    </w:p>
    <w:p w14:paraId="442C43AE" w14:textId="77777777" w:rsidR="00B8057F" w:rsidRDefault="00B8057F">
      <w:pPr>
        <w:pStyle w:val="Szvegtrzs"/>
        <w:spacing w:before="280" w:after="0" w:line="240" w:lineRule="auto"/>
        <w:jc w:val="center"/>
        <w:rPr>
          <w:rFonts w:cs="Times New Roman"/>
          <w:b/>
          <w:bCs/>
        </w:rPr>
      </w:pPr>
    </w:p>
    <w:p w14:paraId="17296A40" w14:textId="712D4CBD" w:rsidR="00A15541" w:rsidRPr="00E53E1E" w:rsidRDefault="00924154">
      <w:pPr>
        <w:pStyle w:val="Szvegtrzs"/>
        <w:spacing w:before="280" w:after="0" w:line="240" w:lineRule="auto"/>
        <w:jc w:val="center"/>
        <w:rPr>
          <w:rFonts w:cs="Times New Roman"/>
          <w:b/>
          <w:bCs/>
        </w:rPr>
      </w:pPr>
      <w:r w:rsidRPr="00E53E1E">
        <w:rPr>
          <w:rFonts w:cs="Times New Roman"/>
          <w:b/>
          <w:bCs/>
        </w:rPr>
        <w:lastRenderedPageBreak/>
        <w:t>5. A Város Napja</w:t>
      </w:r>
    </w:p>
    <w:p w14:paraId="2ADDD964"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 §</w:t>
      </w:r>
    </w:p>
    <w:p w14:paraId="1BE99763" w14:textId="77777777" w:rsidR="00A15541" w:rsidRPr="00E53E1E" w:rsidRDefault="00924154">
      <w:pPr>
        <w:pStyle w:val="Szvegtrzs"/>
        <w:spacing w:after="0" w:line="240" w:lineRule="auto"/>
        <w:jc w:val="both"/>
        <w:rPr>
          <w:rFonts w:cs="Times New Roman"/>
        </w:rPr>
      </w:pPr>
      <w:r w:rsidRPr="00E53E1E">
        <w:rPr>
          <w:rFonts w:cs="Times New Roman"/>
        </w:rPr>
        <w:t>Kanizsa első írásos említésére IV. Béla 1245. április 20-án kelt adománylevelében került sor, erre tekintettel a közgyűlés április utolsó péntekét a Város Napjává nyilvánítja. A városnapi ünnepségek időpontját a közgyűlés határozattal állapítja meg.</w:t>
      </w:r>
    </w:p>
    <w:p w14:paraId="6B61846F"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6. Az önkormányzat feladat- és hatásköre</w:t>
      </w:r>
    </w:p>
    <w:p w14:paraId="17227D81"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 §</w:t>
      </w:r>
    </w:p>
    <w:p w14:paraId="213575FD" w14:textId="77777777" w:rsidR="00A15541" w:rsidRPr="00E53E1E" w:rsidRDefault="00924154">
      <w:pPr>
        <w:pStyle w:val="Szvegtrzs"/>
        <w:spacing w:after="0" w:line="240" w:lineRule="auto"/>
        <w:jc w:val="both"/>
        <w:rPr>
          <w:rFonts w:cs="Times New Roman"/>
        </w:rPr>
      </w:pPr>
      <w:r w:rsidRPr="00E53E1E">
        <w:rPr>
          <w:rFonts w:cs="Times New Roman"/>
        </w:rPr>
        <w:t>(1) Az önkormányzat által a helyi közügyek, valamint a helyben biztosítható közfeladatok körében kötelezően ellátandó helyi önkormányzati feladatokat törvény állapítja meg.</w:t>
      </w:r>
    </w:p>
    <w:p w14:paraId="1AFC2043"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Az önkormányzat a törvényben meghatározott kötelező feladat- és hatáskörein túlmenően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 szabályok szerint önként vállalhatja további feladat- és hatáskörök ellátását. Az önkormányzat önként vállalt feladatainak felsorolását a 2. melléklet tartalmazza.</w:t>
      </w:r>
    </w:p>
    <w:p w14:paraId="556E6A67"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közgyűlés az önként vállalt feladatokról a lakosság igényei alapján, anyagi lehetőségeitől függően dönt. A feladat ellátásának mértékét és módját a feladatvállalást tartalmazó döntésében, külön önkormányzati rendeletben vagy közgyűlési határozatban, </w:t>
      </w:r>
      <w:proofErr w:type="spellStart"/>
      <w:r w:rsidRPr="00E53E1E">
        <w:rPr>
          <w:rFonts w:cs="Times New Roman"/>
        </w:rPr>
        <w:t>esetenként</w:t>
      </w:r>
      <w:proofErr w:type="spellEnd"/>
      <w:r w:rsidRPr="00E53E1E">
        <w:rPr>
          <w:rFonts w:cs="Times New Roman"/>
        </w:rPr>
        <w:t xml:space="preserve"> határozza meg.</w:t>
      </w:r>
    </w:p>
    <w:p w14:paraId="07F4D6E0" w14:textId="77777777" w:rsidR="00A15541" w:rsidRPr="00E53E1E" w:rsidRDefault="00924154">
      <w:pPr>
        <w:pStyle w:val="Szvegtrzs"/>
        <w:spacing w:before="240" w:after="0" w:line="240" w:lineRule="auto"/>
        <w:jc w:val="both"/>
        <w:rPr>
          <w:rFonts w:cs="Times New Roman"/>
        </w:rPr>
      </w:pPr>
      <w:r w:rsidRPr="00E53E1E">
        <w:rPr>
          <w:rFonts w:cs="Times New Roman"/>
        </w:rPr>
        <w:t>(4) A feladat- és hatáskör önkéntes vállalásáról szóló előterjesztésnek tartalmaznia kell a megvalósításhoz szükséges költségvetési források megjelölését is.</w:t>
      </w:r>
    </w:p>
    <w:p w14:paraId="56E4009A" w14:textId="77777777" w:rsidR="00A15541" w:rsidRPr="00E53E1E" w:rsidRDefault="00924154">
      <w:pPr>
        <w:pStyle w:val="Szvegtrzs"/>
        <w:spacing w:before="240" w:after="0" w:line="240" w:lineRule="auto"/>
        <w:jc w:val="both"/>
        <w:rPr>
          <w:rFonts w:cs="Times New Roman"/>
        </w:rPr>
      </w:pPr>
      <w:r w:rsidRPr="00E53E1E">
        <w:rPr>
          <w:rFonts w:cs="Times New Roman"/>
        </w:rPr>
        <w:t>(5) Az önként vállalt feladatok finanszírozásának forrását az önkormányzat költségvetési rendelete tartalmazza.</w:t>
      </w:r>
    </w:p>
    <w:p w14:paraId="03F7FAC0" w14:textId="77777777" w:rsidR="00A15541" w:rsidRPr="00E53E1E" w:rsidRDefault="00924154">
      <w:pPr>
        <w:pStyle w:val="Szvegtrzs"/>
        <w:spacing w:before="240" w:after="0" w:line="240" w:lineRule="auto"/>
        <w:jc w:val="both"/>
        <w:rPr>
          <w:rFonts w:cs="Times New Roman"/>
        </w:rPr>
      </w:pPr>
      <w:r w:rsidRPr="00E53E1E">
        <w:rPr>
          <w:rFonts w:cs="Times New Roman"/>
        </w:rPr>
        <w:t>(6) A közgyűlés a feladatai ellátására önkormányzati intézményt, gazdasági társaságot alapíthat.</w:t>
      </w:r>
    </w:p>
    <w:p w14:paraId="5B5B5351"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(7) A közgyűlés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 keretek között dönthet egyes hatáskörei átruházásáról. Az átruházásról szóló döntésnél figyelembeveendő elv, hogy a kollektív döntést igénylő ügyekben a bizottság, operatív kérdésekben pedig a polgármester döntsön.</w:t>
      </w:r>
    </w:p>
    <w:p w14:paraId="599833C6" w14:textId="77777777" w:rsidR="00A15541" w:rsidRPr="00E53E1E" w:rsidRDefault="00924154">
      <w:pPr>
        <w:pStyle w:val="Szvegtrzs"/>
        <w:spacing w:before="240" w:after="0" w:line="240" w:lineRule="auto"/>
        <w:jc w:val="both"/>
        <w:rPr>
          <w:rFonts w:cs="Times New Roman"/>
        </w:rPr>
      </w:pPr>
      <w:r w:rsidRPr="00E53E1E">
        <w:rPr>
          <w:rFonts w:cs="Times New Roman"/>
        </w:rPr>
        <w:t>(8) A közgyűlés által átruházott hatáskörök gyakorlásáról a hatáskörök címzettjei legkésőbb az átruházott hatáskör gyakorlását követő 90 napon belül kötelesek írásban beszámolni a közgyűlésnek.</w:t>
      </w:r>
    </w:p>
    <w:p w14:paraId="3F071B9B"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II. Fejezet</w:t>
      </w:r>
    </w:p>
    <w:p w14:paraId="0EBAD9A3" w14:textId="77777777" w:rsidR="00A15541" w:rsidRPr="00E53E1E" w:rsidRDefault="00924154">
      <w:pPr>
        <w:pStyle w:val="Szvegtrzs"/>
        <w:spacing w:after="0" w:line="240" w:lineRule="auto"/>
        <w:jc w:val="center"/>
        <w:rPr>
          <w:rFonts w:cs="Times New Roman"/>
          <w:i/>
          <w:iCs/>
        </w:rPr>
      </w:pPr>
      <w:r w:rsidRPr="00E53E1E">
        <w:rPr>
          <w:rFonts w:cs="Times New Roman"/>
          <w:i/>
          <w:iCs/>
        </w:rPr>
        <w:t>A közgyűlés működése</w:t>
      </w:r>
    </w:p>
    <w:p w14:paraId="313BEAE7"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7. A közgyűlés munkaterve</w:t>
      </w:r>
    </w:p>
    <w:p w14:paraId="62AF6B98"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 §</w:t>
      </w:r>
    </w:p>
    <w:p w14:paraId="7EBF9196" w14:textId="77777777" w:rsidR="00A15541" w:rsidRPr="00E53E1E" w:rsidRDefault="00924154">
      <w:pPr>
        <w:pStyle w:val="Szvegtrzs"/>
        <w:spacing w:after="0" w:line="240" w:lineRule="auto"/>
        <w:jc w:val="both"/>
        <w:rPr>
          <w:rFonts w:cs="Times New Roman"/>
        </w:rPr>
      </w:pPr>
      <w:r w:rsidRPr="00E53E1E">
        <w:rPr>
          <w:rFonts w:cs="Times New Roman"/>
        </w:rPr>
        <w:t>(1) A közgyűlés éves munkája elvégzéséhez munkatervet készít.</w:t>
      </w:r>
    </w:p>
    <w:p w14:paraId="164132DD" w14:textId="77777777" w:rsidR="00A15541" w:rsidRPr="00E53E1E" w:rsidRDefault="00924154">
      <w:pPr>
        <w:pStyle w:val="Szvegtrzs"/>
        <w:spacing w:before="240" w:after="0" w:line="240" w:lineRule="auto"/>
        <w:jc w:val="both"/>
        <w:rPr>
          <w:rFonts w:cs="Times New Roman"/>
        </w:rPr>
      </w:pPr>
      <w:r w:rsidRPr="00E53E1E">
        <w:rPr>
          <w:rFonts w:cs="Times New Roman"/>
        </w:rPr>
        <w:t>(2) A munkaterv tervezetét - a polgármester irányításával - a jegyző állítja össze, és a polgármester terjeszti legkésőbb a tárgyévet megelőző év december 31-ig a közgyűlés elé. A munkatervben foglaltaktól a közgyűlés eltérhet.</w:t>
      </w:r>
    </w:p>
    <w:p w14:paraId="5E48F611" w14:textId="77777777" w:rsidR="00A15541" w:rsidRPr="00E53E1E" w:rsidRDefault="00924154">
      <w:pPr>
        <w:pStyle w:val="Szvegtrzs"/>
        <w:spacing w:before="240" w:after="0" w:line="240" w:lineRule="auto"/>
        <w:jc w:val="both"/>
        <w:rPr>
          <w:rFonts w:cs="Times New Roman"/>
        </w:rPr>
      </w:pPr>
      <w:r w:rsidRPr="00E53E1E">
        <w:rPr>
          <w:rFonts w:cs="Times New Roman"/>
        </w:rPr>
        <w:t>(3) A munkaterv összeállításához minden év november 15-ig javaslatot kell kérni:</w:t>
      </w:r>
    </w:p>
    <w:p w14:paraId="3014C35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w:t>
      </w:r>
      <w:r w:rsidRPr="00E53E1E">
        <w:rPr>
          <w:rFonts w:cs="Times New Roman"/>
        </w:rPr>
        <w:tab/>
        <w:t>a képviselőktől,</w:t>
      </w:r>
    </w:p>
    <w:p w14:paraId="2796C04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2.</w:t>
      </w:r>
      <w:r w:rsidRPr="00E53E1E">
        <w:rPr>
          <w:rFonts w:cs="Times New Roman"/>
        </w:rPr>
        <w:tab/>
        <w:t>a bizottságok tagjaitól,</w:t>
      </w:r>
    </w:p>
    <w:p w14:paraId="5D5BAEF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3.</w:t>
      </w:r>
      <w:r w:rsidRPr="00E53E1E">
        <w:rPr>
          <w:rFonts w:cs="Times New Roman"/>
        </w:rPr>
        <w:tab/>
        <w:t>a tisztségviselőktől,</w:t>
      </w:r>
    </w:p>
    <w:p w14:paraId="21555DD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4.</w:t>
      </w:r>
      <w:r w:rsidRPr="00E53E1E">
        <w:rPr>
          <w:rFonts w:cs="Times New Roman"/>
        </w:rPr>
        <w:tab/>
        <w:t>a településrészi önkormányzatok testületeitől,</w:t>
      </w:r>
    </w:p>
    <w:p w14:paraId="62FE5FA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5.</w:t>
      </w:r>
      <w:r w:rsidRPr="00E53E1E">
        <w:rPr>
          <w:rFonts w:cs="Times New Roman"/>
        </w:rPr>
        <w:tab/>
        <w:t>a települési nemzetiségi önkormányzatok testületeitől,</w:t>
      </w:r>
    </w:p>
    <w:p w14:paraId="53A8028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6.</w:t>
      </w:r>
      <w:r w:rsidRPr="00E53E1E">
        <w:rPr>
          <w:rFonts w:cs="Times New Roman"/>
        </w:rPr>
        <w:tab/>
        <w:t>a Hivatal szervezeti egységeinek vezetőitől,</w:t>
      </w:r>
    </w:p>
    <w:p w14:paraId="6F76AB3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7.</w:t>
      </w:r>
      <w:r w:rsidRPr="00E53E1E">
        <w:rPr>
          <w:rFonts w:cs="Times New Roman"/>
        </w:rPr>
        <w:tab/>
        <w:t>a Zala Vármegyei Kormányhivataltól,</w:t>
      </w:r>
    </w:p>
    <w:p w14:paraId="3694696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8.</w:t>
      </w:r>
      <w:r w:rsidRPr="00E53E1E">
        <w:rPr>
          <w:rFonts w:cs="Times New Roman"/>
        </w:rPr>
        <w:tab/>
        <w:t>az egyéni választókerületben megválasztott országgyűlési képviselőtől,</w:t>
      </w:r>
    </w:p>
    <w:p w14:paraId="769D56D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9.</w:t>
      </w:r>
      <w:r w:rsidRPr="00E53E1E">
        <w:rPr>
          <w:rFonts w:cs="Times New Roman"/>
        </w:rPr>
        <w:tab/>
        <w:t>a Nagykanizsai Járásbíróság elnökétől,</w:t>
      </w:r>
    </w:p>
    <w:p w14:paraId="0D191A3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10.</w:t>
      </w:r>
      <w:r w:rsidRPr="00E53E1E">
        <w:rPr>
          <w:rFonts w:cs="Times New Roman"/>
        </w:rPr>
        <w:tab/>
        <w:t>a helyi rendőrkapitányságtól, katasztrófavédelmi kirendeltségtől, hivatásos tűzoltóságtól,</w:t>
      </w:r>
    </w:p>
    <w:p w14:paraId="170FC57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11.</w:t>
      </w:r>
      <w:r w:rsidRPr="00E53E1E">
        <w:rPr>
          <w:rFonts w:cs="Times New Roman"/>
        </w:rPr>
        <w:tab/>
        <w:t>az önkormányzat intézményeitől, gazdasági társaságaitól,</w:t>
      </w:r>
    </w:p>
    <w:p w14:paraId="5317280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12.</w:t>
      </w:r>
      <w:r w:rsidRPr="00E53E1E">
        <w:rPr>
          <w:rFonts w:cs="Times New Roman"/>
        </w:rPr>
        <w:tab/>
        <w:t>a Zala Vármegyei Önkormányzattól,</w:t>
      </w:r>
    </w:p>
    <w:p w14:paraId="3A670DB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13.</w:t>
      </w:r>
      <w:r w:rsidRPr="00E53E1E">
        <w:rPr>
          <w:rFonts w:cs="Times New Roman"/>
        </w:rPr>
        <w:tab/>
        <w:t>a területileg illetékes kereskedelmi és iparkamaráktól.</w:t>
      </w:r>
    </w:p>
    <w:p w14:paraId="1E865E1B" w14:textId="77777777" w:rsidR="00A15541" w:rsidRPr="00E53E1E" w:rsidRDefault="00924154">
      <w:pPr>
        <w:pStyle w:val="Szvegtrzs"/>
        <w:spacing w:before="240" w:after="0" w:line="240" w:lineRule="auto"/>
        <w:jc w:val="both"/>
        <w:rPr>
          <w:rFonts w:cs="Times New Roman"/>
        </w:rPr>
      </w:pPr>
      <w:r w:rsidRPr="00E53E1E">
        <w:rPr>
          <w:rFonts w:cs="Times New Roman"/>
        </w:rPr>
        <w:t>(4) A munkatervnek tartalmaznia kell:</w:t>
      </w:r>
    </w:p>
    <w:p w14:paraId="23D4FAD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üléseinek tervezett időpontjait,</w:t>
      </w:r>
    </w:p>
    <w:p w14:paraId="3CA8CDF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főbb napirendi pontok címét, előterjesztőjét,</w:t>
      </w:r>
    </w:p>
    <w:p w14:paraId="32F198B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az előkészítésért felelős, illetve az előkészítésben részt vevő szervek, személyek nevét,</w:t>
      </w:r>
    </w:p>
    <w:p w14:paraId="797BF86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azoknak a bizottságoknak a megjelölését, amelyek az előterjesztést előzetesen megtárgyalják,</w:t>
      </w:r>
    </w:p>
    <w:p w14:paraId="23F6289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 xml:space="preserve">a </w:t>
      </w:r>
      <w:proofErr w:type="spellStart"/>
      <w:r w:rsidRPr="00E53E1E">
        <w:rPr>
          <w:rFonts w:cs="Times New Roman"/>
        </w:rPr>
        <w:t>közmeghallgatás</w:t>
      </w:r>
      <w:proofErr w:type="spellEnd"/>
      <w:r w:rsidRPr="00E53E1E">
        <w:rPr>
          <w:rFonts w:cs="Times New Roman"/>
        </w:rPr>
        <w:t xml:space="preserve"> időpontját.</w:t>
      </w:r>
    </w:p>
    <w:p w14:paraId="357F1AB8" w14:textId="77777777" w:rsidR="00A15541" w:rsidRPr="00E53E1E" w:rsidRDefault="00924154">
      <w:pPr>
        <w:pStyle w:val="Szvegtrzs"/>
        <w:spacing w:before="240" w:after="0" w:line="240" w:lineRule="auto"/>
        <w:jc w:val="both"/>
        <w:rPr>
          <w:rFonts w:cs="Times New Roman"/>
        </w:rPr>
      </w:pPr>
      <w:r w:rsidRPr="00E53E1E">
        <w:rPr>
          <w:rFonts w:cs="Times New Roman"/>
        </w:rPr>
        <w:t>(5) A munkaterv előterjesztésével egyidejűleg a polgármester a közgyűlést tájékoztatja a munkatervbe be nem került javaslatokról és azok mellőzésének indokáról.</w:t>
      </w:r>
    </w:p>
    <w:p w14:paraId="6830C8BA"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8. A közgyűlés üléseinek típusai</w:t>
      </w:r>
    </w:p>
    <w:p w14:paraId="32917724"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8. §</w:t>
      </w:r>
    </w:p>
    <w:p w14:paraId="11946551" w14:textId="77777777" w:rsidR="00A15541" w:rsidRPr="00E53E1E" w:rsidRDefault="00924154">
      <w:pPr>
        <w:pStyle w:val="Szvegtrzs"/>
        <w:spacing w:after="0" w:line="240" w:lineRule="auto"/>
        <w:jc w:val="both"/>
        <w:rPr>
          <w:rFonts w:cs="Times New Roman"/>
        </w:rPr>
      </w:pPr>
      <w:r w:rsidRPr="00E53E1E">
        <w:rPr>
          <w:rFonts w:cs="Times New Roman"/>
        </w:rPr>
        <w:t xml:space="preserve">A közgyűlés alakuló, soros, folytatólagos, soron kívüli, ünnepi ülést, valamint </w:t>
      </w:r>
      <w:proofErr w:type="spellStart"/>
      <w:r w:rsidRPr="00E53E1E">
        <w:rPr>
          <w:rFonts w:cs="Times New Roman"/>
        </w:rPr>
        <w:t>közmeghallgatást</w:t>
      </w:r>
      <w:proofErr w:type="spellEnd"/>
      <w:r w:rsidRPr="00E53E1E">
        <w:rPr>
          <w:rFonts w:cs="Times New Roman"/>
        </w:rPr>
        <w:t xml:space="preserve"> tart.</w:t>
      </w:r>
    </w:p>
    <w:p w14:paraId="04FF819D"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9. §</w:t>
      </w:r>
    </w:p>
    <w:p w14:paraId="591C0574" w14:textId="77777777" w:rsidR="00A15541" w:rsidRPr="00E53E1E" w:rsidRDefault="00924154">
      <w:pPr>
        <w:pStyle w:val="Szvegtrzs"/>
        <w:spacing w:after="0" w:line="240" w:lineRule="auto"/>
        <w:jc w:val="both"/>
        <w:rPr>
          <w:rFonts w:cs="Times New Roman"/>
        </w:rPr>
      </w:pPr>
      <w:r w:rsidRPr="00E53E1E">
        <w:rPr>
          <w:rFonts w:cs="Times New Roman"/>
        </w:rPr>
        <w:t>(1) Az alakuló ülés összehívásáról a megválasztott polgármester gondoskodik. Az alakuló ülésen a települési képviselők, majd a polgármester esküt tesznek és aláírják az esküokmányt.</w:t>
      </w:r>
    </w:p>
    <w:p w14:paraId="230A0D6E" w14:textId="77777777" w:rsidR="00A15541" w:rsidRPr="00E53E1E" w:rsidRDefault="00924154">
      <w:pPr>
        <w:pStyle w:val="Szvegtrzs"/>
        <w:spacing w:before="240" w:after="0" w:line="240" w:lineRule="auto"/>
        <w:jc w:val="both"/>
        <w:rPr>
          <w:rFonts w:cs="Times New Roman"/>
        </w:rPr>
      </w:pPr>
      <w:r w:rsidRPr="00E53E1E">
        <w:rPr>
          <w:rFonts w:cs="Times New Roman"/>
        </w:rPr>
        <w:t>(2) Az alakuló ülés napirendi pontjai különösen:</w:t>
      </w:r>
    </w:p>
    <w:p w14:paraId="53B20A1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Helyi Választási Bizottság elnökének tájékoztatása a választások eredményéről,</w:t>
      </w:r>
    </w:p>
    <w:p w14:paraId="7039884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képviselők eskütétele,</w:t>
      </w:r>
    </w:p>
    <w:p w14:paraId="6A2E75B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polgármester eskütétele,</w:t>
      </w:r>
    </w:p>
    <w:p w14:paraId="1366F0F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polgármester programjának ismertetése,</w:t>
      </w:r>
    </w:p>
    <w:p w14:paraId="6F379E8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polgármester illetményének és költségtérítésének megállapítása,</w:t>
      </w:r>
    </w:p>
    <w:p w14:paraId="43CA917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az alpolgármester megválasztása, illetményének vagy tiszteletdíjának és költségtérítések megállapítása,</w:t>
      </w:r>
    </w:p>
    <w:p w14:paraId="4D3B610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bizottságok létrehozása, tagjainak megválasztása.</w:t>
      </w:r>
    </w:p>
    <w:p w14:paraId="7A05A7AC" w14:textId="77777777" w:rsidR="00A15541" w:rsidRPr="00E53E1E" w:rsidRDefault="00924154">
      <w:pPr>
        <w:pStyle w:val="Szvegtrzs"/>
        <w:spacing w:before="240" w:after="0" w:line="240" w:lineRule="auto"/>
        <w:jc w:val="both"/>
        <w:rPr>
          <w:rFonts w:cs="Times New Roman"/>
        </w:rPr>
      </w:pPr>
      <w:r w:rsidRPr="00E53E1E">
        <w:rPr>
          <w:rFonts w:cs="Times New Roman"/>
        </w:rPr>
        <w:t>(3) A bizottságok nem képviselő tagjai az alakuló ülésen, vagy a megválasztásukat követő ülésen a közgyűlés előtt esküt tesznek és aláírják az esküokmányt.</w:t>
      </w:r>
    </w:p>
    <w:p w14:paraId="45FE6DCA"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10. §</w:t>
      </w:r>
    </w:p>
    <w:p w14:paraId="4CC6C569" w14:textId="77777777" w:rsidR="00A15541" w:rsidRPr="00E53E1E" w:rsidRDefault="00924154">
      <w:pPr>
        <w:pStyle w:val="Szvegtrzs"/>
        <w:spacing w:after="0" w:line="240" w:lineRule="auto"/>
        <w:jc w:val="both"/>
        <w:rPr>
          <w:rFonts w:cs="Times New Roman"/>
        </w:rPr>
      </w:pPr>
      <w:r w:rsidRPr="00E53E1E">
        <w:rPr>
          <w:rFonts w:cs="Times New Roman"/>
        </w:rPr>
        <w:t>(1) A közgyűlés soros üléseit éves munkatervének megfelelően tartja.</w:t>
      </w:r>
    </w:p>
    <w:p w14:paraId="42FD568D" w14:textId="047A54C5" w:rsidR="0092325C" w:rsidRDefault="0092325C" w:rsidP="0092325C">
      <w:pPr>
        <w:pStyle w:val="Szvegtrzs"/>
        <w:spacing w:after="0" w:line="240" w:lineRule="auto"/>
        <w:jc w:val="both"/>
        <w:rPr>
          <w:rFonts w:cs="Times New Roman"/>
        </w:rPr>
      </w:pPr>
      <w:r w:rsidRPr="0092325C">
        <w:rPr>
          <w:rFonts w:cs="Times New Roman"/>
        </w:rPr>
        <w:t xml:space="preserve">(2) </w:t>
      </w:r>
      <w:r>
        <w:rPr>
          <w:rStyle w:val="Lbjegyzet-hivatkozs"/>
          <w:rFonts w:cs="Times New Roman"/>
        </w:rPr>
        <w:footnoteReference w:id="2"/>
      </w:r>
      <w:r>
        <w:rPr>
          <w:rFonts w:cs="Times New Roman"/>
        </w:rPr>
        <w:t xml:space="preserve"> </w:t>
      </w:r>
      <w:r w:rsidRPr="0092325C">
        <w:rPr>
          <w:rFonts w:cs="Times New Roman"/>
        </w:rPr>
        <w:t>A közgyűlés a munkaterv szerint évente hét alkalommal tart soros ülést.</w:t>
      </w:r>
    </w:p>
    <w:p w14:paraId="74ADEE5C" w14:textId="77777777" w:rsidR="0092325C" w:rsidRPr="0092325C" w:rsidRDefault="0092325C" w:rsidP="0092325C">
      <w:pPr>
        <w:pStyle w:val="Szvegtrzs"/>
        <w:spacing w:after="0" w:line="240" w:lineRule="auto"/>
        <w:jc w:val="both"/>
        <w:rPr>
          <w:rFonts w:cs="Times New Roman"/>
        </w:rPr>
      </w:pPr>
    </w:p>
    <w:p w14:paraId="0BEE3B63" w14:textId="0BBE0305" w:rsidR="0092325C" w:rsidRPr="0092325C" w:rsidRDefault="0092325C" w:rsidP="0092325C">
      <w:pPr>
        <w:pStyle w:val="Szvegtrzs"/>
        <w:spacing w:after="0" w:line="240" w:lineRule="auto"/>
        <w:jc w:val="both"/>
        <w:rPr>
          <w:rFonts w:cs="Times New Roman"/>
        </w:rPr>
      </w:pPr>
      <w:r w:rsidRPr="0092325C">
        <w:rPr>
          <w:rFonts w:cs="Times New Roman"/>
        </w:rPr>
        <w:t xml:space="preserve">(3) </w:t>
      </w:r>
      <w:r>
        <w:rPr>
          <w:rStyle w:val="Lbjegyzet-hivatkozs"/>
          <w:rFonts w:cs="Times New Roman"/>
        </w:rPr>
        <w:footnoteReference w:id="3"/>
      </w:r>
      <w:r>
        <w:rPr>
          <w:rFonts w:cs="Times New Roman"/>
        </w:rPr>
        <w:t xml:space="preserve"> </w:t>
      </w:r>
      <w:r w:rsidRPr="0092325C">
        <w:rPr>
          <w:rFonts w:cs="Times New Roman"/>
        </w:rPr>
        <w:t>A közgyűlés soros ülése az ülés napján 14,00 órakor kezdődik. Az ülés legfeljebb 23,00 óráig tarthat.</w:t>
      </w:r>
    </w:p>
    <w:p w14:paraId="5D6D806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11. §</w:t>
      </w:r>
    </w:p>
    <w:p w14:paraId="4CE3C0AD" w14:textId="77777777" w:rsidR="00A15541" w:rsidRPr="00E53E1E" w:rsidRDefault="00924154">
      <w:pPr>
        <w:pStyle w:val="Szvegtrzs"/>
        <w:spacing w:after="0" w:line="240" w:lineRule="auto"/>
        <w:jc w:val="both"/>
        <w:rPr>
          <w:rFonts w:cs="Times New Roman"/>
        </w:rPr>
      </w:pPr>
      <w:r w:rsidRPr="00E53E1E">
        <w:rPr>
          <w:rFonts w:cs="Times New Roman"/>
        </w:rPr>
        <w:t>(1) A közgyűlési döntést igénylő napirendek számától és jellegétől függően folytatólagos ülés tartható, ha a soros közgyűlésen elfogadott napirendek tárgyalását a közgyűlés a 10. § (3) bekezdésben meghatározott időpontig befejezni nem tudja. A folytatólagos ülésről a polgármester javaslatára a közgyűlés vita nélkül, egyszerű szótöbbséggel dönt. A folytatólagos ülést a soros közgyűlést követő öt munkanapon belüli időpontra kell összehívni.</w:t>
      </w:r>
    </w:p>
    <w:p w14:paraId="5863997E" w14:textId="77777777" w:rsidR="00A15541" w:rsidRPr="00E53E1E" w:rsidRDefault="00924154">
      <w:pPr>
        <w:pStyle w:val="Szvegtrzs"/>
        <w:spacing w:before="240" w:after="0" w:line="240" w:lineRule="auto"/>
        <w:jc w:val="both"/>
        <w:rPr>
          <w:rFonts w:cs="Times New Roman"/>
        </w:rPr>
      </w:pPr>
      <w:r w:rsidRPr="00E53E1E">
        <w:rPr>
          <w:rFonts w:cs="Times New Roman"/>
        </w:rPr>
        <w:t>(2) A folytatólagos ülésen a napirendek közé új napirendi pont nem vehető fel.</w:t>
      </w:r>
    </w:p>
    <w:p w14:paraId="00045F27"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12. §</w:t>
      </w:r>
    </w:p>
    <w:p w14:paraId="42C30F9E" w14:textId="77777777" w:rsidR="00A15541" w:rsidRPr="00E53E1E" w:rsidRDefault="00924154">
      <w:pPr>
        <w:pStyle w:val="Szvegtrzs"/>
        <w:spacing w:after="0" w:line="240" w:lineRule="auto"/>
        <w:jc w:val="both"/>
        <w:rPr>
          <w:rFonts w:cs="Times New Roman"/>
        </w:rPr>
      </w:pPr>
      <w:r w:rsidRPr="00E53E1E">
        <w:rPr>
          <w:rFonts w:cs="Times New Roman"/>
        </w:rPr>
        <w:t>(1) A polgármester indokolt esetben soron kívüli ülést hívhat össze.</w:t>
      </w:r>
    </w:p>
    <w:p w14:paraId="503AFFEF"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polgármester köteles összehívni a soron kívüli ülést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meghatározottak összehívás indokát tartalmazó indítványára.</w:t>
      </w:r>
    </w:p>
    <w:p w14:paraId="02794BDE" w14:textId="77777777" w:rsidR="00A15541" w:rsidRPr="00E53E1E" w:rsidRDefault="00924154">
      <w:pPr>
        <w:pStyle w:val="Szvegtrzs"/>
        <w:spacing w:before="240" w:after="0" w:line="240" w:lineRule="auto"/>
        <w:jc w:val="both"/>
        <w:rPr>
          <w:rFonts w:cs="Times New Roman"/>
        </w:rPr>
      </w:pPr>
      <w:r w:rsidRPr="00E53E1E">
        <w:rPr>
          <w:rFonts w:cs="Times New Roman"/>
        </w:rPr>
        <w:t>(3) A soron kívüli ülés indítványát a polgármesternél kell benyújtani.</w:t>
      </w:r>
    </w:p>
    <w:p w14:paraId="0260478A" w14:textId="77777777" w:rsidR="00A15541" w:rsidRPr="00E53E1E" w:rsidRDefault="00924154">
      <w:pPr>
        <w:pStyle w:val="Szvegtrzs"/>
        <w:spacing w:before="240" w:after="0" w:line="240" w:lineRule="auto"/>
        <w:jc w:val="both"/>
        <w:rPr>
          <w:rFonts w:cs="Times New Roman"/>
        </w:rPr>
      </w:pPr>
      <w:r w:rsidRPr="00E53E1E">
        <w:rPr>
          <w:rFonts w:cs="Times New Roman"/>
        </w:rPr>
        <w:t>(4) Az indítványban - a (2) bekezdésben meghatározott eset kivételével - meg kell jelölni az ülés napirendjét, javasolt időpontját, és a rendkívüli összehívás indokát.</w:t>
      </w:r>
    </w:p>
    <w:p w14:paraId="42A51BFA" w14:textId="77777777" w:rsidR="00A15541" w:rsidRPr="00E53E1E" w:rsidRDefault="00924154">
      <w:pPr>
        <w:pStyle w:val="Szvegtrzs"/>
        <w:spacing w:before="240" w:after="0" w:line="240" w:lineRule="auto"/>
        <w:jc w:val="both"/>
        <w:rPr>
          <w:rFonts w:cs="Times New Roman"/>
        </w:rPr>
      </w:pPr>
      <w:r w:rsidRPr="00E53E1E">
        <w:rPr>
          <w:rFonts w:cs="Times New Roman"/>
        </w:rPr>
        <w:t>(5) Különösen indokolt esetben azonnali soron kívüli közgyűlés is összehívható. Az azonnali soron kívüli ülést kötelezően össze kell hívni a bizottsági elnökök többségének kezdeményezésére.</w:t>
      </w:r>
    </w:p>
    <w:p w14:paraId="532F220D" w14:textId="77777777" w:rsidR="00A15541" w:rsidRPr="00E53E1E" w:rsidRDefault="00924154">
      <w:pPr>
        <w:pStyle w:val="Szvegtrzs"/>
        <w:spacing w:before="240" w:after="0" w:line="240" w:lineRule="auto"/>
        <w:jc w:val="both"/>
        <w:rPr>
          <w:rFonts w:cs="Times New Roman"/>
        </w:rPr>
      </w:pPr>
      <w:r w:rsidRPr="00E53E1E">
        <w:rPr>
          <w:rFonts w:cs="Times New Roman"/>
        </w:rPr>
        <w:t>(6) Amennyiben a soron kívüli, illetve azonnali soron kívüli ülés összehívását a bizottsági elnökök többsége kezdeményezi, a polgármester az indítvány benyújtását követően azonnal köteles gondoskodni a közgyűlés összehívásáról az indítvány által megjelölt időpontra, az indítvány tartalmának megfelelő előterjesztés elkészítéséről, továbbá a témakör által érintett bizottságok közgyűlés előtti összehívásáról.</w:t>
      </w:r>
    </w:p>
    <w:p w14:paraId="523A35EC" w14:textId="77777777" w:rsidR="00A15541" w:rsidRPr="00E53E1E" w:rsidRDefault="00924154">
      <w:pPr>
        <w:pStyle w:val="Szvegtrzs"/>
        <w:spacing w:before="240" w:after="0" w:line="240" w:lineRule="auto"/>
        <w:jc w:val="both"/>
        <w:rPr>
          <w:rFonts w:cs="Times New Roman"/>
        </w:rPr>
      </w:pPr>
      <w:r w:rsidRPr="00E53E1E">
        <w:rPr>
          <w:rFonts w:cs="Times New Roman"/>
        </w:rPr>
        <w:t>(7) Nem kell soron kívüli ülést összehívni, ha az indítvány beérkezésétől számított 8 napon belül soros ülést tart a közgyűlés. Az indítványt ez esetben a soros ülés napirendére fel kell venni.</w:t>
      </w:r>
    </w:p>
    <w:p w14:paraId="1E33797A" w14:textId="77777777" w:rsidR="00A15541" w:rsidRPr="00E53E1E" w:rsidRDefault="00924154">
      <w:pPr>
        <w:pStyle w:val="Szvegtrzs"/>
        <w:spacing w:before="240" w:after="0" w:line="240" w:lineRule="auto"/>
        <w:jc w:val="both"/>
        <w:rPr>
          <w:rFonts w:cs="Times New Roman"/>
        </w:rPr>
      </w:pPr>
      <w:r w:rsidRPr="00E53E1E">
        <w:rPr>
          <w:rFonts w:cs="Times New Roman"/>
        </w:rPr>
        <w:t>(8) A soron kívüli és azonnali soron kívüli ülés összehívása esetén a közgyűlés összehívására vonatkozó formai követelmények mellőzhetők.</w:t>
      </w:r>
    </w:p>
    <w:p w14:paraId="37C7EF8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13. §</w:t>
      </w:r>
    </w:p>
    <w:p w14:paraId="0C3CB5FC" w14:textId="77777777" w:rsidR="00A15541" w:rsidRPr="00E53E1E" w:rsidRDefault="00924154">
      <w:pPr>
        <w:pStyle w:val="Szvegtrzs"/>
        <w:spacing w:after="0" w:line="240" w:lineRule="auto"/>
        <w:jc w:val="both"/>
        <w:rPr>
          <w:rFonts w:cs="Times New Roman"/>
        </w:rPr>
      </w:pPr>
      <w:r w:rsidRPr="00E53E1E">
        <w:rPr>
          <w:rFonts w:cs="Times New Roman"/>
        </w:rPr>
        <w:t>A közgyűlés a Város Napján ünnepi ülést tart, évfordulókon, egyéb megemlékezések alkalmából ünnepi ülést tarthat. Az ünnepi ülésen csak az ünnep jellegének megfelelő napirend tárgyalható.</w:t>
      </w:r>
    </w:p>
    <w:p w14:paraId="43145D48" w14:textId="77777777" w:rsidR="0092325C" w:rsidRDefault="0092325C">
      <w:pPr>
        <w:pStyle w:val="Szvegtrzs"/>
        <w:spacing w:before="280" w:after="0" w:line="240" w:lineRule="auto"/>
        <w:jc w:val="center"/>
        <w:rPr>
          <w:rFonts w:cs="Times New Roman"/>
          <w:b/>
          <w:bCs/>
        </w:rPr>
      </w:pPr>
    </w:p>
    <w:p w14:paraId="101E30E8" w14:textId="4D79573B" w:rsidR="00A15541" w:rsidRPr="00E53E1E" w:rsidRDefault="00924154">
      <w:pPr>
        <w:pStyle w:val="Szvegtrzs"/>
        <w:spacing w:before="280" w:after="0" w:line="240" w:lineRule="auto"/>
        <w:jc w:val="center"/>
        <w:rPr>
          <w:rFonts w:cs="Times New Roman"/>
          <w:b/>
          <w:bCs/>
        </w:rPr>
      </w:pPr>
      <w:r w:rsidRPr="00E53E1E">
        <w:rPr>
          <w:rFonts w:cs="Times New Roman"/>
          <w:b/>
          <w:bCs/>
        </w:rPr>
        <w:t>9. A közgyűlés összehívásának rendje</w:t>
      </w:r>
    </w:p>
    <w:p w14:paraId="7146FC23"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14. §</w:t>
      </w:r>
    </w:p>
    <w:p w14:paraId="4B43ABF9" w14:textId="77777777" w:rsidR="00A15541" w:rsidRPr="00E53E1E" w:rsidRDefault="00924154">
      <w:pPr>
        <w:pStyle w:val="Szvegtrzs"/>
        <w:spacing w:after="0" w:line="240" w:lineRule="auto"/>
        <w:jc w:val="both"/>
        <w:rPr>
          <w:rFonts w:cs="Times New Roman"/>
        </w:rPr>
      </w:pPr>
      <w:r w:rsidRPr="00E53E1E">
        <w:rPr>
          <w:rFonts w:cs="Times New Roman"/>
        </w:rPr>
        <w:t>(1) A közgyűlés üléseit a polgármester hívja össze.</w:t>
      </w:r>
    </w:p>
    <w:p w14:paraId="7E29409A"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polgármester akadályoztatása esetén az ülést a közgyűlés tagjai közül megválasztott alpolgármester jogosult összehívni. A polgármesteri és a közgyűlés tagjai közül választott alpolgármesteri tisztség egyidejű </w:t>
      </w:r>
      <w:proofErr w:type="spellStart"/>
      <w:r w:rsidRPr="00E53E1E">
        <w:rPr>
          <w:rFonts w:cs="Times New Roman"/>
        </w:rPr>
        <w:t>betöltetlensége</w:t>
      </w:r>
      <w:proofErr w:type="spellEnd"/>
      <w:r w:rsidRPr="00E53E1E">
        <w:rPr>
          <w:rFonts w:cs="Times New Roman"/>
        </w:rPr>
        <w:t xml:space="preserve">, illetve egyidejű tartós akadályoztatásuk esetén a közgyűlés összehívásával kapcsolatos feladatokat a Jogi, Nemzetpolitikai és Közrendi Bizottság elnöke látja el. A bizottsági elnöki tisztség </w:t>
      </w:r>
      <w:proofErr w:type="spellStart"/>
      <w:r w:rsidRPr="00E53E1E">
        <w:rPr>
          <w:rFonts w:cs="Times New Roman"/>
        </w:rPr>
        <w:t>betöltetlensége</w:t>
      </w:r>
      <w:proofErr w:type="spellEnd"/>
      <w:r w:rsidRPr="00E53E1E">
        <w:rPr>
          <w:rFonts w:cs="Times New Roman"/>
        </w:rPr>
        <w:t>, vagy az elnök akadályoztatása esetén a legidősebb képviselő, akadályoztatása esetén a soron következő nem akadályoztatott legidősebb képviselő látja el az ülés összehívásával kapcsolatos feladatokat.</w:t>
      </w:r>
    </w:p>
    <w:p w14:paraId="0FA0494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15. §</w:t>
      </w:r>
    </w:p>
    <w:p w14:paraId="13283A62" w14:textId="77777777" w:rsidR="00A15541" w:rsidRPr="00E53E1E" w:rsidRDefault="00924154">
      <w:pPr>
        <w:pStyle w:val="Szvegtrzs"/>
        <w:spacing w:after="0" w:line="240" w:lineRule="auto"/>
        <w:jc w:val="both"/>
        <w:rPr>
          <w:rFonts w:cs="Times New Roman"/>
        </w:rPr>
      </w:pPr>
      <w:r w:rsidRPr="00E53E1E">
        <w:rPr>
          <w:rFonts w:cs="Times New Roman"/>
        </w:rPr>
        <w:t>(1) A közgyűlést írásbeli meghívóval kell összehívni.</w:t>
      </w:r>
    </w:p>
    <w:p w14:paraId="0954724F" w14:textId="77777777" w:rsidR="00A15541" w:rsidRPr="00E53E1E" w:rsidRDefault="00924154">
      <w:pPr>
        <w:pStyle w:val="Szvegtrzs"/>
        <w:spacing w:before="240" w:after="0" w:line="240" w:lineRule="auto"/>
        <w:jc w:val="both"/>
        <w:rPr>
          <w:rFonts w:cs="Times New Roman"/>
        </w:rPr>
      </w:pPr>
      <w:r w:rsidRPr="00E53E1E">
        <w:rPr>
          <w:rFonts w:cs="Times New Roman"/>
        </w:rPr>
        <w:t>(2) A meghívónak tartalmaznia kell:</w:t>
      </w:r>
    </w:p>
    <w:p w14:paraId="07B1F6B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az ülés helyét, időpontját,</w:t>
      </w:r>
    </w:p>
    <w:p w14:paraId="5152EF9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 xml:space="preserve">az ülés minősítését (alakuló, soros, folytatólagos, soron kívüli, ünnepi, </w:t>
      </w:r>
      <w:proofErr w:type="spellStart"/>
      <w:r w:rsidRPr="00E53E1E">
        <w:rPr>
          <w:rFonts w:cs="Times New Roman"/>
        </w:rPr>
        <w:t>közmeghallgatás</w:t>
      </w:r>
      <w:proofErr w:type="spellEnd"/>
      <w:r w:rsidRPr="00E53E1E">
        <w:rPr>
          <w:rFonts w:cs="Times New Roman"/>
        </w:rPr>
        <w:t>),</w:t>
      </w:r>
    </w:p>
    <w:p w14:paraId="75BF8D7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javasolt napirendi pontok címét, előterjesztőjét,</w:t>
      </w:r>
    </w:p>
    <w:p w14:paraId="50A3CF5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napirendekhez meghívottakat,</w:t>
      </w:r>
    </w:p>
    <w:p w14:paraId="37575D2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napirend zárt ülésen történő tárgyalását, vagy az arra irányuló javaslatot.</w:t>
      </w:r>
    </w:p>
    <w:p w14:paraId="2D9CB13A" w14:textId="77777777" w:rsidR="00A15541" w:rsidRPr="00E53E1E" w:rsidRDefault="00924154">
      <w:pPr>
        <w:pStyle w:val="Szvegtrzs"/>
        <w:spacing w:before="240" w:after="0" w:line="240" w:lineRule="auto"/>
        <w:jc w:val="both"/>
        <w:rPr>
          <w:rFonts w:cs="Times New Roman"/>
        </w:rPr>
      </w:pPr>
      <w:r w:rsidRPr="00E53E1E">
        <w:rPr>
          <w:rFonts w:cs="Times New Roman"/>
        </w:rPr>
        <w:t>(3) A meghívóban a javasolt napirendi pontok sorrendjét az alábbiak szerint kell meghatározni:</w:t>
      </w:r>
    </w:p>
    <w:p w14:paraId="6F47C9A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előterjesztések, ezen belül tárgyi sorrendben</w:t>
      </w:r>
    </w:p>
    <w:p w14:paraId="3010AFE4"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aa</w:t>
      </w:r>
      <w:proofErr w:type="spellEnd"/>
      <w:r w:rsidRPr="00E53E1E">
        <w:rPr>
          <w:rFonts w:cs="Times New Roman"/>
          <w:i/>
          <w:iCs/>
        </w:rPr>
        <w:t>)</w:t>
      </w:r>
      <w:r w:rsidRPr="00E53E1E">
        <w:rPr>
          <w:rFonts w:cs="Times New Roman"/>
        </w:rPr>
        <w:tab/>
        <w:t>rendelettervezet</w:t>
      </w:r>
    </w:p>
    <w:p w14:paraId="0B388098" w14:textId="77777777" w:rsidR="00A15541" w:rsidRPr="00E53E1E" w:rsidRDefault="00924154">
      <w:pPr>
        <w:pStyle w:val="Szvegtrzs"/>
        <w:spacing w:after="0" w:line="240" w:lineRule="auto"/>
        <w:ind w:left="980" w:hanging="400"/>
        <w:jc w:val="both"/>
        <w:rPr>
          <w:rFonts w:cs="Times New Roman"/>
        </w:rPr>
      </w:pPr>
      <w:r w:rsidRPr="00E53E1E">
        <w:rPr>
          <w:rFonts w:cs="Times New Roman"/>
          <w:i/>
          <w:iCs/>
        </w:rPr>
        <w:t>ab)</w:t>
      </w:r>
      <w:r w:rsidRPr="00E53E1E">
        <w:rPr>
          <w:rFonts w:cs="Times New Roman"/>
        </w:rPr>
        <w:tab/>
        <w:t>minősített többséget igénylő előterjesztések</w:t>
      </w:r>
    </w:p>
    <w:p w14:paraId="11A9F4A1"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ac</w:t>
      </w:r>
      <w:proofErr w:type="spellEnd"/>
      <w:r w:rsidRPr="00E53E1E">
        <w:rPr>
          <w:rFonts w:cs="Times New Roman"/>
          <w:i/>
          <w:iCs/>
        </w:rPr>
        <w:t>)</w:t>
      </w:r>
      <w:r w:rsidRPr="00E53E1E">
        <w:rPr>
          <w:rFonts w:cs="Times New Roman"/>
        </w:rPr>
        <w:tab/>
        <w:t>egyszerű többséget igénylő előterjesztések</w:t>
      </w:r>
    </w:p>
    <w:p w14:paraId="401A7AD0" w14:textId="77777777" w:rsidR="00A15541" w:rsidRPr="00E53E1E" w:rsidRDefault="00924154">
      <w:pPr>
        <w:pStyle w:val="Szvegtrzs"/>
        <w:spacing w:after="0" w:line="240" w:lineRule="auto"/>
        <w:ind w:left="980" w:hanging="400"/>
        <w:jc w:val="both"/>
        <w:rPr>
          <w:rFonts w:cs="Times New Roman"/>
        </w:rPr>
      </w:pPr>
      <w:r w:rsidRPr="00E53E1E">
        <w:rPr>
          <w:rFonts w:cs="Times New Roman"/>
          <w:i/>
          <w:iCs/>
        </w:rPr>
        <w:t>ad)</w:t>
      </w:r>
      <w:r w:rsidRPr="00E53E1E">
        <w:rPr>
          <w:rFonts w:cs="Times New Roman"/>
        </w:rPr>
        <w:tab/>
        <w:t>polgármesteri tájékoztató</w:t>
      </w:r>
    </w:p>
    <w:p w14:paraId="52E64B7D"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ae</w:t>
      </w:r>
      <w:proofErr w:type="spellEnd"/>
      <w:r w:rsidRPr="00E53E1E">
        <w:rPr>
          <w:rFonts w:cs="Times New Roman"/>
          <w:i/>
          <w:iCs/>
        </w:rPr>
        <w:t>)</w:t>
      </w:r>
      <w:r w:rsidRPr="00E53E1E">
        <w:rPr>
          <w:rFonts w:cs="Times New Roman"/>
        </w:rPr>
        <w:tab/>
        <w:t>interpellációk, kérdések</w:t>
      </w:r>
    </w:p>
    <w:p w14:paraId="67EAD0A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napirend utáni hozzászólások.</w:t>
      </w:r>
    </w:p>
    <w:p w14:paraId="36537321" w14:textId="77777777" w:rsidR="00A15541" w:rsidRPr="00E53E1E" w:rsidRDefault="00924154">
      <w:pPr>
        <w:pStyle w:val="Szvegtrzs"/>
        <w:spacing w:before="240" w:after="0" w:line="240" w:lineRule="auto"/>
        <w:jc w:val="both"/>
        <w:rPr>
          <w:rFonts w:cs="Times New Roman"/>
        </w:rPr>
      </w:pPr>
      <w:r w:rsidRPr="00E53E1E">
        <w:rPr>
          <w:rFonts w:cs="Times New Roman"/>
        </w:rPr>
        <w:t>(4) A soros ülésre szóló meghívót legalább nyolc naptári nappal az ülést megelőzően a képviselőknek és a tanácskozási joggal meghívottaknak, valamint a helyi sajtó képviselőinek meg kell küldeni.</w:t>
      </w:r>
    </w:p>
    <w:p w14:paraId="3A74985F" w14:textId="77777777" w:rsidR="00A15541" w:rsidRPr="00E53E1E" w:rsidRDefault="00924154">
      <w:pPr>
        <w:pStyle w:val="Szvegtrzs"/>
        <w:spacing w:before="240" w:after="0" w:line="240" w:lineRule="auto"/>
        <w:jc w:val="both"/>
        <w:rPr>
          <w:rFonts w:cs="Times New Roman"/>
        </w:rPr>
      </w:pPr>
      <w:r w:rsidRPr="00E53E1E">
        <w:rPr>
          <w:rFonts w:cs="Times New Roman"/>
        </w:rPr>
        <w:t>(5) A soron kívüli közgyűlést az (4) bekezdésben megjelölt határidőnél rövidebb határidővel is össze lehet hívni. Soron kívüli közgyűlés összehívása esetén az ülésre szóló meghívót és az előterjesztéseket legkésőbb az ülést megelőző napon kell a képviselőkhöz eljuttatni.</w:t>
      </w:r>
    </w:p>
    <w:p w14:paraId="2606571F" w14:textId="77777777" w:rsidR="00A15541" w:rsidRPr="00E53E1E" w:rsidRDefault="00924154">
      <w:pPr>
        <w:pStyle w:val="Szvegtrzs"/>
        <w:spacing w:before="240" w:after="0" w:line="240" w:lineRule="auto"/>
        <w:jc w:val="both"/>
        <w:rPr>
          <w:rFonts w:cs="Times New Roman"/>
        </w:rPr>
      </w:pPr>
      <w:r w:rsidRPr="00E53E1E">
        <w:rPr>
          <w:rFonts w:cs="Times New Roman"/>
        </w:rPr>
        <w:t>(6) Az írásbeli meghívó mellőzhető, és az ülés szóban, vagy elektronikus úton az ülés napján is összehívható, ha az ülésre okot adó körülmény az ülés azonnali megtartását indokolja.</w:t>
      </w:r>
    </w:p>
    <w:p w14:paraId="5C48F53C" w14:textId="77777777" w:rsidR="00A15541" w:rsidRPr="00E53E1E" w:rsidRDefault="00924154">
      <w:pPr>
        <w:pStyle w:val="Szvegtrzs"/>
        <w:spacing w:before="240" w:after="0" w:line="240" w:lineRule="auto"/>
        <w:jc w:val="both"/>
        <w:rPr>
          <w:rFonts w:cs="Times New Roman"/>
        </w:rPr>
      </w:pPr>
      <w:r w:rsidRPr="00E53E1E">
        <w:rPr>
          <w:rFonts w:cs="Times New Roman"/>
        </w:rPr>
        <w:t>(7) Az azonnali soron kívüli közgyűlés összehívásakor az (1) és (4) bekezdés rendelkezéseit nem kell alkalmazni, továbbá az előterjesztések az ülés napján is eljuttathatók a képviselők részére.</w:t>
      </w:r>
    </w:p>
    <w:p w14:paraId="75F4E8BE" w14:textId="77777777" w:rsidR="00A15541" w:rsidRPr="00E53E1E" w:rsidRDefault="00924154">
      <w:pPr>
        <w:pStyle w:val="Szvegtrzs"/>
        <w:spacing w:before="240" w:after="0" w:line="240" w:lineRule="auto"/>
        <w:jc w:val="both"/>
        <w:rPr>
          <w:rFonts w:cs="Times New Roman"/>
        </w:rPr>
      </w:pPr>
      <w:r w:rsidRPr="00E53E1E">
        <w:rPr>
          <w:rFonts w:cs="Times New Roman"/>
        </w:rPr>
        <w:t>(8) Az alakuló ülés meghívója kézbesítésének időpontjára a soron kívüli ülésre vonatkozó szabályokat kell megfelelően alkalmazni.</w:t>
      </w:r>
    </w:p>
    <w:p w14:paraId="4F91BB15" w14:textId="77777777" w:rsidR="00A15541" w:rsidRPr="00E53E1E" w:rsidRDefault="00924154">
      <w:pPr>
        <w:pStyle w:val="Szvegtrzs"/>
        <w:spacing w:before="240" w:after="0" w:line="240" w:lineRule="auto"/>
        <w:jc w:val="both"/>
        <w:rPr>
          <w:rFonts w:cs="Times New Roman"/>
        </w:rPr>
      </w:pPr>
      <w:r w:rsidRPr="00E53E1E">
        <w:rPr>
          <w:rFonts w:cs="Times New Roman"/>
        </w:rPr>
        <w:t>(9) Az ünnepi ülésre nem kell alkalmazni az e rendeletben az ülés meghívójának tartalmára, valamint annak kézbesítési rendjére, a napirendre, az előterjesztésekre, a tanácskozás rendjére, valamint a közgyűlés döntéseire vonatkozó szabályokat.</w:t>
      </w:r>
    </w:p>
    <w:p w14:paraId="24C2EA6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16. §</w:t>
      </w:r>
    </w:p>
    <w:p w14:paraId="64A80A3F" w14:textId="77777777" w:rsidR="00A15541" w:rsidRPr="00E53E1E" w:rsidRDefault="00924154">
      <w:pPr>
        <w:pStyle w:val="Szvegtrzs"/>
        <w:spacing w:after="0" w:line="240" w:lineRule="auto"/>
        <w:jc w:val="both"/>
        <w:rPr>
          <w:rFonts w:cs="Times New Roman"/>
        </w:rPr>
      </w:pPr>
      <w:r w:rsidRPr="00E53E1E">
        <w:rPr>
          <w:rFonts w:cs="Times New Roman"/>
        </w:rPr>
        <w:t>(1) A közgyűlés ülésére – a közgyűlés tagjain kívül - tanácskozási joggal meg kell hívni:</w:t>
      </w:r>
    </w:p>
    <w:p w14:paraId="1D9E0B0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jegyzőt, aljegyzőt, a nem képviselő alpolgármestert,</w:t>
      </w:r>
    </w:p>
    <w:p w14:paraId="5318B8F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Hivatal belső szervezeti egységeinek vezetőit,</w:t>
      </w:r>
    </w:p>
    <w:p w14:paraId="767DD8B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az önkormányzat által fenntartott intézmények vezetőit,</w:t>
      </w:r>
    </w:p>
    <w:p w14:paraId="54F0BD2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az önkormányzati tulajdonban lévő gazdasági társaságok vezetőit,</w:t>
      </w:r>
    </w:p>
    <w:p w14:paraId="329549A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települési nemzetiségi önkormányzatok elnökeit,</w:t>
      </w:r>
    </w:p>
    <w:p w14:paraId="24364B6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napirendi pont tárgya szerint érintett személyeket, szervezeteket, továbbá azon külső meghívottakat, akiket a polgármester, alpolgármester, tanácsnok vagy a bizottságok javasolnak, valamint</w:t>
      </w:r>
    </w:p>
    <w:p w14:paraId="51F784C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akinek a jelenléte – a polgármester döntése alapján - a napirendi pont alapos és körültekintő megtárgyalásához elengedhetetlenül szükséges.</w:t>
      </w:r>
    </w:p>
    <w:p w14:paraId="1FAEE39A" w14:textId="77777777" w:rsidR="00A15541" w:rsidRPr="00E53E1E" w:rsidRDefault="00924154">
      <w:pPr>
        <w:pStyle w:val="Szvegtrzs"/>
        <w:spacing w:before="240" w:after="0" w:line="240" w:lineRule="auto"/>
        <w:jc w:val="both"/>
        <w:rPr>
          <w:rFonts w:cs="Times New Roman"/>
        </w:rPr>
      </w:pPr>
      <w:r w:rsidRPr="00E53E1E">
        <w:rPr>
          <w:rFonts w:cs="Times New Roman"/>
        </w:rPr>
        <w:t>(2) A tanácskozási joggal rendelkező meghívottat akadályoztatása esetén az általa megbízott személy képviselheti a közgyűlésen.</w:t>
      </w:r>
    </w:p>
    <w:p w14:paraId="135E3BBA"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nyílt ülésére az (1) bekezdésen kívüli állandó meghívottak köre:</w:t>
      </w:r>
    </w:p>
    <w:p w14:paraId="21260B9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Kanizsa Médiaház Nonprofit Kft.,</w:t>
      </w:r>
    </w:p>
    <w:p w14:paraId="4B96679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Hivatal erre a célra létrehozott e-mail címén előzetesen regisztrált médiumok,</w:t>
      </w:r>
    </w:p>
    <w:p w14:paraId="64118C6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Nagykanizsai Kereskedelmi és Iparkamara elnöke,</w:t>
      </w:r>
    </w:p>
    <w:p w14:paraId="10446F9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Zala Vármegyei Kormányhivatal,</w:t>
      </w:r>
    </w:p>
    <w:p w14:paraId="2C79A65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az egyéni választókerületben megválasztott országgyűlési képviselő.</w:t>
      </w:r>
    </w:p>
    <w:p w14:paraId="51EFDB3B" w14:textId="77777777" w:rsidR="00A15541" w:rsidRPr="00E53E1E" w:rsidRDefault="00924154">
      <w:pPr>
        <w:pStyle w:val="Szvegtrzs"/>
        <w:spacing w:before="240" w:after="0" w:line="240" w:lineRule="auto"/>
        <w:jc w:val="both"/>
        <w:rPr>
          <w:rFonts w:cs="Times New Roman"/>
        </w:rPr>
      </w:pPr>
      <w:r w:rsidRPr="00E53E1E">
        <w:rPr>
          <w:rFonts w:cs="Times New Roman"/>
        </w:rPr>
        <w:t>(4) A (3) bekezdés b) pontja szerinti regisztráció elvégzése egy alkalommal elegendő, mely érvényes a regisztrációt követő közgyűlésekre. A regisztráció lehetőségéről a Hivatal a város hivatalos honlapján köteles tájékoztatást nyújtani könnyen elérhető menüpontban.</w:t>
      </w:r>
    </w:p>
    <w:p w14:paraId="79BA4F08"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17. §</w:t>
      </w:r>
    </w:p>
    <w:p w14:paraId="7B76D59F" w14:textId="77777777" w:rsidR="00A15541" w:rsidRPr="00E53E1E" w:rsidRDefault="00924154">
      <w:pPr>
        <w:pStyle w:val="Szvegtrzs"/>
        <w:spacing w:after="0" w:line="240" w:lineRule="auto"/>
        <w:jc w:val="both"/>
        <w:rPr>
          <w:rFonts w:cs="Times New Roman"/>
        </w:rPr>
      </w:pPr>
      <w:r w:rsidRPr="00E53E1E">
        <w:rPr>
          <w:rFonts w:cs="Times New Roman"/>
        </w:rPr>
        <w:t>(1) A meghívó mellékletei a napirendi pontok tárgyalásához készített írásos előterjesztések. A képviselőknek a meghívóval együtt el kell juttatni az előterjesztéseket is. A 16. § (1) bekezdés f) és g) pontja szerinti meghívottaknak a meghívóval együtt csak az őket érintő napirendi ponthoz tartozó előterjesztéseket kell megküldeni. Az előterjesztés elkészítése után ismertté vált, továbbá a bizottsági véleményezés alapján a döntéshozatal szempontjából lényeges változásokat, pontosításokat tartalmazó kiegészítő előterjesztés a közgyűlésen is kiosztható.</w:t>
      </w:r>
    </w:p>
    <w:p w14:paraId="18EE2E60" w14:textId="77777777" w:rsidR="00A15541" w:rsidRPr="00E53E1E" w:rsidRDefault="00924154">
      <w:pPr>
        <w:pStyle w:val="Szvegtrzs"/>
        <w:spacing w:before="240" w:after="0" w:line="240" w:lineRule="auto"/>
        <w:jc w:val="both"/>
        <w:rPr>
          <w:rFonts w:cs="Times New Roman"/>
        </w:rPr>
      </w:pPr>
      <w:r w:rsidRPr="00E53E1E">
        <w:rPr>
          <w:rFonts w:cs="Times New Roman"/>
        </w:rPr>
        <w:t>(2) Az ülés meghívóját közzé kell tenni az önkormányzat internetes portálján.</w:t>
      </w:r>
    </w:p>
    <w:p w14:paraId="0475C4DD" w14:textId="77777777" w:rsidR="00A15541" w:rsidRPr="00E53E1E" w:rsidRDefault="00924154">
      <w:pPr>
        <w:pStyle w:val="Szvegtrzs"/>
        <w:spacing w:before="240" w:after="0" w:line="240" w:lineRule="auto"/>
        <w:jc w:val="both"/>
        <w:rPr>
          <w:rFonts w:cs="Times New Roman"/>
        </w:rPr>
      </w:pPr>
      <w:r w:rsidRPr="00E53E1E">
        <w:rPr>
          <w:rFonts w:cs="Times New Roman"/>
        </w:rPr>
        <w:t>(3) Az írásos meghívót és előterjesztéseket a képviselők, a tanácskozási joggal meghívottak, valamint az állandó meghívottak részére elektronikus úton kell megküldeni, vagy hozzáférhetővé tenni.</w:t>
      </w:r>
    </w:p>
    <w:p w14:paraId="350DF74D"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10. Nyilvános ülés</w:t>
      </w:r>
    </w:p>
    <w:p w14:paraId="73D51478"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18. §</w:t>
      </w:r>
    </w:p>
    <w:p w14:paraId="507F3515" w14:textId="77777777" w:rsidR="00A15541" w:rsidRPr="00E53E1E" w:rsidRDefault="00924154">
      <w:pPr>
        <w:pStyle w:val="Szvegtrzs"/>
        <w:spacing w:after="0" w:line="240" w:lineRule="auto"/>
        <w:jc w:val="both"/>
        <w:rPr>
          <w:rFonts w:cs="Times New Roman"/>
        </w:rPr>
      </w:pPr>
      <w:r w:rsidRPr="00E53E1E">
        <w:rPr>
          <w:rFonts w:cs="Times New Roman"/>
        </w:rPr>
        <w:t>(1) A közgyűlés ülései – a zárt ülés kivételével - nyilvánosak.</w:t>
      </w:r>
    </w:p>
    <w:p w14:paraId="3B243947" w14:textId="77777777" w:rsidR="00A15541" w:rsidRPr="00E53E1E" w:rsidRDefault="00924154">
      <w:pPr>
        <w:pStyle w:val="Szvegtrzs"/>
        <w:spacing w:before="240" w:after="0" w:line="240" w:lineRule="auto"/>
        <w:jc w:val="both"/>
        <w:rPr>
          <w:rFonts w:cs="Times New Roman"/>
        </w:rPr>
      </w:pPr>
      <w:r w:rsidRPr="00E53E1E">
        <w:rPr>
          <w:rFonts w:cs="Times New Roman"/>
        </w:rPr>
        <w:t>(2) A közgyűlés nyilvános ülésén – az erre kijelölt helyen – hallgatóként bárki részt vehet.</w:t>
      </w:r>
    </w:p>
    <w:p w14:paraId="77B619AE" w14:textId="77777777" w:rsidR="00A15541" w:rsidRPr="00E53E1E" w:rsidRDefault="00924154">
      <w:pPr>
        <w:pStyle w:val="Szvegtrzs"/>
        <w:spacing w:before="240" w:after="0" w:line="240" w:lineRule="auto"/>
        <w:jc w:val="both"/>
        <w:rPr>
          <w:rFonts w:cs="Times New Roman"/>
        </w:rPr>
      </w:pPr>
      <w:r w:rsidRPr="00E53E1E">
        <w:rPr>
          <w:rFonts w:cs="Times New Roman"/>
        </w:rPr>
        <w:t>(3) A sajtó képviselői részére lehetőség szerint elkülönített helyet kell biztosítani, ahol csak a sajtóigazolvánnyal rendelkezők tartózkodhatnak.</w:t>
      </w:r>
    </w:p>
    <w:p w14:paraId="20040D97"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11. Zárt ülés</w:t>
      </w:r>
    </w:p>
    <w:p w14:paraId="568A2A8D"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19. §</w:t>
      </w:r>
    </w:p>
    <w:p w14:paraId="0D8F551E" w14:textId="77777777" w:rsidR="00A15541" w:rsidRPr="00E53E1E" w:rsidRDefault="00924154">
      <w:pPr>
        <w:pStyle w:val="Szvegtrzs"/>
        <w:spacing w:after="0" w:line="240" w:lineRule="auto"/>
        <w:jc w:val="both"/>
        <w:rPr>
          <w:rFonts w:cs="Times New Roman"/>
        </w:rPr>
      </w:pPr>
      <w:r w:rsidRPr="00E53E1E">
        <w:rPr>
          <w:rFonts w:cs="Times New Roman"/>
        </w:rPr>
        <w:t xml:space="preserve">(1) A közgyűlés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 esetekben zárt ülést tart, vagy zárt ülést rendelhet el.</w:t>
      </w:r>
    </w:p>
    <w:p w14:paraId="4EC116F8" w14:textId="77777777" w:rsidR="00A15541" w:rsidRPr="00E53E1E" w:rsidRDefault="00924154">
      <w:pPr>
        <w:pStyle w:val="Szvegtrzs"/>
        <w:spacing w:before="240" w:after="0" w:line="240" w:lineRule="auto"/>
        <w:jc w:val="both"/>
        <w:rPr>
          <w:rFonts w:cs="Times New Roman"/>
        </w:rPr>
      </w:pPr>
      <w:r w:rsidRPr="00E53E1E">
        <w:rPr>
          <w:rFonts w:cs="Times New Roman"/>
        </w:rPr>
        <w:t>(2) A zárt ülésen hozott határozatokról – a személyes adatok kivételével – a nyilvánosságot tájékoztatni kell.</w:t>
      </w:r>
    </w:p>
    <w:p w14:paraId="609B1556" w14:textId="5307D92A" w:rsidR="00A15541" w:rsidRPr="00E53E1E" w:rsidRDefault="00924154">
      <w:pPr>
        <w:pStyle w:val="Szvegtrzs"/>
        <w:spacing w:before="240" w:after="0" w:line="240" w:lineRule="auto"/>
        <w:jc w:val="both"/>
        <w:rPr>
          <w:rFonts w:cs="Times New Roman"/>
        </w:rPr>
      </w:pPr>
      <w:r w:rsidRPr="00E53E1E">
        <w:rPr>
          <w:rFonts w:cs="Times New Roman"/>
        </w:rPr>
        <w:t>(3)</w:t>
      </w:r>
      <w:r w:rsidR="0092325C">
        <w:rPr>
          <w:rFonts w:cs="Times New Roman"/>
        </w:rPr>
        <w:t xml:space="preserve"> </w:t>
      </w:r>
      <w:r w:rsidR="0092325C">
        <w:rPr>
          <w:rStyle w:val="Lbjegyzet-hivatkozs"/>
          <w:rFonts w:cs="Times New Roman"/>
        </w:rPr>
        <w:footnoteReference w:id="4"/>
      </w:r>
    </w:p>
    <w:p w14:paraId="388E7E00" w14:textId="77777777" w:rsidR="00A15541" w:rsidRPr="00E53E1E" w:rsidRDefault="00924154">
      <w:pPr>
        <w:pStyle w:val="Szvegtrzs"/>
        <w:spacing w:before="240" w:after="0" w:line="240" w:lineRule="auto"/>
        <w:jc w:val="both"/>
        <w:rPr>
          <w:rFonts w:cs="Times New Roman"/>
        </w:rPr>
      </w:pPr>
      <w:r w:rsidRPr="00E53E1E">
        <w:rPr>
          <w:rFonts w:cs="Times New Roman"/>
        </w:rPr>
        <w:t>(4) A zárt ülés előterjesztéseit kizárólag a következő személyek ismerhetik meg:</w:t>
      </w:r>
    </w:p>
    <w:p w14:paraId="4D84A63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tagjai,</w:t>
      </w:r>
    </w:p>
    <w:p w14:paraId="74E921C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jegyző,</w:t>
      </w:r>
    </w:p>
    <w:p w14:paraId="2EC1F06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az aljegyző,</w:t>
      </w:r>
    </w:p>
    <w:p w14:paraId="612FF42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nem a közgyűlés tagjai közül választott alpolgármester,</w:t>
      </w:r>
    </w:p>
    <w:p w14:paraId="07B7905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napirendi pontot tárgyaló bizottságok tagjai, a bizottsági jegyzőkönyvvezetők,</w:t>
      </w:r>
    </w:p>
    <w:p w14:paraId="2828DDE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Zala Vármegyei Kormányhivatal,</w:t>
      </w:r>
    </w:p>
    <w:p w14:paraId="42D4C1C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napirendi pontot előkészítő, valamint végrehajtó személyek,</w:t>
      </w:r>
    </w:p>
    <w:p w14:paraId="771ABC3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aki számára jogszabály a megismerését lehetővé teszi.</w:t>
      </w:r>
    </w:p>
    <w:p w14:paraId="57B48544"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12. Határozatképesség</w:t>
      </w:r>
    </w:p>
    <w:p w14:paraId="43696D8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20. §</w:t>
      </w:r>
    </w:p>
    <w:p w14:paraId="3E9B9621" w14:textId="77777777" w:rsidR="00A15541" w:rsidRPr="00E53E1E" w:rsidRDefault="00924154">
      <w:pPr>
        <w:pStyle w:val="Szvegtrzs"/>
        <w:spacing w:after="0" w:line="240" w:lineRule="auto"/>
        <w:jc w:val="both"/>
        <w:rPr>
          <w:rFonts w:cs="Times New Roman"/>
        </w:rPr>
      </w:pPr>
      <w:r w:rsidRPr="00E53E1E">
        <w:rPr>
          <w:rFonts w:cs="Times New Roman"/>
        </w:rPr>
        <w:t>(1) A polgármester az ülés megnyitását, valamint a tárgyalási szünetet követően megállapítja a jelenlévő képviselők számát, az ülés határozatképességét.</w:t>
      </w:r>
    </w:p>
    <w:p w14:paraId="71DB51C4"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Jelenlévőnek kell tekinteni képviselőt, ha a </w:t>
      </w:r>
      <w:proofErr w:type="spellStart"/>
      <w:r w:rsidRPr="00E53E1E">
        <w:rPr>
          <w:rFonts w:cs="Times New Roman"/>
        </w:rPr>
        <w:t>szavazógépe</w:t>
      </w:r>
      <w:proofErr w:type="spellEnd"/>
      <w:r w:rsidRPr="00E53E1E">
        <w:rPr>
          <w:rFonts w:cs="Times New Roman"/>
        </w:rPr>
        <w:t xml:space="preserve"> bekapcsolt állapotban van, és az ülésteremben tartózkodik.</w:t>
      </w:r>
    </w:p>
    <w:p w14:paraId="05DCCDFC"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határozatképességét a polgármester az ülés levezetése során folyamatosan figyelemmel kíséri. Ha a közgyűlés határozatképtelenné válik, a polgármester kísérletet tesz a határozatképesség helyreállítására. Ennek sikertelensége esetén 30 perc elteltével az ülést bezárja.</w:t>
      </w:r>
    </w:p>
    <w:p w14:paraId="02D6E0BE" w14:textId="77777777" w:rsidR="00A15541" w:rsidRPr="00E53E1E" w:rsidRDefault="00924154">
      <w:pPr>
        <w:pStyle w:val="Szvegtrzs"/>
        <w:spacing w:before="240" w:after="0" w:line="240" w:lineRule="auto"/>
        <w:jc w:val="both"/>
        <w:rPr>
          <w:rFonts w:cs="Times New Roman"/>
        </w:rPr>
      </w:pPr>
      <w:r w:rsidRPr="00E53E1E">
        <w:rPr>
          <w:rFonts w:cs="Times New Roman"/>
        </w:rPr>
        <w:t>(4) Határozatképtelenség vagy határozatképtelenné válás esetén az ülést a polgármester – változatlan napirenddel, a formai követelmények mellőzésével – 8 napon belüli időpontra újból összehívhatja.</w:t>
      </w:r>
    </w:p>
    <w:p w14:paraId="0878823D"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13. A közgyűlés elnöke és ülésvezetési jogköre</w:t>
      </w:r>
    </w:p>
    <w:p w14:paraId="12290DE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21. §</w:t>
      </w:r>
    </w:p>
    <w:p w14:paraId="4C06C959" w14:textId="77777777" w:rsidR="00A15541" w:rsidRPr="00E53E1E" w:rsidRDefault="00924154">
      <w:pPr>
        <w:pStyle w:val="Szvegtrzs"/>
        <w:spacing w:after="0" w:line="240" w:lineRule="auto"/>
        <w:jc w:val="both"/>
        <w:rPr>
          <w:rFonts w:cs="Times New Roman"/>
        </w:rPr>
      </w:pPr>
      <w:r w:rsidRPr="00E53E1E">
        <w:rPr>
          <w:rFonts w:cs="Times New Roman"/>
        </w:rPr>
        <w:t>(1) A közgyűlés elnöke a polgármester, aki ellátja az ülésvezetési feladatokat és gyakorolja az ezzel kapcsolatos jogköröket.</w:t>
      </w:r>
    </w:p>
    <w:p w14:paraId="3B672AA5" w14:textId="77777777" w:rsidR="00A15541" w:rsidRPr="00E53E1E" w:rsidRDefault="00924154">
      <w:pPr>
        <w:pStyle w:val="Szvegtrzs"/>
        <w:spacing w:before="240" w:after="0" w:line="240" w:lineRule="auto"/>
        <w:jc w:val="both"/>
        <w:rPr>
          <w:rFonts w:cs="Times New Roman"/>
        </w:rPr>
      </w:pPr>
      <w:r w:rsidRPr="00E53E1E">
        <w:rPr>
          <w:rFonts w:cs="Times New Roman"/>
        </w:rPr>
        <w:t>(2) A polgármester akadályoztatása esetén, a közgyűlés tagjai közül választott alpolgármester vezeti az ülést. Együttes akadályoztatásuk esetén a Jogi, Nemzetpolitikai és Közrendi Bizottság elnöke látja el az ülésvezetési feladatokat. Mindhárom tisztségviselő együttes akadályoztatás esetén a jelen lévő legidősebb képviselő vezeti az ülést.</w:t>
      </w:r>
    </w:p>
    <w:p w14:paraId="7FDBCCD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22. §</w:t>
      </w:r>
    </w:p>
    <w:p w14:paraId="2E4F1AB8" w14:textId="77777777" w:rsidR="00A15541" w:rsidRPr="00E53E1E" w:rsidRDefault="00924154">
      <w:pPr>
        <w:pStyle w:val="Szvegtrzs"/>
        <w:spacing w:after="0" w:line="240" w:lineRule="auto"/>
        <w:jc w:val="both"/>
        <w:rPr>
          <w:rFonts w:cs="Times New Roman"/>
        </w:rPr>
      </w:pPr>
      <w:r w:rsidRPr="00E53E1E">
        <w:rPr>
          <w:rFonts w:cs="Times New Roman"/>
        </w:rPr>
        <w:t>(1) A polgármester ülésvezetési feladatai, jogkörei:</w:t>
      </w:r>
    </w:p>
    <w:p w14:paraId="2BC0D5F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az ülés megnyitása, bezárása, szünet elrendelése. Az ülés megnyitása csak és kizárólag a jelenlévők köszöntésére, és az ülés megkezdésének a bejelentésére terjedhet ki.</w:t>
      </w:r>
    </w:p>
    <w:p w14:paraId="1FDE404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határozatképesség megállapítása,</w:t>
      </w:r>
    </w:p>
    <w:p w14:paraId="2C539BF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szó megadása a bejelentkezés sorrendjében, a szó megadásának megtagadása és a szó megvonása,</w:t>
      </w:r>
    </w:p>
    <w:p w14:paraId="1E92F58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tárgyra térésre való felhívás, rendre utasítás, az ülés félbeszakítása,</w:t>
      </w:r>
    </w:p>
    <w:p w14:paraId="06E0EDC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javaslattétel a napirendi pontok összevont tárgyalására, sorrendjének megváltoztatására, tárgyalásának elnapolására,</w:t>
      </w:r>
    </w:p>
    <w:p w14:paraId="7E0E4FD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tanácskozás rendjének fenntartása.</w:t>
      </w:r>
    </w:p>
    <w:p w14:paraId="061AE56C" w14:textId="77777777" w:rsidR="00A15541" w:rsidRPr="00E53E1E" w:rsidRDefault="00924154">
      <w:pPr>
        <w:pStyle w:val="Szvegtrzs"/>
        <w:spacing w:before="240" w:after="0" w:line="240" w:lineRule="auto"/>
        <w:jc w:val="both"/>
        <w:rPr>
          <w:rFonts w:cs="Times New Roman"/>
        </w:rPr>
      </w:pPr>
      <w:r w:rsidRPr="00E53E1E">
        <w:rPr>
          <w:rFonts w:cs="Times New Roman"/>
        </w:rPr>
        <w:t>(2) A polgármester vitavezetési feladatai:</w:t>
      </w:r>
    </w:p>
    <w:p w14:paraId="50E017C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vita megnyitása, lezárása,</w:t>
      </w:r>
    </w:p>
    <w:p w14:paraId="3FFC37C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szavazás elrendelése,</w:t>
      </w:r>
    </w:p>
    <w:p w14:paraId="49F5BAD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szavazás eredményének megállapítása,</w:t>
      </w:r>
    </w:p>
    <w:p w14:paraId="730EB91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határozat ismertetése,</w:t>
      </w:r>
    </w:p>
    <w:p w14:paraId="16E00E3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javaslattétel a vita lezárására,</w:t>
      </w:r>
    </w:p>
    <w:p w14:paraId="2C8DF98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tárgyalási szünet elrendelése.</w:t>
      </w:r>
    </w:p>
    <w:p w14:paraId="5DAA3D3B"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23. §</w:t>
      </w:r>
    </w:p>
    <w:p w14:paraId="66FBD912" w14:textId="77777777" w:rsidR="00A15541" w:rsidRPr="00E53E1E" w:rsidRDefault="00924154">
      <w:pPr>
        <w:pStyle w:val="Szvegtrzs"/>
        <w:spacing w:after="0" w:line="240" w:lineRule="auto"/>
        <w:jc w:val="both"/>
        <w:rPr>
          <w:rFonts w:cs="Times New Roman"/>
        </w:rPr>
      </w:pPr>
      <w:r w:rsidRPr="00E53E1E">
        <w:rPr>
          <w:rFonts w:cs="Times New Roman"/>
        </w:rPr>
        <w:t>(1) Azt a felszólalót, aki eltér a tárgytól a polgármester köteles figyelmeztetni a tárgyszerűségre. Amennyiben a felszólaló a figyelmeztetésnek nem tesz eleget, a polgármester megvonja tőle a szót. Akitől a szót megvonták ugyanabban az ügyben nem szólalhat fel újra.</w:t>
      </w:r>
    </w:p>
    <w:p w14:paraId="66C3832B" w14:textId="77777777" w:rsidR="00A15541" w:rsidRPr="00E53E1E" w:rsidRDefault="00924154">
      <w:pPr>
        <w:pStyle w:val="Szvegtrzs"/>
        <w:spacing w:before="240" w:after="0" w:line="240" w:lineRule="auto"/>
        <w:jc w:val="both"/>
        <w:rPr>
          <w:rFonts w:cs="Times New Roman"/>
        </w:rPr>
      </w:pPr>
      <w:r w:rsidRPr="00E53E1E">
        <w:rPr>
          <w:rFonts w:cs="Times New Roman"/>
        </w:rPr>
        <w:t>(2) Amennyiben e rendelet vagy a közgyűlés a felszólalást meghatározott időkeretben teszi lehetővé, és a felszólaló kitöltötte a saját időkeretét, a polgármester figyelmeztetést követően - a szómegvonás okának közlésével - megvonja tőle a szót.</w:t>
      </w:r>
    </w:p>
    <w:p w14:paraId="758BFD9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24. §</w:t>
      </w:r>
    </w:p>
    <w:p w14:paraId="168C2BBA" w14:textId="77777777" w:rsidR="00A15541" w:rsidRPr="00E53E1E" w:rsidRDefault="00924154">
      <w:pPr>
        <w:pStyle w:val="Szvegtrzs"/>
        <w:spacing w:after="0" w:line="240" w:lineRule="auto"/>
        <w:jc w:val="both"/>
        <w:rPr>
          <w:rFonts w:cs="Times New Roman"/>
        </w:rPr>
      </w:pPr>
      <w:r w:rsidRPr="00E53E1E">
        <w:rPr>
          <w:rFonts w:cs="Times New Roman"/>
        </w:rPr>
        <w:t>(1) Az ülés rendjének fenntartásáért a polgármester felel. A polgármester rendre utasíthatja azt a képviselőt, vagy hozzászólót, aki a testület munkáját akadályozza, illetve e rendeletnek a tanácskozás rendjére és a szavazásra vonatkozó szabályait megsérti.</w:t>
      </w:r>
    </w:p>
    <w:p w14:paraId="1A7635F2" w14:textId="77777777" w:rsidR="00A15541" w:rsidRPr="00E53E1E" w:rsidRDefault="00924154">
      <w:pPr>
        <w:pStyle w:val="Szvegtrzs"/>
        <w:spacing w:before="240" w:after="0" w:line="240" w:lineRule="auto"/>
        <w:jc w:val="both"/>
        <w:rPr>
          <w:rFonts w:cs="Times New Roman"/>
        </w:rPr>
      </w:pPr>
      <w:r w:rsidRPr="00E53E1E">
        <w:rPr>
          <w:rFonts w:cs="Times New Roman"/>
        </w:rPr>
        <w:t>(2) A tanácskozás rendjének megtartása érdekében a polgármester jogosult:</w:t>
      </w:r>
    </w:p>
    <w:p w14:paraId="4400414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tárgytól eltérő vagy ugyanazon érveket megismétlő felszólalót figyelmeztetni, ismétlődő esetben megvonni tőle a szót,</w:t>
      </w:r>
    </w:p>
    <w:p w14:paraId="58D6369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rendre utasítani azt a képviselőt, hozzászólót, aki a tanácskozáshoz nem illő, másokat sértő kijelentést tesz, vagy megfogalmazást használ, a közgyűléshez méltatlan magatartást tanúsít, súlyos esetben jogosult jegyzőkönyvi megrovásban részesíteni,</w:t>
      </w:r>
    </w:p>
    <w:p w14:paraId="2CF9E06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rendzavarás esetén figyelmeztetni a rendbontót.</w:t>
      </w:r>
    </w:p>
    <w:p w14:paraId="0921BDB0" w14:textId="77777777" w:rsidR="00A15541" w:rsidRPr="00E53E1E" w:rsidRDefault="00924154">
      <w:pPr>
        <w:pStyle w:val="Szvegtrzs"/>
        <w:spacing w:before="240" w:after="0" w:line="240" w:lineRule="auto"/>
        <w:jc w:val="both"/>
        <w:rPr>
          <w:rFonts w:cs="Times New Roman"/>
        </w:rPr>
      </w:pPr>
      <w:r w:rsidRPr="00E53E1E">
        <w:rPr>
          <w:rFonts w:cs="Times New Roman"/>
        </w:rPr>
        <w:t>(3) A polgármesternek a rendfenntartás érdekében tett – e rendeletben szabályozott – intézkedései ellen felszólalni, azokat visszautasítani, vagy azokkal vitába szállni nem lehet.</w:t>
      </w:r>
    </w:p>
    <w:p w14:paraId="799CB73A" w14:textId="6AE6F186" w:rsidR="0092325C" w:rsidRPr="0092325C" w:rsidRDefault="0092325C" w:rsidP="0092325C">
      <w:pPr>
        <w:pStyle w:val="Szvegtrzs"/>
        <w:spacing w:before="240" w:after="240" w:line="240" w:lineRule="auto"/>
        <w:jc w:val="both"/>
        <w:rPr>
          <w:rFonts w:cs="Times New Roman"/>
        </w:rPr>
      </w:pPr>
      <w:r w:rsidRPr="0092325C">
        <w:rPr>
          <w:rFonts w:cs="Times New Roman"/>
        </w:rPr>
        <w:t xml:space="preserve">(4) </w:t>
      </w:r>
      <w:r>
        <w:rPr>
          <w:rStyle w:val="Lbjegyzet-hivatkozs"/>
          <w:rFonts w:cs="Times New Roman"/>
        </w:rPr>
        <w:footnoteReference w:id="5"/>
      </w:r>
      <w:r>
        <w:rPr>
          <w:rFonts w:cs="Times New Roman"/>
        </w:rPr>
        <w:t xml:space="preserve"> </w:t>
      </w:r>
      <w:r w:rsidRPr="0092325C">
        <w:rPr>
          <w:rFonts w:cs="Times New Roman"/>
        </w:rPr>
        <w:t>Az ülésen megjelent tanácskozási joggal nem rendelkező személyek az ülést nem zavarhatják, rendzavarás esetén a polgármester a rendbontót figyelmezteti, szükség esetén távozásra szólítja fel. Ismételt vagy súlyos rendzavarás esetén a rendbontó eltávolításához a rendőrség segítségét veheti igénybe.</w:t>
      </w:r>
    </w:p>
    <w:p w14:paraId="5A7AB373" w14:textId="77777777" w:rsidR="00A15541" w:rsidRPr="00E53E1E" w:rsidRDefault="00924154">
      <w:pPr>
        <w:pStyle w:val="Szvegtrzs"/>
        <w:spacing w:before="240" w:after="0" w:line="240" w:lineRule="auto"/>
        <w:jc w:val="both"/>
        <w:rPr>
          <w:rFonts w:cs="Times New Roman"/>
        </w:rPr>
      </w:pPr>
      <w:r w:rsidRPr="00E53E1E">
        <w:rPr>
          <w:rFonts w:cs="Times New Roman"/>
        </w:rPr>
        <w:t>(5) Amennyiben a közgyűlés ülésén olyan rendzavarás történik, amely lehetetlenné teszi a tanácskozás folytatását, a polgármester az ülést határozott időre félbeszakíthatja.</w:t>
      </w:r>
    </w:p>
    <w:p w14:paraId="30431C78" w14:textId="121FFC56" w:rsidR="00A15541" w:rsidRPr="00E53E1E" w:rsidRDefault="00924154">
      <w:pPr>
        <w:pStyle w:val="Szvegtrzs"/>
        <w:spacing w:before="240" w:after="240" w:line="240" w:lineRule="auto"/>
        <w:jc w:val="center"/>
        <w:rPr>
          <w:rFonts w:cs="Times New Roman"/>
          <w:b/>
          <w:bCs/>
        </w:rPr>
      </w:pPr>
      <w:r w:rsidRPr="00E53E1E">
        <w:rPr>
          <w:rFonts w:cs="Times New Roman"/>
          <w:b/>
          <w:bCs/>
        </w:rPr>
        <w:t>25. §</w:t>
      </w:r>
    </w:p>
    <w:p w14:paraId="19A7EB55" w14:textId="77777777" w:rsidR="00A15541" w:rsidRPr="00E53E1E" w:rsidRDefault="00924154">
      <w:pPr>
        <w:pStyle w:val="Szvegtrzs"/>
        <w:spacing w:after="0" w:line="240" w:lineRule="auto"/>
        <w:jc w:val="both"/>
        <w:rPr>
          <w:rFonts w:cs="Times New Roman"/>
        </w:rPr>
      </w:pPr>
      <w:r w:rsidRPr="00E53E1E">
        <w:rPr>
          <w:rFonts w:cs="Times New Roman"/>
        </w:rPr>
        <w:t>Bármely képviselő kérésére a polgármester – a napirendi pont tárgyalása közben – egy alkalommal tárgyalási szünetet rendelhet el. A szünet a polgármester döntésének megfelelő időtartamú, de legfeljebb 30 perc lehet. Tárgyalási szünet elrendelését minden képviselő ülésenként egy alkalommal kérheti.</w:t>
      </w:r>
    </w:p>
    <w:p w14:paraId="59FBD72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26. §</w:t>
      </w:r>
    </w:p>
    <w:p w14:paraId="2D799A48" w14:textId="77777777" w:rsidR="00A15541" w:rsidRPr="00E53E1E" w:rsidRDefault="00924154">
      <w:pPr>
        <w:pStyle w:val="Szvegtrzs"/>
        <w:spacing w:after="0" w:line="240" w:lineRule="auto"/>
        <w:jc w:val="both"/>
        <w:rPr>
          <w:rFonts w:cs="Times New Roman"/>
        </w:rPr>
      </w:pPr>
      <w:r w:rsidRPr="00E53E1E">
        <w:rPr>
          <w:rFonts w:cs="Times New Roman"/>
        </w:rPr>
        <w:t>A polgármester az ülést bezárja, ha a közgyűlés</w:t>
      </w:r>
    </w:p>
    <w:p w14:paraId="2D208EF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nem határozatképes vagy</w:t>
      </w:r>
    </w:p>
    <w:p w14:paraId="5518F57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határozatképtelenné válik vagy</w:t>
      </w:r>
    </w:p>
    <w:p w14:paraId="398DB35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valamennyi napirend tárgyalását befejezte.</w:t>
      </w:r>
    </w:p>
    <w:p w14:paraId="0C26EE86"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14. Az ülés napirendjének meghatározása</w:t>
      </w:r>
    </w:p>
    <w:p w14:paraId="4C994832"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27. §</w:t>
      </w:r>
    </w:p>
    <w:p w14:paraId="2F7384E0" w14:textId="77777777" w:rsidR="00A15541" w:rsidRPr="00E53E1E" w:rsidRDefault="00924154">
      <w:pPr>
        <w:pStyle w:val="Szvegtrzs"/>
        <w:spacing w:after="0" w:line="240" w:lineRule="auto"/>
        <w:jc w:val="both"/>
        <w:rPr>
          <w:rFonts w:cs="Times New Roman"/>
        </w:rPr>
      </w:pPr>
      <w:r w:rsidRPr="00E53E1E">
        <w:rPr>
          <w:rFonts w:cs="Times New Roman"/>
        </w:rPr>
        <w:t>(1) A polgármester az ülés megnyitása, a határozatképesség és a távollévők számának megállapítása után ismerteti a javasolt napirendet.</w:t>
      </w:r>
    </w:p>
    <w:p w14:paraId="7DBD4FA0" w14:textId="77777777" w:rsidR="00A15541" w:rsidRPr="00E53E1E" w:rsidRDefault="00924154">
      <w:pPr>
        <w:pStyle w:val="Szvegtrzs"/>
        <w:spacing w:before="240" w:after="0" w:line="240" w:lineRule="auto"/>
        <w:jc w:val="both"/>
        <w:rPr>
          <w:rFonts w:cs="Times New Roman"/>
        </w:rPr>
      </w:pPr>
      <w:r w:rsidRPr="00E53E1E">
        <w:rPr>
          <w:rFonts w:cs="Times New Roman"/>
        </w:rPr>
        <w:t>(2) A közgyűlés indokolással ellátott javaslat alapján dönthet bármely napirendi pont elnapolásáról, a napirendről való levételéről, illetve – elnapolás mellett – bizottsági tárgyalásra vagy szakértői előkészítésre utalásáról, továbbá a napirendi pontok tárgyalási sorrendjének megváltoztatásáról. A javaslatot a polgármester, bármely képviselő vagy a jegyző jogosult előterjeszteni. A javaslatról a közgyűlés vita nélkül határoz.</w:t>
      </w:r>
    </w:p>
    <w:p w14:paraId="62A4AD8D" w14:textId="77777777" w:rsidR="00A15541" w:rsidRPr="00E53E1E" w:rsidRDefault="00924154">
      <w:pPr>
        <w:pStyle w:val="Szvegtrzs"/>
        <w:spacing w:before="240" w:after="0" w:line="240" w:lineRule="auto"/>
        <w:jc w:val="both"/>
        <w:rPr>
          <w:rFonts w:cs="Times New Roman"/>
        </w:rPr>
      </w:pPr>
      <w:r w:rsidRPr="00E53E1E">
        <w:rPr>
          <w:rFonts w:cs="Times New Roman"/>
        </w:rPr>
        <w:t>(3) A polgármester a meghívó szerinti írásos napirendi tervezetet szóban kiegészítheti az ülésen kiosztott anyagok napirendre vételéről szóló javaslattal.</w:t>
      </w:r>
    </w:p>
    <w:p w14:paraId="62A2E0F3" w14:textId="77777777" w:rsidR="00A15541" w:rsidRPr="00E53E1E" w:rsidRDefault="00924154">
      <w:pPr>
        <w:pStyle w:val="Szvegtrzs"/>
        <w:spacing w:before="240" w:after="0" w:line="240" w:lineRule="auto"/>
        <w:jc w:val="both"/>
        <w:rPr>
          <w:rFonts w:cs="Times New Roman"/>
        </w:rPr>
      </w:pPr>
      <w:r w:rsidRPr="00E53E1E">
        <w:rPr>
          <w:rFonts w:cs="Times New Roman"/>
        </w:rPr>
        <w:t>(4) A napirenden nem szereplő, az ülésen ismertetett előterjesztés napirendre vételére – interpellációk és kérdések kivételével – csak halasztást nem tűrő esetben, az előterjesztő indokolása alapján kerülhet sor. A napirendre vételi javaslatról közgyűlés vita nélkül, minősített többséggel dönt.</w:t>
      </w:r>
    </w:p>
    <w:p w14:paraId="1D9CA53E" w14:textId="77777777" w:rsidR="00A15541" w:rsidRPr="00E53E1E" w:rsidRDefault="00924154">
      <w:pPr>
        <w:pStyle w:val="Szvegtrzs"/>
        <w:spacing w:before="240" w:after="0" w:line="240" w:lineRule="auto"/>
        <w:jc w:val="both"/>
        <w:rPr>
          <w:rFonts w:cs="Times New Roman"/>
        </w:rPr>
      </w:pPr>
      <w:r w:rsidRPr="00E53E1E">
        <w:rPr>
          <w:rFonts w:cs="Times New Roman"/>
        </w:rPr>
        <w:t>(5) A meghívóval együtt írásban kiküldött, vagy az ülés napján kiosztott előterjesztést - a napirendi pontok szavazásra bocsátását megelőzően - az előterjesztő kérelmére vita nélkül a polgármester a javaslatok közül leveszi.</w:t>
      </w:r>
    </w:p>
    <w:p w14:paraId="1D7C02A2" w14:textId="77777777" w:rsidR="00A15541" w:rsidRPr="00E53E1E" w:rsidRDefault="00924154">
      <w:pPr>
        <w:pStyle w:val="Szvegtrzs"/>
        <w:spacing w:before="240" w:after="0" w:line="240" w:lineRule="auto"/>
        <w:jc w:val="both"/>
        <w:rPr>
          <w:rFonts w:cs="Times New Roman"/>
        </w:rPr>
      </w:pPr>
      <w:r w:rsidRPr="00E53E1E">
        <w:rPr>
          <w:rFonts w:cs="Times New Roman"/>
        </w:rPr>
        <w:t>(6) A polgármester javaslatot tesz a közgyűlésnek a bizottságok által tárgyalásra alkalmatlannak tartott előterjesztés napirendről történő levételére.</w:t>
      </w:r>
    </w:p>
    <w:p w14:paraId="397DC2CA" w14:textId="77777777" w:rsidR="00A15541" w:rsidRPr="00E53E1E" w:rsidRDefault="00924154">
      <w:pPr>
        <w:pStyle w:val="Szvegtrzs"/>
        <w:spacing w:before="240" w:after="0" w:line="240" w:lineRule="auto"/>
        <w:jc w:val="both"/>
        <w:rPr>
          <w:rFonts w:cs="Times New Roman"/>
        </w:rPr>
      </w:pPr>
      <w:r w:rsidRPr="00E53E1E">
        <w:rPr>
          <w:rFonts w:cs="Times New Roman"/>
        </w:rPr>
        <w:t>(7) A napirendi pont tárgyalását az előterjesztő egy alkalommal kérheti elnapolni. Az elnapolás iránti javaslatot indokolni kell. A javaslat felől a közgyűlés vita nélkül határoz.</w:t>
      </w:r>
    </w:p>
    <w:p w14:paraId="28A6933B" w14:textId="77777777" w:rsidR="00A15541" w:rsidRPr="00E53E1E" w:rsidRDefault="00924154">
      <w:pPr>
        <w:pStyle w:val="Szvegtrzs"/>
        <w:spacing w:before="240" w:after="0" w:line="240" w:lineRule="auto"/>
        <w:jc w:val="both"/>
        <w:rPr>
          <w:rFonts w:cs="Times New Roman"/>
        </w:rPr>
      </w:pPr>
      <w:r w:rsidRPr="00E53E1E">
        <w:rPr>
          <w:rFonts w:cs="Times New Roman"/>
        </w:rPr>
        <w:t>(8) Nem vehető a közgyűlésen az ülés napirendjére:</w:t>
      </w:r>
    </w:p>
    <w:p w14:paraId="196AFBB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költségvetési szerv, gazdasági társaság alapítása, átszervezése, megszüntetése, alapító okirat, társasági szerződés, alapszabály módosítása,</w:t>
      </w:r>
    </w:p>
    <w:p w14:paraId="3847D86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rendelet alkotására vonatkozó javaslat,</w:t>
      </w:r>
    </w:p>
    <w:p w14:paraId="3744B17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törvény által a közgyűlés hatáskörébe utalt választásra, kinevezésre, megbízásra, felmentésre, visszahívásra vonatkozó, vagy fegyelmi eljárással kapcsolatos előterjesztés, javaslat.</w:t>
      </w:r>
    </w:p>
    <w:p w14:paraId="615A07B6" w14:textId="77777777" w:rsidR="00A15541" w:rsidRPr="00E53E1E" w:rsidRDefault="00924154">
      <w:pPr>
        <w:pStyle w:val="Szvegtrzs"/>
        <w:spacing w:before="240" w:after="0" w:line="240" w:lineRule="auto"/>
        <w:jc w:val="both"/>
        <w:rPr>
          <w:rFonts w:cs="Times New Roman"/>
        </w:rPr>
      </w:pPr>
      <w:r w:rsidRPr="00E53E1E">
        <w:rPr>
          <w:rFonts w:cs="Times New Roman"/>
        </w:rPr>
        <w:t>(9) A napirendet a közgyűlés határozattal fogadja el. A napirendek 15. § (3) bekezdésben meghatározott sorrendjétől a közgyűlés egyszerű szótöbbséggel eltérhet.</w:t>
      </w:r>
    </w:p>
    <w:p w14:paraId="55E6C242"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(10) A közgyűlés - bármely képviselőcsoport vezetője vagy a polgármester javaslatára - legkésőbb a napirend elfogadásakor minősített többséggel elhatározhatja, hogy a lakosság szélesebb </w:t>
      </w:r>
      <w:proofErr w:type="spellStart"/>
      <w:r w:rsidRPr="00E53E1E">
        <w:rPr>
          <w:rFonts w:cs="Times New Roman"/>
        </w:rPr>
        <w:t>rétegeit</w:t>
      </w:r>
      <w:proofErr w:type="spellEnd"/>
      <w:r w:rsidRPr="00E53E1E">
        <w:rPr>
          <w:rFonts w:cs="Times New Roman"/>
        </w:rPr>
        <w:t xml:space="preserve"> érintő témát két fordulóban tárgyal meg, előbb általános, majd részletes vita keretében.</w:t>
      </w:r>
    </w:p>
    <w:p w14:paraId="10B74275"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15. Előterjesztő, előadó</w:t>
      </w:r>
    </w:p>
    <w:p w14:paraId="617D4C3B"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28. §</w:t>
      </w:r>
    </w:p>
    <w:p w14:paraId="1EE26973" w14:textId="77777777" w:rsidR="00A15541" w:rsidRPr="00E53E1E" w:rsidRDefault="00924154">
      <w:pPr>
        <w:pStyle w:val="Szvegtrzs"/>
        <w:spacing w:after="0" w:line="240" w:lineRule="auto"/>
        <w:jc w:val="both"/>
        <w:rPr>
          <w:rFonts w:cs="Times New Roman"/>
        </w:rPr>
      </w:pPr>
      <w:r w:rsidRPr="00E53E1E">
        <w:rPr>
          <w:rFonts w:cs="Times New Roman"/>
        </w:rPr>
        <w:t>(1) A közgyűlés napirendi pontjának előterjesztésére jogosult:</w:t>
      </w:r>
    </w:p>
    <w:p w14:paraId="6EF4177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polgármester, alpolgármester,</w:t>
      </w:r>
    </w:p>
    <w:p w14:paraId="25356DB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bizottság,</w:t>
      </w:r>
    </w:p>
    <w:p w14:paraId="0DBF3A4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képviselő,</w:t>
      </w:r>
    </w:p>
    <w:p w14:paraId="7C2BC17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jegyző,</w:t>
      </w:r>
    </w:p>
    <w:p w14:paraId="35A9958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települési nemzetiségi önkormányzatok testülete,</w:t>
      </w:r>
    </w:p>
    <w:p w14:paraId="45D9FE6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településrészi önkormányzat testülete,</w:t>
      </w:r>
    </w:p>
    <w:p w14:paraId="5702D07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akit a törvény erre felhatalmaz.</w:t>
      </w:r>
    </w:p>
    <w:p w14:paraId="22049E3B" w14:textId="77777777" w:rsidR="00A15541" w:rsidRPr="00E53E1E" w:rsidRDefault="00924154">
      <w:pPr>
        <w:pStyle w:val="Szvegtrzs"/>
        <w:spacing w:before="240" w:after="0" w:line="240" w:lineRule="auto"/>
        <w:jc w:val="both"/>
        <w:rPr>
          <w:rFonts w:cs="Times New Roman"/>
        </w:rPr>
      </w:pPr>
      <w:r w:rsidRPr="00E53E1E">
        <w:rPr>
          <w:rFonts w:cs="Times New Roman"/>
        </w:rPr>
        <w:t>(2) A közgyűlés napirendi pontjának előadója az előterjesztő vagy az általa megbízott képviselő, bizottsági elnök, tisztségviselő, tanácsnok, vagy a Hivatal szervezeti egységének vezetője lehet.</w:t>
      </w:r>
    </w:p>
    <w:p w14:paraId="263702F8"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16. Előterjesztések</w:t>
      </w:r>
    </w:p>
    <w:p w14:paraId="2779AD27"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29. §</w:t>
      </w:r>
    </w:p>
    <w:p w14:paraId="01F46878" w14:textId="77777777" w:rsidR="00A15541" w:rsidRPr="00E53E1E" w:rsidRDefault="00924154">
      <w:pPr>
        <w:pStyle w:val="Szvegtrzs"/>
        <w:spacing w:after="0" w:line="240" w:lineRule="auto"/>
        <w:jc w:val="both"/>
        <w:rPr>
          <w:rFonts w:cs="Times New Roman"/>
        </w:rPr>
      </w:pPr>
      <w:r w:rsidRPr="00E53E1E">
        <w:rPr>
          <w:rFonts w:cs="Times New Roman"/>
        </w:rPr>
        <w:t>(1) Az előterjesztést írásban kell elkészíteni. Az előterjesztésnek formai és tartalmi, valamint nyelvhelyességi szempontból alkalmasnak kell lennie a megalapozott döntésre. A megfelelő színvonalú, tárgyalásra és döntésre alkalmas tervezet elkészítéséért az előterjesztő és a polgármester felel.</w:t>
      </w:r>
    </w:p>
    <w:p w14:paraId="18587905" w14:textId="77777777" w:rsidR="00A15541" w:rsidRPr="00E53E1E" w:rsidRDefault="00924154">
      <w:pPr>
        <w:pStyle w:val="Szvegtrzs"/>
        <w:spacing w:before="240" w:after="0" w:line="240" w:lineRule="auto"/>
        <w:jc w:val="both"/>
        <w:rPr>
          <w:rFonts w:cs="Times New Roman"/>
        </w:rPr>
      </w:pPr>
      <w:r w:rsidRPr="00E53E1E">
        <w:rPr>
          <w:rFonts w:cs="Times New Roman"/>
        </w:rPr>
        <w:t>(2) Az előterjesztések lehetnek:</w:t>
      </w:r>
    </w:p>
    <w:p w14:paraId="15277BD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rendelettervezetek,</w:t>
      </w:r>
    </w:p>
    <w:p w14:paraId="26C72C2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határozati javaslatok,</w:t>
      </w:r>
    </w:p>
    <w:p w14:paraId="41F63C8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beszámolók,</w:t>
      </w:r>
    </w:p>
    <w:p w14:paraId="1E7C9E6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tájékoztatók,</w:t>
      </w:r>
    </w:p>
    <w:p w14:paraId="2DD6627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jelentések,</w:t>
      </w:r>
    </w:p>
    <w:p w14:paraId="148D134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interpellációk, kérdések.</w:t>
      </w:r>
    </w:p>
    <w:p w14:paraId="032A4C2A" w14:textId="77777777" w:rsidR="00A15541" w:rsidRPr="00E53E1E" w:rsidRDefault="00924154">
      <w:pPr>
        <w:pStyle w:val="Szvegtrzs"/>
        <w:spacing w:before="240" w:after="0" w:line="240" w:lineRule="auto"/>
        <w:jc w:val="both"/>
        <w:rPr>
          <w:rFonts w:cs="Times New Roman"/>
        </w:rPr>
      </w:pPr>
      <w:r w:rsidRPr="00E53E1E">
        <w:rPr>
          <w:rFonts w:cs="Times New Roman"/>
        </w:rPr>
        <w:t>(3) Az előterjesztésnek tartalmazni kell:</w:t>
      </w:r>
    </w:p>
    <w:p w14:paraId="08B89CE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w:t>
      </w:r>
      <w:r w:rsidRPr="00E53E1E">
        <w:rPr>
          <w:rFonts w:cs="Times New Roman"/>
        </w:rPr>
        <w:tab/>
        <w:t>a tárgy pontos megnevezését,</w:t>
      </w:r>
    </w:p>
    <w:p w14:paraId="2D684C3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2.</w:t>
      </w:r>
      <w:r w:rsidRPr="00E53E1E">
        <w:rPr>
          <w:rFonts w:cs="Times New Roman"/>
        </w:rPr>
        <w:tab/>
        <w:t>az előterjesztő megjelölését,</w:t>
      </w:r>
    </w:p>
    <w:p w14:paraId="1540EC4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3.</w:t>
      </w:r>
      <w:r w:rsidRPr="00E53E1E">
        <w:rPr>
          <w:rFonts w:cs="Times New Roman"/>
        </w:rPr>
        <w:tab/>
        <w:t>mindazon tények, körülmények, adatok, információk ismertetését, melyek a megalapozott döntés meghozatalához szükségesek,</w:t>
      </w:r>
    </w:p>
    <w:p w14:paraId="76B6537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4.</w:t>
      </w:r>
      <w:r w:rsidRPr="00E53E1E">
        <w:rPr>
          <w:rFonts w:cs="Times New Roman"/>
        </w:rPr>
        <w:tab/>
        <w:t>a lehetséges döntési változatokat és azok jogszabályi alapját, a döntési alternatívák várható hatásait,</w:t>
      </w:r>
    </w:p>
    <w:p w14:paraId="4BAD371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5.</w:t>
      </w:r>
      <w:r w:rsidRPr="00E53E1E">
        <w:rPr>
          <w:rFonts w:cs="Times New Roman"/>
        </w:rPr>
        <w:tab/>
        <w:t>a tárgyban esetlegesen létező korábbi döntések ismertetését, hatályon kívül helyezésére vagy hatályban tartására vonatkozó javaslatot,</w:t>
      </w:r>
    </w:p>
    <w:p w14:paraId="4F264AD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6.</w:t>
      </w:r>
      <w:r w:rsidRPr="00E53E1E">
        <w:rPr>
          <w:rFonts w:cs="Times New Roman"/>
        </w:rPr>
        <w:tab/>
        <w:t>a döntési javaslatok indokait, várható társadalmi, gazdasági hatásainak, költségvetési vonzatának bemutatását,</w:t>
      </w:r>
    </w:p>
    <w:p w14:paraId="0B11CE6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7.</w:t>
      </w:r>
      <w:r w:rsidRPr="00E53E1E">
        <w:rPr>
          <w:rFonts w:cs="Times New Roman"/>
        </w:rPr>
        <w:tab/>
        <w:t>határozati javaslatot, illetve rendelettervezetet,</w:t>
      </w:r>
    </w:p>
    <w:p w14:paraId="45283D6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8.</w:t>
      </w:r>
      <w:r w:rsidRPr="00E53E1E">
        <w:rPr>
          <w:rFonts w:cs="Times New Roman"/>
        </w:rPr>
        <w:tab/>
        <w:t>rendelettervezet esetében az előzetes hatásvizsgálat eredményéről szóló tájékoztatást,</w:t>
      </w:r>
    </w:p>
    <w:p w14:paraId="33C784A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9.</w:t>
      </w:r>
      <w:r w:rsidRPr="00E53E1E">
        <w:rPr>
          <w:rFonts w:cs="Times New Roman"/>
        </w:rPr>
        <w:tab/>
        <w:t>a rendelettervezet indokolását,</w:t>
      </w:r>
    </w:p>
    <w:p w14:paraId="083919B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10.</w:t>
      </w:r>
      <w:r w:rsidRPr="00E53E1E">
        <w:rPr>
          <w:rFonts w:cs="Times New Roman"/>
        </w:rPr>
        <w:tab/>
        <w:t>az előterjesztőnek a rendelettervezethez tartozó indokolás közzétételére vonatkozó álláspontját,</w:t>
      </w:r>
    </w:p>
    <w:p w14:paraId="119D596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11.</w:t>
      </w:r>
      <w:r w:rsidRPr="00E53E1E">
        <w:rPr>
          <w:rFonts w:cs="Times New Roman"/>
        </w:rPr>
        <w:tab/>
        <w:t>a határozati javaslatnál – amennyiben értelmezhető - a végrehajtás határidejét és a végrehajtásért felelős, továbbá az operatív felelős megjelölését,</w:t>
      </w:r>
    </w:p>
    <w:p w14:paraId="5C7B93E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12.</w:t>
      </w:r>
      <w:r w:rsidRPr="00E53E1E">
        <w:rPr>
          <w:rFonts w:cs="Times New Roman"/>
        </w:rPr>
        <w:tab/>
        <w:t>fel kell tüntetni, hogy a döntési javaslat elfogadása egyszerű vagy minősített többséget igényel,</w:t>
      </w:r>
    </w:p>
    <w:p w14:paraId="0BE66D8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13.</w:t>
      </w:r>
      <w:r w:rsidRPr="00E53E1E">
        <w:rPr>
          <w:rFonts w:cs="Times New Roman"/>
        </w:rPr>
        <w:tab/>
        <w:t>az előterjesztést tárgyaló bizottságok megnevezését, az előzetes egyeztetésbe bevont személyek, intézmények, szervezeti egységek megnevezését, a meghívottakat,</w:t>
      </w:r>
    </w:p>
    <w:p w14:paraId="220373C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14.</w:t>
      </w:r>
      <w:r w:rsidRPr="00E53E1E">
        <w:rPr>
          <w:rFonts w:cs="Times New Roman"/>
        </w:rPr>
        <w:tab/>
        <w:t>a jegyző törvényességi szempontból történő ellenőrzésének tényét.</w:t>
      </w:r>
    </w:p>
    <w:p w14:paraId="797DA6E7"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(4) A polgármesteri tájékoztató keretében kell tájékoztatást adni a lejárt </w:t>
      </w:r>
      <w:proofErr w:type="spellStart"/>
      <w:r w:rsidRPr="00E53E1E">
        <w:rPr>
          <w:rFonts w:cs="Times New Roman"/>
        </w:rPr>
        <w:t>határidejű</w:t>
      </w:r>
      <w:proofErr w:type="spellEnd"/>
      <w:r w:rsidRPr="00E53E1E">
        <w:rPr>
          <w:rFonts w:cs="Times New Roman"/>
        </w:rPr>
        <w:t xml:space="preserve"> határozatok végrehajtásáról, valamint az előző ülést követően tett fontosabb intézkedésekről, tárgyalásokról, továbbá az átruházott hatáskörben hozott döntésekről.</w:t>
      </w:r>
    </w:p>
    <w:p w14:paraId="6478F7A8" w14:textId="77777777" w:rsidR="00A15541" w:rsidRPr="00E53E1E" w:rsidRDefault="00924154">
      <w:pPr>
        <w:pStyle w:val="Szvegtrzs"/>
        <w:spacing w:before="240" w:after="0" w:line="240" w:lineRule="auto"/>
        <w:jc w:val="both"/>
        <w:rPr>
          <w:rFonts w:cs="Times New Roman"/>
        </w:rPr>
      </w:pPr>
      <w:r w:rsidRPr="00E53E1E">
        <w:rPr>
          <w:rFonts w:cs="Times New Roman"/>
        </w:rPr>
        <w:t>(5) Végrehajtásért felelősként polgármester, bizottság elnöke, jegyző, intézményvezető, többségi önkormányzati tulajdonban álló gazdasági társaság vezetője, képviselő, operatív felelősnek intézményvezető, többségi önkormányzati tulajdonban álló gazdasági társaság vezetője, a Hivatal szervezeti egységének vezetője jelölhető meg.</w:t>
      </w:r>
    </w:p>
    <w:p w14:paraId="0FC1DF18" w14:textId="77777777" w:rsidR="00A15541" w:rsidRPr="00E53E1E" w:rsidRDefault="00924154">
      <w:pPr>
        <w:pStyle w:val="Szvegtrzs"/>
        <w:spacing w:before="240" w:after="0" w:line="240" w:lineRule="auto"/>
        <w:jc w:val="both"/>
        <w:rPr>
          <w:rFonts w:cs="Times New Roman"/>
        </w:rPr>
      </w:pPr>
      <w:r w:rsidRPr="00E53E1E">
        <w:rPr>
          <w:rFonts w:cs="Times New Roman"/>
        </w:rPr>
        <w:t>(6) A közgyűlési előterjesztéseket a közgyűlés időpontjáig az ügykörében érintett tanácsnok véleményezi, továbbá a hatáskörrel rendelkező bizottság tárgyalja és határozati formában véleményezi.</w:t>
      </w:r>
    </w:p>
    <w:p w14:paraId="1B986740" w14:textId="77777777" w:rsidR="00A15541" w:rsidRPr="00E53E1E" w:rsidRDefault="00924154">
      <w:pPr>
        <w:pStyle w:val="Szvegtrzs"/>
        <w:spacing w:before="240" w:after="0" w:line="240" w:lineRule="auto"/>
        <w:jc w:val="both"/>
        <w:rPr>
          <w:rFonts w:cs="Times New Roman"/>
        </w:rPr>
      </w:pPr>
      <w:r w:rsidRPr="00E53E1E">
        <w:rPr>
          <w:rFonts w:cs="Times New Roman"/>
        </w:rPr>
        <w:t>(7) A tanácsnoknak, vagy a bizottságnak az előterjesztést elutasító álláspontja, továbbá a véleményezés hiánya a napirendre vételnek nem akadálya.</w:t>
      </w:r>
    </w:p>
    <w:p w14:paraId="40BDB953" w14:textId="77777777" w:rsidR="00A15541" w:rsidRPr="00E53E1E" w:rsidRDefault="00924154">
      <w:pPr>
        <w:pStyle w:val="Szvegtrzs"/>
        <w:spacing w:before="240" w:after="0" w:line="240" w:lineRule="auto"/>
        <w:jc w:val="both"/>
        <w:rPr>
          <w:rFonts w:cs="Times New Roman"/>
        </w:rPr>
      </w:pPr>
      <w:r w:rsidRPr="00E53E1E">
        <w:rPr>
          <w:rFonts w:cs="Times New Roman"/>
        </w:rPr>
        <w:t>(8) A (2) bekezdés a) pontja szerinti előterjesztés kivételével e szakasz rendelkezéseit nem kell alkalmazni:</w:t>
      </w:r>
    </w:p>
    <w:p w14:paraId="497B6C0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az azonnali soron kívüli ülésre,</w:t>
      </w:r>
    </w:p>
    <w:p w14:paraId="1EEC68A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bizottsági elnökök többsége által kezdeményezett soron kívüli ülésen sürgősséggel napirendre vett napirendi pontok esetén,</w:t>
      </w:r>
    </w:p>
    <w:p w14:paraId="6E7821F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9. § (2) bekezdés a) - d) pontja szerinti napirendek esetében.</w:t>
      </w:r>
    </w:p>
    <w:p w14:paraId="11BBE344"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17. Interpelláció</w:t>
      </w:r>
    </w:p>
    <w:p w14:paraId="700A55C8"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30. §</w:t>
      </w:r>
    </w:p>
    <w:p w14:paraId="5789CEB1" w14:textId="77777777" w:rsidR="00A15541" w:rsidRPr="00E53E1E" w:rsidRDefault="00924154">
      <w:pPr>
        <w:pStyle w:val="Szvegtrzs"/>
        <w:spacing w:after="0" w:line="240" w:lineRule="auto"/>
        <w:jc w:val="both"/>
        <w:rPr>
          <w:rFonts w:cs="Times New Roman"/>
        </w:rPr>
      </w:pPr>
      <w:r w:rsidRPr="00E53E1E">
        <w:rPr>
          <w:rFonts w:cs="Times New Roman"/>
        </w:rPr>
        <w:t>(1) Az interpelláció valamely probléma felvetése és kifejtése a közgyűlés ülésén, és ezzel kapcsolatos kérdés megfogalmazása.</w:t>
      </w:r>
    </w:p>
    <w:p w14:paraId="5CCB5203" w14:textId="77777777" w:rsidR="00A15541" w:rsidRPr="00E53E1E" w:rsidRDefault="00924154">
      <w:pPr>
        <w:pStyle w:val="Szvegtrzs"/>
        <w:spacing w:before="240" w:after="0" w:line="240" w:lineRule="auto"/>
        <w:jc w:val="both"/>
        <w:rPr>
          <w:rFonts w:cs="Times New Roman"/>
        </w:rPr>
      </w:pPr>
      <w:r w:rsidRPr="00E53E1E">
        <w:rPr>
          <w:rFonts w:cs="Times New Roman"/>
        </w:rPr>
        <w:t>(2) A képviselő a közgyűlés soros ülésén interpellációt intézhet önkormányzati feladatkörbe tartozó minden ügyben a polgármesterhez, az alpolgármesterhez, bizottságok elnökeihez, a tanácsnokhoz, valamint a jegyzőhöz. Egyedi hatósági ügyben nincs helye interpellációnak. Az interpelláció tárgyát cím szerint meg kell jelölni.</w:t>
      </w:r>
    </w:p>
    <w:p w14:paraId="7F1624A3"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képviselő az interpellációt az ülés napját megelőzően legalább három munkanappal a polgármesterhez írásban terjesztheti be. Az interpellációnak tartalmaznia kell a képviselő nevét, az interpelláció tárgyát, rövid leírását. Lehetőséget kell adni a közgyűlésen az interpelláció szóban történő előadására is, melynek időtartama nem haladhatja meg a két percet. </w:t>
      </w:r>
    </w:p>
    <w:p w14:paraId="0F888278" w14:textId="77777777" w:rsidR="00A15541" w:rsidRPr="00E53E1E" w:rsidRDefault="00924154">
      <w:pPr>
        <w:pStyle w:val="Szvegtrzs"/>
        <w:spacing w:before="240" w:after="0" w:line="240" w:lineRule="auto"/>
        <w:jc w:val="both"/>
        <w:rPr>
          <w:rFonts w:cs="Times New Roman"/>
        </w:rPr>
      </w:pPr>
      <w:r w:rsidRPr="00E53E1E">
        <w:rPr>
          <w:rFonts w:cs="Times New Roman"/>
        </w:rPr>
        <w:t>(4) A szabályszerűen előterjesztett interpelláció a napirend része.</w:t>
      </w:r>
    </w:p>
    <w:p w14:paraId="0301F5D0" w14:textId="77777777" w:rsidR="00A15541" w:rsidRPr="00E53E1E" w:rsidRDefault="00924154">
      <w:pPr>
        <w:pStyle w:val="Szvegtrzs"/>
        <w:spacing w:before="240" w:after="0" w:line="240" w:lineRule="auto"/>
        <w:jc w:val="both"/>
        <w:rPr>
          <w:rFonts w:cs="Times New Roman"/>
        </w:rPr>
      </w:pPr>
      <w:r w:rsidRPr="00E53E1E">
        <w:rPr>
          <w:rFonts w:cs="Times New Roman"/>
        </w:rPr>
        <w:t>(5) Az interpellációra az interpellált az ülésen szóban kettő percben vagy ha interpelláció részletesebb vizsgálatot igényel az üléstől számított tizenöt napon belül írásban köteles érdemi választ adni. Az írásbeli választ a képviselő e-mail címére kell kézbesíteni.</w:t>
      </w:r>
    </w:p>
    <w:p w14:paraId="7D3FD339" w14:textId="77777777" w:rsidR="00A15541" w:rsidRPr="00E53E1E" w:rsidRDefault="00924154">
      <w:pPr>
        <w:pStyle w:val="Szvegtrzs"/>
        <w:spacing w:before="240" w:after="0" w:line="240" w:lineRule="auto"/>
        <w:jc w:val="both"/>
        <w:rPr>
          <w:rFonts w:cs="Times New Roman"/>
        </w:rPr>
      </w:pPr>
      <w:r w:rsidRPr="00E53E1E">
        <w:rPr>
          <w:rFonts w:cs="Times New Roman"/>
        </w:rPr>
        <w:t>(6) Visszavontnak kell tekinteni azt az interpellációt, melynek megtárgyalásánál az interpelláló képviselő nincs jelen és a megtárgyalás elnapolását nem kérte.</w:t>
      </w:r>
    </w:p>
    <w:p w14:paraId="1497276D" w14:textId="77777777" w:rsidR="00A15541" w:rsidRPr="00E53E1E" w:rsidRDefault="00924154">
      <w:pPr>
        <w:pStyle w:val="Szvegtrzs"/>
        <w:spacing w:before="240" w:after="0" w:line="240" w:lineRule="auto"/>
        <w:jc w:val="both"/>
        <w:rPr>
          <w:rFonts w:cs="Times New Roman"/>
        </w:rPr>
      </w:pPr>
      <w:r w:rsidRPr="00E53E1E">
        <w:rPr>
          <w:rFonts w:cs="Times New Roman"/>
        </w:rPr>
        <w:t>(7) Az interpellációnál vitának helye nincs.</w:t>
      </w:r>
    </w:p>
    <w:p w14:paraId="05D0326E"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18. Kérdés</w:t>
      </w:r>
    </w:p>
    <w:p w14:paraId="1F2B516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31. §</w:t>
      </w:r>
    </w:p>
    <w:p w14:paraId="5BDF5D32" w14:textId="77777777" w:rsidR="00A15541" w:rsidRPr="00E53E1E" w:rsidRDefault="00924154">
      <w:pPr>
        <w:pStyle w:val="Szvegtrzs"/>
        <w:spacing w:after="0" w:line="240" w:lineRule="auto"/>
        <w:jc w:val="both"/>
        <w:rPr>
          <w:rFonts w:cs="Times New Roman"/>
        </w:rPr>
      </w:pPr>
      <w:r w:rsidRPr="00E53E1E">
        <w:rPr>
          <w:rFonts w:cs="Times New Roman"/>
        </w:rPr>
        <w:t>(1) A kérdés az önkormányzati hatáskörbe tartozó szervezeti, működési, döntési, előkészítés jellegű felvetés.</w:t>
      </w:r>
    </w:p>
    <w:p w14:paraId="23073383" w14:textId="77777777" w:rsidR="00A15541" w:rsidRPr="00E53E1E" w:rsidRDefault="00924154">
      <w:pPr>
        <w:pStyle w:val="Szvegtrzs"/>
        <w:spacing w:before="240" w:after="0" w:line="240" w:lineRule="auto"/>
        <w:jc w:val="both"/>
        <w:rPr>
          <w:rFonts w:cs="Times New Roman"/>
        </w:rPr>
      </w:pPr>
      <w:r w:rsidRPr="00E53E1E">
        <w:rPr>
          <w:rFonts w:cs="Times New Roman"/>
        </w:rPr>
        <w:t>(2) Kérdést a közgyűlés soros ülésén a képviselő az interpellációk után a polgármesterhez, az alpolgármesterhez, a bizottságok elnökeihez, a tanácsnokhoz, valamint a jegyzőhöz a kérdés tárgyának megjelölésével intézhet legfeljebb kettő percben.</w:t>
      </w:r>
    </w:p>
    <w:p w14:paraId="664FF517" w14:textId="77777777" w:rsidR="00A15541" w:rsidRPr="00E53E1E" w:rsidRDefault="00924154">
      <w:pPr>
        <w:pStyle w:val="Szvegtrzs"/>
        <w:spacing w:before="240" w:after="0" w:line="240" w:lineRule="auto"/>
        <w:jc w:val="both"/>
        <w:rPr>
          <w:rFonts w:cs="Times New Roman"/>
        </w:rPr>
      </w:pPr>
      <w:r w:rsidRPr="00E53E1E">
        <w:rPr>
          <w:rFonts w:cs="Times New Roman"/>
        </w:rPr>
        <w:t>(3) A kérdésnél vitának helye nincs. A kérdezett a közgyűlésen szóban vagy az ülést követő 15 napon belül írásban köteles a választ megadni. Az írásbeli választ a képviselő e-mail címére kell megküldeni.</w:t>
      </w:r>
    </w:p>
    <w:p w14:paraId="247A5EA8"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19. Sürgősségi indítvány, módosító- és ügyrendi javaslat</w:t>
      </w:r>
    </w:p>
    <w:p w14:paraId="058E0AB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32. §</w:t>
      </w:r>
    </w:p>
    <w:p w14:paraId="353D73A8" w14:textId="77777777" w:rsidR="00A15541" w:rsidRPr="00E53E1E" w:rsidRDefault="00924154">
      <w:pPr>
        <w:pStyle w:val="Szvegtrzs"/>
        <w:spacing w:after="0" w:line="240" w:lineRule="auto"/>
        <w:jc w:val="both"/>
        <w:rPr>
          <w:rFonts w:cs="Times New Roman"/>
        </w:rPr>
      </w:pPr>
      <w:r w:rsidRPr="00E53E1E">
        <w:rPr>
          <w:rFonts w:cs="Times New Roman"/>
        </w:rPr>
        <w:t>(1) Sürgősségi indítványnak minősül minden olyan indítvány, amely az ülés meghívójában nem szerepel, de napirendre vételének elmulasztásával az önkormányzatot, vagy annak gazdasági társaságát, vagy költségvetési szervét érdeksérelem érné.</w:t>
      </w:r>
    </w:p>
    <w:p w14:paraId="118ACCD3" w14:textId="77777777" w:rsidR="00A15541" w:rsidRPr="00E53E1E" w:rsidRDefault="00924154">
      <w:pPr>
        <w:pStyle w:val="Szvegtrzs"/>
        <w:spacing w:before="240" w:after="0" w:line="240" w:lineRule="auto"/>
        <w:jc w:val="both"/>
        <w:rPr>
          <w:rFonts w:cs="Times New Roman"/>
        </w:rPr>
      </w:pPr>
      <w:r w:rsidRPr="00E53E1E">
        <w:rPr>
          <w:rFonts w:cs="Times New Roman"/>
        </w:rPr>
        <w:t>(2) Sürgősségi indítványt terjeszthetnek elő:</w:t>
      </w:r>
    </w:p>
    <w:p w14:paraId="14E0777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tagjai,</w:t>
      </w:r>
    </w:p>
    <w:p w14:paraId="0255098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jegyző,</w:t>
      </w:r>
    </w:p>
    <w:p w14:paraId="135A161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nemzetiségi és a településrészi önkormányzat testülete.</w:t>
      </w:r>
    </w:p>
    <w:p w14:paraId="020F5399" w14:textId="77777777" w:rsidR="00A15541" w:rsidRPr="00E53E1E" w:rsidRDefault="00924154">
      <w:pPr>
        <w:pStyle w:val="Szvegtrzs"/>
        <w:spacing w:before="240" w:after="0" w:line="240" w:lineRule="auto"/>
        <w:jc w:val="both"/>
        <w:rPr>
          <w:rFonts w:cs="Times New Roman"/>
        </w:rPr>
      </w:pPr>
      <w:r w:rsidRPr="00E53E1E">
        <w:rPr>
          <w:rFonts w:cs="Times New Roman"/>
        </w:rPr>
        <w:t>(3) A sürgősségi indítvány napirendre vételéről a közgyűlés minősített többséggel határoz.</w:t>
      </w:r>
    </w:p>
    <w:p w14:paraId="13039B3E" w14:textId="77777777" w:rsidR="00D0037A" w:rsidRDefault="00D0037A">
      <w:pPr>
        <w:pStyle w:val="Szvegtrzs"/>
        <w:spacing w:before="240" w:after="240" w:line="240" w:lineRule="auto"/>
        <w:jc w:val="center"/>
        <w:rPr>
          <w:rFonts w:cs="Times New Roman"/>
          <w:b/>
          <w:bCs/>
        </w:rPr>
      </w:pPr>
    </w:p>
    <w:p w14:paraId="2106BEC5" w14:textId="15E87CAC" w:rsidR="00A15541" w:rsidRPr="00E53E1E" w:rsidRDefault="00924154">
      <w:pPr>
        <w:pStyle w:val="Szvegtrzs"/>
        <w:spacing w:before="240" w:after="240" w:line="240" w:lineRule="auto"/>
        <w:jc w:val="center"/>
        <w:rPr>
          <w:rFonts w:cs="Times New Roman"/>
          <w:b/>
          <w:bCs/>
        </w:rPr>
      </w:pPr>
      <w:r w:rsidRPr="00E53E1E">
        <w:rPr>
          <w:rFonts w:cs="Times New Roman"/>
          <w:b/>
          <w:bCs/>
        </w:rPr>
        <w:t>33. §</w:t>
      </w:r>
    </w:p>
    <w:p w14:paraId="1AD1492A" w14:textId="77777777" w:rsidR="00A15541" w:rsidRPr="00E53E1E" w:rsidRDefault="00924154">
      <w:pPr>
        <w:pStyle w:val="Szvegtrzs"/>
        <w:spacing w:after="0" w:line="240" w:lineRule="auto"/>
        <w:jc w:val="both"/>
        <w:rPr>
          <w:rFonts w:cs="Times New Roman"/>
        </w:rPr>
      </w:pPr>
      <w:r w:rsidRPr="00E53E1E">
        <w:rPr>
          <w:rFonts w:cs="Times New Roman"/>
        </w:rPr>
        <w:t>(1) A módosító javaslat a határozati- vagy rendeleti javaslat szövegének konkrétan megjelölt részére vonatkozó – attól való eltérési szándékot kifejező – lehetőség szerint az előterjesztést tárgyaló bizottságok által véleményezett és a jegyző törvényességi véleményével ellátott javaslat.</w:t>
      </w:r>
    </w:p>
    <w:p w14:paraId="69F08036"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módosító javaslatot a közgyűlést megelőzően a polgármesternél írásban, </w:t>
      </w:r>
      <w:proofErr w:type="spellStart"/>
      <w:r w:rsidRPr="00E53E1E">
        <w:rPr>
          <w:rFonts w:cs="Times New Roman"/>
        </w:rPr>
        <w:t>szövegszerűen</w:t>
      </w:r>
      <w:proofErr w:type="spellEnd"/>
      <w:r w:rsidRPr="00E53E1E">
        <w:rPr>
          <w:rFonts w:cs="Times New Roman"/>
        </w:rPr>
        <w:t xml:space="preserve"> kell előterjeszteni. Kivételesen, indokolt esetben, sürgősséggel előterjesztett módosító javaslat a közgyűlésen írásban és szóban is előadható. Módosító javaslatot a vita lezárásáig lehet előterjeszteni. A szavazás előtt a polgármester kérheti a szóbeli javaslat írásba foglalását. A módosító javaslatot indokolni kell.</w:t>
      </w:r>
    </w:p>
    <w:p w14:paraId="4A737B0C" w14:textId="77777777" w:rsidR="00A15541" w:rsidRPr="00E53E1E" w:rsidRDefault="00924154">
      <w:pPr>
        <w:pStyle w:val="Szvegtrzs"/>
        <w:spacing w:before="240" w:after="0" w:line="240" w:lineRule="auto"/>
        <w:jc w:val="both"/>
        <w:rPr>
          <w:rFonts w:cs="Times New Roman"/>
        </w:rPr>
      </w:pPr>
      <w:r w:rsidRPr="00E53E1E">
        <w:rPr>
          <w:rFonts w:cs="Times New Roman"/>
        </w:rPr>
        <w:t>(3) A módosító javaslatokról a közgyűlés külön szavazás alapján dönt.</w:t>
      </w:r>
    </w:p>
    <w:p w14:paraId="4B44569F"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34. §</w:t>
      </w:r>
    </w:p>
    <w:p w14:paraId="17BBF4BF" w14:textId="77777777" w:rsidR="00A15541" w:rsidRPr="00E53E1E" w:rsidRDefault="00924154">
      <w:pPr>
        <w:pStyle w:val="Szvegtrzs"/>
        <w:spacing w:after="0" w:line="240" w:lineRule="auto"/>
        <w:jc w:val="both"/>
        <w:rPr>
          <w:rFonts w:cs="Times New Roman"/>
        </w:rPr>
      </w:pPr>
      <w:r w:rsidRPr="00E53E1E">
        <w:rPr>
          <w:rFonts w:cs="Times New Roman"/>
        </w:rPr>
        <w:t>(1) Ügyrendi javaslat az ülés vezetésével, rendjével összefüggő, a tárgyalt napirendi pontot érdemben nem érintő - döntést igénylő - eljárási kérdésre vonatkozó képviselői javaslat.</w:t>
      </w:r>
    </w:p>
    <w:p w14:paraId="20A8F4D7" w14:textId="77777777" w:rsidR="00A15541" w:rsidRPr="00E53E1E" w:rsidRDefault="00924154">
      <w:pPr>
        <w:pStyle w:val="Szvegtrzs"/>
        <w:spacing w:before="240" w:after="0" w:line="240" w:lineRule="auto"/>
        <w:jc w:val="both"/>
        <w:rPr>
          <w:rFonts w:cs="Times New Roman"/>
        </w:rPr>
      </w:pPr>
      <w:r w:rsidRPr="00E53E1E">
        <w:rPr>
          <w:rFonts w:cs="Times New Roman"/>
        </w:rPr>
        <w:t>(2) Ügyrendi javaslat esetén a polgármester soron kívül köteles szót adni a képviselőknek.</w:t>
      </w:r>
    </w:p>
    <w:p w14:paraId="0CC5B174"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Ügyrendi kérdésben bármely képviselő, bármikor szót kérhet. Ügyrendi javaslat legfeljebb egy perc időtartamban tehető. </w:t>
      </w:r>
    </w:p>
    <w:p w14:paraId="17355E59" w14:textId="77777777" w:rsidR="00A15541" w:rsidRPr="00E53E1E" w:rsidRDefault="00924154">
      <w:pPr>
        <w:pStyle w:val="Szvegtrzs"/>
        <w:spacing w:before="240" w:after="0" w:line="240" w:lineRule="auto"/>
        <w:jc w:val="both"/>
        <w:rPr>
          <w:rFonts w:cs="Times New Roman"/>
        </w:rPr>
      </w:pPr>
      <w:r w:rsidRPr="00E53E1E">
        <w:rPr>
          <w:rFonts w:cs="Times New Roman"/>
        </w:rPr>
        <w:t>(4) Az ügyrendi javaslatról a közgyűlés azonnal vita nélkül, egyszerű többséggel határoz.</w:t>
      </w:r>
    </w:p>
    <w:p w14:paraId="75714070"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20. Tanácskozási jog, felszólalás</w:t>
      </w:r>
    </w:p>
    <w:p w14:paraId="14C20D2A"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35. §</w:t>
      </w:r>
    </w:p>
    <w:p w14:paraId="737FBD20" w14:textId="77777777" w:rsidR="00A15541" w:rsidRPr="00E53E1E" w:rsidRDefault="00924154">
      <w:pPr>
        <w:pStyle w:val="Szvegtrzs"/>
        <w:spacing w:after="0" w:line="240" w:lineRule="auto"/>
        <w:jc w:val="both"/>
        <w:rPr>
          <w:rFonts w:cs="Times New Roman"/>
        </w:rPr>
      </w:pPr>
      <w:r w:rsidRPr="00E53E1E">
        <w:rPr>
          <w:rFonts w:cs="Times New Roman"/>
        </w:rPr>
        <w:t>A felszólalások típusai:</w:t>
      </w:r>
    </w:p>
    <w:p w14:paraId="06876FA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napirendi ponthoz kapcsolódó felszólalás,</w:t>
      </w:r>
    </w:p>
    <w:p w14:paraId="14D363C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napirend utáni,</w:t>
      </w:r>
    </w:p>
    <w:p w14:paraId="0CA7009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személyes azonnali megjegyzés.</w:t>
      </w:r>
    </w:p>
    <w:p w14:paraId="7DCF5987"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36. §</w:t>
      </w:r>
    </w:p>
    <w:p w14:paraId="16AA8FB9" w14:textId="77777777" w:rsidR="00A15541" w:rsidRPr="00E53E1E" w:rsidRDefault="00924154">
      <w:pPr>
        <w:pStyle w:val="Szvegtrzs"/>
        <w:spacing w:after="0" w:line="240" w:lineRule="auto"/>
        <w:jc w:val="both"/>
        <w:rPr>
          <w:rFonts w:cs="Times New Roman"/>
        </w:rPr>
      </w:pPr>
      <w:r w:rsidRPr="00E53E1E">
        <w:rPr>
          <w:rFonts w:cs="Times New Roman"/>
        </w:rPr>
        <w:t>(1) A közgyűlés ülésén a napirendi pontok tárgyalása során a polgármester a jelentkezés sorrendjében adja meg felszólalásra az engedélyt. A képviselő írásban is benyújthatja hozzászólását, melyet kérésére a jegyzőkönyvhöz kell mellékelni.</w:t>
      </w:r>
    </w:p>
    <w:p w14:paraId="28587377" w14:textId="77777777" w:rsidR="00A15541" w:rsidRPr="00E53E1E" w:rsidRDefault="00924154">
      <w:pPr>
        <w:pStyle w:val="Szvegtrzs"/>
        <w:spacing w:before="240" w:after="0" w:line="240" w:lineRule="auto"/>
        <w:jc w:val="both"/>
        <w:rPr>
          <w:rFonts w:cs="Times New Roman"/>
        </w:rPr>
      </w:pPr>
      <w:r w:rsidRPr="00E53E1E">
        <w:rPr>
          <w:rFonts w:cs="Times New Roman"/>
        </w:rPr>
        <w:t>(2) A nem képviselő jogállású - a 16. § (1) bekezdése szerinti - meghívottak a közgyűlés ülésén tanácskozási joggal vesznek részt. Azon meghívottak, akiket valamelyik napirendi pont tárgyalásához hívtak meg, csak a meghívásuk szerinti napirendi pont vitájában vehetnek részt.</w:t>
      </w:r>
    </w:p>
    <w:p w14:paraId="64526C1A" w14:textId="77777777" w:rsidR="00A15541" w:rsidRPr="00E53E1E" w:rsidRDefault="00924154">
      <w:pPr>
        <w:pStyle w:val="Szvegtrzs"/>
        <w:spacing w:before="240" w:after="0" w:line="240" w:lineRule="auto"/>
        <w:jc w:val="both"/>
        <w:rPr>
          <w:rFonts w:cs="Times New Roman"/>
        </w:rPr>
      </w:pPr>
      <w:r w:rsidRPr="00E53E1E">
        <w:rPr>
          <w:rFonts w:cs="Times New Roman"/>
        </w:rPr>
        <w:t>(3) A polgármester jogosult, de nem köteles szót adni az ülésen megjelent, tanácskozási joggal nem rendelkező személyeknek.</w:t>
      </w:r>
    </w:p>
    <w:p w14:paraId="490A136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37. §</w:t>
      </w:r>
    </w:p>
    <w:p w14:paraId="2297878D" w14:textId="77777777" w:rsidR="00A15541" w:rsidRPr="00E53E1E" w:rsidRDefault="00924154">
      <w:pPr>
        <w:pStyle w:val="Szvegtrzs"/>
        <w:spacing w:after="0" w:line="240" w:lineRule="auto"/>
        <w:jc w:val="both"/>
        <w:rPr>
          <w:rFonts w:cs="Times New Roman"/>
        </w:rPr>
      </w:pPr>
      <w:r w:rsidRPr="00E53E1E">
        <w:rPr>
          <w:rFonts w:cs="Times New Roman"/>
        </w:rPr>
        <w:t>(1) Bármely képviselő az ülés nyilvános napirendi pontjainak megtárgyalása után, zárt ülés megkezdése előtt, a napirenden nem szereplő, olyan halaszthatatlan rendkívüli ügyben, amely országos jelentőségű, vagy amely tartalmánál fogva érinti az önkormányzat vagy szervei, intézményei, a településrészi önkormányzatok, vagy a nemzetiségi önkormányzatok működését, megítélését, a város és vonzáskörzete lakosságának közérzetét, vagy olyan bírálatot tartalmaz, amely nyilvános közlést igényel, felszólalhat.</w:t>
      </w:r>
    </w:p>
    <w:p w14:paraId="2A37EEFC" w14:textId="77777777" w:rsidR="00A15541" w:rsidRPr="00E53E1E" w:rsidRDefault="00924154">
      <w:pPr>
        <w:pStyle w:val="Szvegtrzs"/>
        <w:spacing w:before="240" w:after="0" w:line="240" w:lineRule="auto"/>
        <w:jc w:val="both"/>
        <w:rPr>
          <w:rFonts w:cs="Times New Roman"/>
        </w:rPr>
      </w:pPr>
      <w:r w:rsidRPr="00E53E1E">
        <w:rPr>
          <w:rFonts w:cs="Times New Roman"/>
        </w:rPr>
        <w:t>(2) Napirend utáni felszólalásra bármely képviselő jogosult. A felszólalási szándékot a napirend elfogadása előtt a polgármesternek be kell jelenteni.</w:t>
      </w:r>
    </w:p>
    <w:p w14:paraId="3ED80D51" w14:textId="77777777" w:rsidR="00A15541" w:rsidRPr="00E53E1E" w:rsidRDefault="00924154">
      <w:pPr>
        <w:pStyle w:val="Szvegtrzs"/>
        <w:spacing w:before="240" w:after="0" w:line="240" w:lineRule="auto"/>
        <w:jc w:val="both"/>
        <w:rPr>
          <w:rFonts w:cs="Times New Roman"/>
        </w:rPr>
      </w:pPr>
      <w:r w:rsidRPr="00E53E1E">
        <w:rPr>
          <w:rFonts w:cs="Times New Roman"/>
        </w:rPr>
        <w:t>(3) A napirend utáni felszólalásra kettő perc áll rendelkezésre.</w:t>
      </w:r>
    </w:p>
    <w:p w14:paraId="0183B91E" w14:textId="77777777" w:rsidR="00A15541" w:rsidRPr="00E53E1E" w:rsidRDefault="00924154">
      <w:pPr>
        <w:pStyle w:val="Szvegtrzs"/>
        <w:spacing w:before="240" w:after="0" w:line="240" w:lineRule="auto"/>
        <w:jc w:val="both"/>
        <w:rPr>
          <w:rFonts w:cs="Times New Roman"/>
        </w:rPr>
      </w:pPr>
      <w:r w:rsidRPr="00E53E1E">
        <w:rPr>
          <w:rFonts w:cs="Times New Roman"/>
        </w:rPr>
        <w:t>(4) A napirend utáni felszólalás során vitának és határozathozatalnak helye nincs.</w:t>
      </w:r>
    </w:p>
    <w:p w14:paraId="35615B7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38. §</w:t>
      </w:r>
    </w:p>
    <w:p w14:paraId="72FE941C" w14:textId="77777777" w:rsidR="00A15541" w:rsidRPr="00E53E1E" w:rsidRDefault="00924154">
      <w:pPr>
        <w:pStyle w:val="Szvegtrzs"/>
        <w:spacing w:after="0" w:line="240" w:lineRule="auto"/>
        <w:jc w:val="both"/>
        <w:rPr>
          <w:rFonts w:cs="Times New Roman"/>
        </w:rPr>
      </w:pPr>
      <w:r w:rsidRPr="00E53E1E">
        <w:rPr>
          <w:rFonts w:cs="Times New Roman"/>
        </w:rPr>
        <w:t>Ha a felszólalás bármely képviselőt vagy képviselőcsoportot érinti, a hozzászólást követően azonnal az érintett képviselő vagy az érintett képviselőcsoport vezetője, legfeljebb kettő perc időtartamú hozzászólásra jogosult.</w:t>
      </w:r>
    </w:p>
    <w:p w14:paraId="2B84DE23"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21. Vita, a szavazás rendje</w:t>
      </w:r>
    </w:p>
    <w:p w14:paraId="234AAC6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39. §</w:t>
      </w:r>
    </w:p>
    <w:p w14:paraId="02C57E8F" w14:textId="77777777" w:rsidR="00A15541" w:rsidRPr="00E53E1E" w:rsidRDefault="00924154">
      <w:pPr>
        <w:pStyle w:val="Szvegtrzs"/>
        <w:spacing w:after="0" w:line="240" w:lineRule="auto"/>
        <w:jc w:val="both"/>
        <w:rPr>
          <w:rFonts w:cs="Times New Roman"/>
        </w:rPr>
      </w:pPr>
      <w:r w:rsidRPr="00E53E1E">
        <w:rPr>
          <w:rFonts w:cs="Times New Roman"/>
        </w:rPr>
        <w:t>(1) A polgármester minden egyes napirendi pontnál külön vitát nyit.</w:t>
      </w:r>
    </w:p>
    <w:p w14:paraId="6D94E6D3" w14:textId="77777777" w:rsidR="00A15541" w:rsidRPr="00E53E1E" w:rsidRDefault="00924154">
      <w:pPr>
        <w:pStyle w:val="Szvegtrzs"/>
        <w:spacing w:before="240" w:after="0" w:line="240" w:lineRule="auto"/>
        <w:jc w:val="both"/>
        <w:rPr>
          <w:rFonts w:cs="Times New Roman"/>
        </w:rPr>
      </w:pPr>
      <w:r w:rsidRPr="00E53E1E">
        <w:rPr>
          <w:rFonts w:cs="Times New Roman"/>
        </w:rPr>
        <w:t>(2) A napirendi pont vitája az előterjesztés ismertetésével kezdődik. Az előterjesztést az előadó szóban legfeljebb öt percben ismertetheti, vagy kiegészítheti. Ezt követőn értelmezést kérő kérdéseket lehet feltenni az előterjesztőhöz legfeljebb egy percben. Az előterjesztő válasza után kezdődik az érdemi vita.</w:t>
      </w:r>
    </w:p>
    <w:p w14:paraId="0468134F" w14:textId="77777777" w:rsidR="00A15541" w:rsidRPr="00E53E1E" w:rsidRDefault="00924154">
      <w:pPr>
        <w:pStyle w:val="Szvegtrzs"/>
        <w:spacing w:before="240" w:after="0" w:line="240" w:lineRule="auto"/>
        <w:jc w:val="both"/>
        <w:rPr>
          <w:rFonts w:cs="Times New Roman"/>
        </w:rPr>
      </w:pPr>
      <w:r w:rsidRPr="00E53E1E">
        <w:rPr>
          <w:rFonts w:cs="Times New Roman"/>
        </w:rPr>
        <w:t>(3) Az érdemi vitában először a bizottságok elnökei, a települési nemzetiségi és a településrészi önkormányzatok vezetői legfeljebb három percben, szóban ismertetik a bizottság, a nemzetiségi, valamint a településrészi önkormányzat álláspontját, - amennyiben az előterjesztéshez nem csatolták - majd a képviselők elmondják egyéni véleményüket, észrevételüket, javaslatukat. Egy képviselő legfeljebb két alkalommal kettő-kettő perc időtartamban kaphat szót. A vita lezárása előtt a képviselőcsoport vezetője kettő perc időtartamú hozzászólásra szót kérhet.</w:t>
      </w:r>
    </w:p>
    <w:p w14:paraId="27B98269" w14:textId="77777777" w:rsidR="00A15541" w:rsidRPr="00E53E1E" w:rsidRDefault="00924154">
      <w:pPr>
        <w:pStyle w:val="Szvegtrzs"/>
        <w:spacing w:before="240" w:after="0" w:line="240" w:lineRule="auto"/>
        <w:jc w:val="both"/>
        <w:rPr>
          <w:rFonts w:cs="Times New Roman"/>
        </w:rPr>
      </w:pPr>
      <w:r w:rsidRPr="00E53E1E">
        <w:rPr>
          <w:rFonts w:cs="Times New Roman"/>
        </w:rPr>
        <w:t>(4) A sürgősséggel előterjesztett módosító javaslatot a vita lezárásáig a polgármesternél nyújthatják be az előterjesztésre jogosultak.</w:t>
      </w:r>
    </w:p>
    <w:p w14:paraId="12CCBF47" w14:textId="77777777" w:rsidR="00A15541" w:rsidRPr="00E53E1E" w:rsidRDefault="00924154">
      <w:pPr>
        <w:pStyle w:val="Szvegtrzs"/>
        <w:spacing w:before="240" w:after="0" w:line="240" w:lineRule="auto"/>
        <w:jc w:val="both"/>
        <w:rPr>
          <w:rFonts w:cs="Times New Roman"/>
        </w:rPr>
      </w:pPr>
      <w:r w:rsidRPr="00E53E1E">
        <w:rPr>
          <w:rFonts w:cs="Times New Roman"/>
        </w:rPr>
        <w:t>(5) Kötelező szót adni kérésük esetén minden esetben:</w:t>
      </w:r>
    </w:p>
    <w:p w14:paraId="53D2C50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az ügyrendi hozzászólást jelző képviselőnek,</w:t>
      </w:r>
    </w:p>
    <w:p w14:paraId="57DEA81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jegyzőnek, és az általa felhatalmazott köztisztviselőknek,</w:t>
      </w:r>
    </w:p>
    <w:p w14:paraId="13E44E4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tanácskozási joggal rendelkező személyeknek egy alkalommal napirendi pontként,</w:t>
      </w:r>
    </w:p>
    <w:p w14:paraId="389CE426" w14:textId="77777777" w:rsidR="00A15541" w:rsidRPr="00E53E1E" w:rsidRDefault="00924154">
      <w:pPr>
        <w:pStyle w:val="Szvegtrzs"/>
        <w:spacing w:before="240" w:after="0" w:line="240" w:lineRule="auto"/>
        <w:jc w:val="both"/>
        <w:rPr>
          <w:rFonts w:cs="Times New Roman"/>
        </w:rPr>
      </w:pPr>
      <w:r w:rsidRPr="00E53E1E">
        <w:rPr>
          <w:rFonts w:cs="Times New Roman"/>
        </w:rPr>
        <w:t>(6) A közgyűlés bármely tagja javaslatot tehet a vita lezárására. A javaslatot meg kell indokolni. A vita lezárásáról szóló szavazás előtt csak a napirendi ponthoz hozzá nem szólt képviselő jelentheti be legfeljebb kettő perces hozzászólási szándékát.</w:t>
      </w:r>
    </w:p>
    <w:p w14:paraId="75E9492A"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(7) A vita lezárása után a napirendi pont előterjesztője válaszol a hozzászólásokra, összefoglalja a vitában </w:t>
      </w:r>
      <w:proofErr w:type="spellStart"/>
      <w:r w:rsidRPr="00E53E1E">
        <w:rPr>
          <w:rFonts w:cs="Times New Roman"/>
        </w:rPr>
        <w:t>elhangzottakat</w:t>
      </w:r>
      <w:proofErr w:type="spellEnd"/>
      <w:r w:rsidRPr="00E53E1E">
        <w:rPr>
          <w:rFonts w:cs="Times New Roman"/>
        </w:rPr>
        <w:t xml:space="preserve"> és módosíthatja javaslatát. Ha a módosítás olyat is tartalmaz, amire módosító javaslat nem hangzott el a vita során, a polgármester újból megnyitja a vitát.</w:t>
      </w:r>
    </w:p>
    <w:p w14:paraId="11A8B56A" w14:textId="77777777" w:rsidR="00A15541" w:rsidRPr="00E53E1E" w:rsidRDefault="00924154">
      <w:pPr>
        <w:pStyle w:val="Szvegtrzs"/>
        <w:spacing w:before="240" w:after="0" w:line="240" w:lineRule="auto"/>
        <w:jc w:val="both"/>
        <w:rPr>
          <w:rFonts w:cs="Times New Roman"/>
        </w:rPr>
      </w:pPr>
      <w:r w:rsidRPr="00E53E1E">
        <w:rPr>
          <w:rFonts w:cs="Times New Roman"/>
        </w:rPr>
        <w:t>(8) A polgármester a vita lezárását követően a javaslatokat az alábbi sorrendben szavazásra bocsátja:</w:t>
      </w:r>
    </w:p>
    <w:p w14:paraId="10445F6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elsőként a vita során elhangzott módosító és kiegészítő javaslatokat az elhangzás sorrendjében, az alternatív javaslatokat, ezt követően</w:t>
      </w:r>
    </w:p>
    <w:p w14:paraId="2A0BC4B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az előterjesztésben szereplő javaslat nem módosított részét.</w:t>
      </w:r>
    </w:p>
    <w:p w14:paraId="2087387D" w14:textId="77777777" w:rsidR="00A15541" w:rsidRPr="00E53E1E" w:rsidRDefault="00924154">
      <w:pPr>
        <w:pStyle w:val="Szvegtrzs"/>
        <w:spacing w:after="0" w:line="240" w:lineRule="auto"/>
        <w:jc w:val="both"/>
        <w:rPr>
          <w:rFonts w:cs="Times New Roman"/>
        </w:rPr>
      </w:pPr>
      <w:r w:rsidRPr="00E53E1E">
        <w:rPr>
          <w:rFonts w:cs="Times New Roman"/>
        </w:rPr>
        <w:t>A szavazás előtt a javaslat szövegét eldöntendő kérdésként kell a közgyűléssel ismertetni.</w:t>
      </w:r>
    </w:p>
    <w:p w14:paraId="7E8EE53A" w14:textId="77777777" w:rsidR="00A15541" w:rsidRPr="00E53E1E" w:rsidRDefault="00924154">
      <w:pPr>
        <w:pStyle w:val="Szvegtrzs"/>
        <w:spacing w:before="240" w:after="0" w:line="240" w:lineRule="auto"/>
        <w:jc w:val="both"/>
        <w:rPr>
          <w:rFonts w:cs="Times New Roman"/>
        </w:rPr>
      </w:pPr>
      <w:r w:rsidRPr="00E53E1E">
        <w:rPr>
          <w:rFonts w:cs="Times New Roman"/>
        </w:rPr>
        <w:t>(9) A javaslat egyes pontjairól bármelyik képviselő részszavazást kezdeményezhet. A részszavazással elfogadott határozati pont a határozat részévé válik.</w:t>
      </w:r>
    </w:p>
    <w:p w14:paraId="4AFCEFC2" w14:textId="77777777" w:rsidR="00A15541" w:rsidRPr="00E53E1E" w:rsidRDefault="00924154">
      <w:pPr>
        <w:pStyle w:val="Szvegtrzs"/>
        <w:spacing w:before="240" w:after="0" w:line="240" w:lineRule="auto"/>
        <w:jc w:val="both"/>
        <w:rPr>
          <w:rFonts w:cs="Times New Roman"/>
        </w:rPr>
      </w:pPr>
      <w:r w:rsidRPr="00E53E1E">
        <w:rPr>
          <w:rFonts w:cs="Times New Roman"/>
        </w:rPr>
        <w:t>(10) A határozati javaslatról és a rendelet elfogadásáról egy alkalommal lehet szavazni. Ugyanazon pontra vonatkozó több javaslat esetén a szavazás véget ér, ha valamely javaslat a szükséges többséget megkapta.</w:t>
      </w:r>
    </w:p>
    <w:p w14:paraId="6486D1E5" w14:textId="77777777" w:rsidR="00A15541" w:rsidRPr="00E53E1E" w:rsidRDefault="00924154">
      <w:pPr>
        <w:pStyle w:val="Szvegtrzs"/>
        <w:spacing w:before="240" w:after="0" w:line="240" w:lineRule="auto"/>
        <w:jc w:val="both"/>
        <w:rPr>
          <w:rFonts w:cs="Times New Roman"/>
        </w:rPr>
      </w:pPr>
      <w:r w:rsidRPr="00E53E1E">
        <w:rPr>
          <w:rFonts w:cs="Times New Roman"/>
        </w:rPr>
        <w:t>(11) Személyi kérdésben több jelöltről való döntésnél minden képviselőnek csak egy „igen” szavazata van. A szavazás véget ér, ha valamely jelölt a szükséges többséget megkapta.</w:t>
      </w:r>
    </w:p>
    <w:p w14:paraId="232F3807" w14:textId="77777777" w:rsidR="00A15541" w:rsidRPr="00E53E1E" w:rsidRDefault="00924154">
      <w:pPr>
        <w:pStyle w:val="Szvegtrzs"/>
        <w:spacing w:before="240" w:after="0" w:line="240" w:lineRule="auto"/>
        <w:jc w:val="both"/>
        <w:rPr>
          <w:rFonts w:cs="Times New Roman"/>
        </w:rPr>
      </w:pPr>
      <w:r w:rsidRPr="00E53E1E">
        <w:rPr>
          <w:rFonts w:cs="Times New Roman"/>
        </w:rPr>
        <w:t>(12) Személyi kérdésben több jelölt esetén, amennyiben egyik jelölt sem kapja meg a szükséges többséget, úgy a két legtöbb szavazatot kapott jelöltre ismételt szavazást lehet elrendelni. Ebben az esetben is minden képviselőnek csak egy „igen” szavazata van.</w:t>
      </w:r>
    </w:p>
    <w:p w14:paraId="6585255B" w14:textId="77777777" w:rsidR="00A15541" w:rsidRPr="00E53E1E" w:rsidRDefault="00924154">
      <w:pPr>
        <w:pStyle w:val="Szvegtrzs"/>
        <w:spacing w:before="240" w:after="0" w:line="240" w:lineRule="auto"/>
        <w:jc w:val="both"/>
        <w:rPr>
          <w:rFonts w:cs="Times New Roman"/>
        </w:rPr>
      </w:pPr>
      <w:r w:rsidRPr="00E53E1E">
        <w:rPr>
          <w:rFonts w:cs="Times New Roman"/>
        </w:rPr>
        <w:t>(13) A következő napirendi pontok tárgyalása során a (3) és a (6) bekezdés nem alkalmazható:</w:t>
      </w:r>
    </w:p>
    <w:p w14:paraId="3FF6F27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az éves költségvetési rendelet tárgyalása,</w:t>
      </w:r>
    </w:p>
    <w:p w14:paraId="7FC0BA5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közgyűlés szervezeti és működési szabályzatának megalkotása és módosítása,</w:t>
      </w:r>
    </w:p>
    <w:p w14:paraId="1FB95FC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város szabályozási terve,</w:t>
      </w:r>
    </w:p>
    <w:p w14:paraId="259CAD9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helyi adókról szóló rendelet tárgyalása,</w:t>
      </w:r>
    </w:p>
    <w:p w14:paraId="06BD22B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helyi népszavazás kiírása,</w:t>
      </w:r>
    </w:p>
    <w:p w14:paraId="20E9E00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közgyűlés megbízatási idejének lejárta előtti önfeloszlatása.</w:t>
      </w:r>
    </w:p>
    <w:p w14:paraId="47438D89" w14:textId="77777777" w:rsidR="00A15541" w:rsidRPr="00E53E1E" w:rsidRDefault="00924154">
      <w:pPr>
        <w:pStyle w:val="Szvegtrzs"/>
        <w:spacing w:before="240" w:after="0" w:line="240" w:lineRule="auto"/>
        <w:jc w:val="both"/>
        <w:rPr>
          <w:rFonts w:cs="Times New Roman"/>
        </w:rPr>
      </w:pPr>
      <w:r w:rsidRPr="00E53E1E">
        <w:rPr>
          <w:rFonts w:cs="Times New Roman"/>
        </w:rPr>
        <w:t>(14) Ha a szavazás eredményének megállapítása kétséges, akkor a közgyűlés a szavazás megismétlését rendeli el. A szavazás megismétlésére csak közvetlenül a döntés kihirdetése után, újabb napirendi pont tárgyalásának megkezdése előtt kerülhet sor.</w:t>
      </w:r>
    </w:p>
    <w:p w14:paraId="05998E53"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III. Fejezet</w:t>
      </w:r>
    </w:p>
    <w:p w14:paraId="6EF5B98D" w14:textId="77777777" w:rsidR="00A15541" w:rsidRPr="00E53E1E" w:rsidRDefault="00924154">
      <w:pPr>
        <w:pStyle w:val="Szvegtrzs"/>
        <w:spacing w:after="0" w:line="240" w:lineRule="auto"/>
        <w:jc w:val="center"/>
        <w:rPr>
          <w:rFonts w:cs="Times New Roman"/>
          <w:i/>
          <w:iCs/>
        </w:rPr>
      </w:pPr>
      <w:r w:rsidRPr="00E53E1E">
        <w:rPr>
          <w:rFonts w:cs="Times New Roman"/>
          <w:i/>
          <w:iCs/>
        </w:rPr>
        <w:t>A közgyűlés döntései, jegyzőkönyv</w:t>
      </w:r>
    </w:p>
    <w:p w14:paraId="63DC474A"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22. A közgyűlés döntései</w:t>
      </w:r>
    </w:p>
    <w:p w14:paraId="14A7BF7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40. §</w:t>
      </w:r>
    </w:p>
    <w:p w14:paraId="0269336B" w14:textId="77777777" w:rsidR="00A15541" w:rsidRPr="00E53E1E" w:rsidRDefault="00924154">
      <w:pPr>
        <w:pStyle w:val="Szvegtrzs"/>
        <w:spacing w:after="0" w:line="240" w:lineRule="auto"/>
        <w:jc w:val="both"/>
        <w:rPr>
          <w:rFonts w:cs="Times New Roman"/>
        </w:rPr>
      </w:pPr>
      <w:r w:rsidRPr="00E53E1E">
        <w:rPr>
          <w:rFonts w:cs="Times New Roman"/>
        </w:rPr>
        <w:t>A közgyűlés a napirendi pont vitáját követően döntést igénylő kérdésben rendeletet alkot vagy határozatot hoz.</w:t>
      </w:r>
    </w:p>
    <w:p w14:paraId="18E634AA"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41. §</w:t>
      </w:r>
    </w:p>
    <w:p w14:paraId="527F185A" w14:textId="77777777" w:rsidR="00A15541" w:rsidRPr="00E53E1E" w:rsidRDefault="00924154">
      <w:pPr>
        <w:pStyle w:val="Szvegtrzs"/>
        <w:spacing w:after="0" w:line="240" w:lineRule="auto"/>
        <w:jc w:val="both"/>
        <w:rPr>
          <w:rFonts w:cs="Times New Roman"/>
        </w:rPr>
      </w:pPr>
      <w:r w:rsidRPr="00E53E1E">
        <w:rPr>
          <w:rFonts w:cs="Times New Roman"/>
        </w:rPr>
        <w:t>(1) A rendeletalkotást kezdeményezhetik:</w:t>
      </w:r>
    </w:p>
    <w:p w14:paraId="70D6272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tagjai,</w:t>
      </w:r>
    </w:p>
    <w:p w14:paraId="62AA24E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bizottságok,</w:t>
      </w:r>
    </w:p>
    <w:p w14:paraId="3456318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jegyző,</w:t>
      </w:r>
    </w:p>
    <w:p w14:paraId="69B77ED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településrészi önkormányzat testülete,</w:t>
      </w:r>
    </w:p>
    <w:p w14:paraId="3F8A7DD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települési nemzetiségi önkormányzat testülete.</w:t>
      </w:r>
    </w:p>
    <w:p w14:paraId="3F0A5242" w14:textId="77777777" w:rsidR="00A15541" w:rsidRPr="00E53E1E" w:rsidRDefault="00924154">
      <w:pPr>
        <w:pStyle w:val="Szvegtrzs"/>
        <w:spacing w:before="240" w:after="0" w:line="240" w:lineRule="auto"/>
        <w:jc w:val="both"/>
        <w:rPr>
          <w:rFonts w:cs="Times New Roman"/>
        </w:rPr>
      </w:pPr>
      <w:r w:rsidRPr="00E53E1E">
        <w:rPr>
          <w:rFonts w:cs="Times New Roman"/>
        </w:rPr>
        <w:t>(2) A rendeletalkotás eljárási szabályai:</w:t>
      </w:r>
    </w:p>
    <w:p w14:paraId="0A028DD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a lakosság szélesebb körét érintő rendelet előkészítésénél alapelveket, szempontokat állapíthat meg.</w:t>
      </w:r>
    </w:p>
    <w:p w14:paraId="1F07244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rendelet szövegszerű tervezetét, előterjesztést, indokolást a Hivatal készíti elő. Megbízható azonban az előkészítéssel a tárgy szerinti közgyűlési bizottság, ideiglenes bizottság, valamint külső szakértő is. A Hivatal akkor is köteles részt venni az előkészítésben, ha a tervezetet közgyűlési bizottság, ideiglenes bizottság, valamint külső szakértő készíti. A megbízásról – ha a tervezetet nem a Hivatal készíti el – a közgyűlés vagy a polgármester dönt.</w:t>
      </w:r>
    </w:p>
    <w:p w14:paraId="7006943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tárgyban szükséges érdekképviseleti és egyéb szervezetekkel történő egyeztetést a Hivatal végzi el. Ezen szervek és szervezetek körét a polgármester határozza meg.</w:t>
      </w:r>
    </w:p>
    <w:p w14:paraId="47713AE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lakosság széles körét érintő önkormányzati rendelettervezet esetében – a rendeletalkotást megelőzően – biztosítani kell, hogy az állampolgárok véleményt nyilvánítsanak a tervezetről.</w:t>
      </w:r>
    </w:p>
    <w:p w14:paraId="5DED94D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rendelettervezethez indokolást kell fűzni, továbbá előzetes hatásvizsgálatot kell lefolytatni. Az előterjesztésben be kell mutatni azokat a társadalmi, gazdasági és szakmai körülményeket, amelyek a javasolt szabályozást szükségessé teszik, továbbá ismertetni kell a jogi megoldás szempontjait.</w:t>
      </w:r>
    </w:p>
    <w:p w14:paraId="7E74160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rendelettervezetet – a jegyző törvényességi véleményének kikérése után – a tárgykör szerint érintett bizottságok, továbbá a Jogi, Nemzetpolitikai és Közrendi Bizottság elé kell terjeszteni az alakuló ülésre előkészített rendelettervezetek kivételével.</w:t>
      </w:r>
    </w:p>
    <w:p w14:paraId="467D280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közgyűlés a szavazás során először a rendelettervezetet módosító javaslatokról, majd a rendelettervezet egészéről dönt.</w:t>
      </w:r>
    </w:p>
    <w:p w14:paraId="4A74DA7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rendelet – közgyűlés által elfogadott módosításokat tartalmazó - hiteles szövegét a jegyző szerkeszti. A rendeletet a polgármester és a jegyző írja alá.</w:t>
      </w:r>
    </w:p>
    <w:p w14:paraId="7FEE368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A rendelet kihirdetéséről és naprakész nyilvántartásáról a jegyző gondoskodik. A rendelet kihirdetése a közgyűlés döntését követően haladéktalanul a Hivatal hirdetőtábláján hirdetmény útján történik, mely helyben szokásos módon történő kihirdetésnek minősül.</w:t>
      </w:r>
    </w:p>
    <w:p w14:paraId="70B00DA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j)</w:t>
      </w:r>
      <w:r w:rsidRPr="00E53E1E">
        <w:rPr>
          <w:rFonts w:cs="Times New Roman"/>
        </w:rPr>
        <w:tab/>
        <w:t>Az önkormányzati rendeletek egységes szerkezetű szövegének az önkormányzat internetes portálján, valamint a Nemzeti Jogszabálytár felületén való közzétételéről a jegyző gondoskodik. A közzétett rendeleti szövegek eltérése esetén a Nemzeti Jogszabálytár felületén közzétett szöveget kell hatályosnak tekinteni.</w:t>
      </w:r>
    </w:p>
    <w:p w14:paraId="2D088354"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42. §</w:t>
      </w:r>
    </w:p>
    <w:p w14:paraId="3AA30841" w14:textId="77777777" w:rsidR="00A15541" w:rsidRPr="00E53E1E" w:rsidRDefault="00924154">
      <w:pPr>
        <w:pStyle w:val="Szvegtrzs"/>
        <w:spacing w:after="0" w:line="240" w:lineRule="auto"/>
        <w:jc w:val="both"/>
        <w:rPr>
          <w:rFonts w:cs="Times New Roman"/>
        </w:rPr>
      </w:pPr>
      <w:r w:rsidRPr="00E53E1E">
        <w:rPr>
          <w:rFonts w:cs="Times New Roman"/>
        </w:rPr>
        <w:t>(1) Az egyszerű szótöbbséggel hozott határozat elfogadásához a jelenlévő képviselők több mint a felének igen szavazata szükséges</w:t>
      </w:r>
    </w:p>
    <w:p w14:paraId="1B807E2E"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megválasztott képviselők több mint a felének a szavazata – minősített többség – szükséges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meghatározottakon kívül:</w:t>
      </w:r>
    </w:p>
    <w:p w14:paraId="2B75790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w:t>
      </w:r>
      <w:r w:rsidRPr="00E53E1E">
        <w:rPr>
          <w:rFonts w:cs="Times New Roman"/>
        </w:rPr>
        <w:tab/>
        <w:t>a közgyűlés éves munkatervének elfogadásához,</w:t>
      </w:r>
    </w:p>
    <w:p w14:paraId="54B03AC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2.</w:t>
      </w:r>
      <w:r w:rsidRPr="00E53E1E">
        <w:rPr>
          <w:rFonts w:cs="Times New Roman"/>
        </w:rPr>
        <w:tab/>
        <w:t>fegyelmi eljárás kezdeményezéséhez,</w:t>
      </w:r>
    </w:p>
    <w:p w14:paraId="07CD056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3.</w:t>
      </w:r>
      <w:r w:rsidRPr="00E53E1E">
        <w:rPr>
          <w:rFonts w:cs="Times New Roman"/>
        </w:rPr>
        <w:tab/>
        <w:t>bizottságok, településrészi önkormányzatok létrehozásához, tagjainak megválasztásához,</w:t>
      </w:r>
    </w:p>
    <w:p w14:paraId="5F55BB2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4.</w:t>
      </w:r>
      <w:r w:rsidRPr="00E53E1E">
        <w:rPr>
          <w:rFonts w:cs="Times New Roman"/>
        </w:rPr>
        <w:tab/>
        <w:t>titkos szavazás, illetve név szerinti szavazás elrendeléséhez,</w:t>
      </w:r>
    </w:p>
    <w:p w14:paraId="76F8B1F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5.</w:t>
      </w:r>
      <w:r w:rsidRPr="00E53E1E">
        <w:rPr>
          <w:rFonts w:cs="Times New Roman"/>
        </w:rPr>
        <w:tab/>
        <w:t>alapító okirat elfogadásához, módosításához,</w:t>
      </w:r>
    </w:p>
    <w:p w14:paraId="3DD0F7F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6.</w:t>
      </w:r>
      <w:r w:rsidRPr="00E53E1E">
        <w:rPr>
          <w:rFonts w:cs="Times New Roman"/>
        </w:rPr>
        <w:tab/>
        <w:t>rendelettervezethez benyújtott módosító javaslat elfogadásához,</w:t>
      </w:r>
    </w:p>
    <w:p w14:paraId="14C4F23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7.</w:t>
      </w:r>
      <w:r w:rsidRPr="00E53E1E">
        <w:rPr>
          <w:rFonts w:cs="Times New Roman"/>
        </w:rPr>
        <w:tab/>
        <w:t>költségvetési rendelet módosítását igénylő határozati javaslat elfogadásához,</w:t>
      </w:r>
    </w:p>
    <w:p w14:paraId="628D89D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8.</w:t>
      </w:r>
      <w:r w:rsidRPr="00E53E1E">
        <w:rPr>
          <w:rFonts w:cs="Times New Roman"/>
        </w:rPr>
        <w:tab/>
        <w:t>közgyűlési hatáskör átruházásához és visszavételéhez,</w:t>
      </w:r>
    </w:p>
    <w:p w14:paraId="6AECDC3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9.</w:t>
      </w:r>
      <w:r w:rsidRPr="00E53E1E">
        <w:rPr>
          <w:rFonts w:cs="Times New Roman"/>
        </w:rPr>
        <w:tab/>
        <w:t>helyi kitüntetések, díszpolgári cím adományozásához,</w:t>
      </w:r>
    </w:p>
    <w:p w14:paraId="1BC9C45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10.</w:t>
      </w:r>
      <w:r w:rsidRPr="00E53E1E">
        <w:rPr>
          <w:rFonts w:cs="Times New Roman"/>
        </w:rPr>
        <w:tab/>
        <w:t>önkormányzati tulajdonú vagyontárgyak korlátozottan forgalomképessé, vagy forgalom-képtelenné minősítéséhez,</w:t>
      </w:r>
    </w:p>
    <w:p w14:paraId="267CF4B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11.</w:t>
      </w:r>
      <w:r w:rsidRPr="00E53E1E">
        <w:rPr>
          <w:rFonts w:cs="Times New Roman"/>
        </w:rPr>
        <w:tab/>
        <w:t>hitelfelvételhez, kötvénykibocsátáshoz,</w:t>
      </w:r>
    </w:p>
    <w:p w14:paraId="22C537D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12.</w:t>
      </w:r>
      <w:r w:rsidRPr="00E53E1E">
        <w:rPr>
          <w:rFonts w:cs="Times New Roman"/>
        </w:rPr>
        <w:tab/>
        <w:t>sürgősségi indítvány napirendre vételéhez,</w:t>
      </w:r>
    </w:p>
    <w:p w14:paraId="02FD379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13.</w:t>
      </w:r>
      <w:r w:rsidRPr="00E53E1E">
        <w:rPr>
          <w:rFonts w:cs="Times New Roman"/>
        </w:rPr>
        <w:tab/>
        <w:t>napirendi pont elnapolásához, napirendről való levételéhez, a napirenden nem szereplő javaslat napirendre vételéhez,</w:t>
      </w:r>
    </w:p>
    <w:p w14:paraId="474B2E1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14.</w:t>
      </w:r>
      <w:r w:rsidRPr="00E53E1E">
        <w:rPr>
          <w:rFonts w:cs="Times New Roman"/>
        </w:rPr>
        <w:tab/>
        <w:t>állandó és ideiglenes bizottság elnöke és tagja megbízatása alóli felmentéséhez,</w:t>
      </w:r>
    </w:p>
    <w:p w14:paraId="2A34211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15.</w:t>
      </w:r>
      <w:r w:rsidRPr="00E53E1E">
        <w:rPr>
          <w:rFonts w:cs="Times New Roman"/>
        </w:rPr>
        <w:tab/>
        <w:t>alapítvány támogatásához,</w:t>
      </w:r>
    </w:p>
    <w:p w14:paraId="2CE56B8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16.</w:t>
      </w:r>
      <w:r w:rsidRPr="00E53E1E">
        <w:rPr>
          <w:rFonts w:cs="Times New Roman"/>
        </w:rPr>
        <w:tab/>
        <w:t>a kötelezett által elismert, illetve jogerős bírósági határozat alapján járó követelés kamattartozásáról történő lemondáshoz,</w:t>
      </w:r>
    </w:p>
    <w:p w14:paraId="785C136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17.</w:t>
      </w:r>
      <w:r w:rsidRPr="00E53E1E">
        <w:rPr>
          <w:rFonts w:cs="Times New Roman"/>
        </w:rPr>
        <w:tab/>
        <w:t>a polgármesterrel szemben fegyelmi eljárás kezdeményezése esetén annak elrendeléséről,</w:t>
      </w:r>
    </w:p>
    <w:p w14:paraId="7F60668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18.</w:t>
      </w:r>
      <w:r w:rsidRPr="00E53E1E">
        <w:rPr>
          <w:rFonts w:cs="Times New Roman"/>
        </w:rPr>
        <w:tab/>
        <w:t>helyi népszavazás elrendeléséhez, továbbá</w:t>
      </w:r>
    </w:p>
    <w:p w14:paraId="304B01D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19.</w:t>
      </w:r>
      <w:r w:rsidRPr="00E53E1E">
        <w:rPr>
          <w:rFonts w:cs="Times New Roman"/>
        </w:rPr>
        <w:tab/>
        <w:t>minden olyan döntéshez, melynél a minősített többséget jogszabály előírja.</w:t>
      </w:r>
    </w:p>
    <w:p w14:paraId="489388F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43. §</w:t>
      </w:r>
    </w:p>
    <w:p w14:paraId="5EFAA4CD" w14:textId="77777777" w:rsidR="00A15541" w:rsidRPr="00E53E1E" w:rsidRDefault="00924154">
      <w:pPr>
        <w:pStyle w:val="Szvegtrzs"/>
        <w:spacing w:after="0" w:line="240" w:lineRule="auto"/>
        <w:jc w:val="both"/>
        <w:rPr>
          <w:rFonts w:cs="Times New Roman"/>
        </w:rPr>
      </w:pPr>
      <w:r w:rsidRPr="00E53E1E">
        <w:rPr>
          <w:rFonts w:cs="Times New Roman"/>
        </w:rPr>
        <w:t xml:space="preserve">(1) A döntéshozatalból való kizárásra az </w:t>
      </w:r>
      <w:proofErr w:type="spellStart"/>
      <w:r w:rsidRPr="00E53E1E">
        <w:rPr>
          <w:rFonts w:cs="Times New Roman"/>
        </w:rPr>
        <w:t>Mötv</w:t>
      </w:r>
      <w:proofErr w:type="spellEnd"/>
      <w:r w:rsidRPr="00E53E1E">
        <w:rPr>
          <w:rFonts w:cs="Times New Roman"/>
        </w:rPr>
        <w:t>. szabályait kell alkalmazni.</w:t>
      </w:r>
    </w:p>
    <w:p w14:paraId="50913F56" w14:textId="77777777" w:rsidR="00A15541" w:rsidRPr="00E53E1E" w:rsidRDefault="00924154">
      <w:pPr>
        <w:pStyle w:val="Szvegtrzs"/>
        <w:spacing w:before="240" w:after="0" w:line="240" w:lineRule="auto"/>
        <w:jc w:val="both"/>
        <w:rPr>
          <w:rFonts w:cs="Times New Roman"/>
        </w:rPr>
      </w:pPr>
      <w:r w:rsidRPr="00E53E1E">
        <w:rPr>
          <w:rFonts w:cs="Times New Roman"/>
        </w:rPr>
        <w:t>(2) Személyesen érintett különösen az:</w:t>
      </w:r>
    </w:p>
    <w:p w14:paraId="6F37B18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aki vagy akinek közeli hozzátartozója a döntéssel érintett szervvel, gazdasági társasággal, intézménnyel megrendelői vagy szállítói viszonyban van, továbbá akivel vagy akinek közeli hozzátartozójával a határozati javaslat szerint szerződést kell kötni, vagy érvényes megrendelői, szállítói kapcsolatát a döntés érinti. Személyes érintettség fennáll abban az esetben is, ha a szerződést olyan gazdasági társasággal kell megkötni, amelynek a képviselő vagy hozzátartozója vezető tisztségviselője,</w:t>
      </w:r>
    </w:p>
    <w:p w14:paraId="46A2D92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aki vagy akinek közeli hozzátartozója ellen a határozati javaslat szerint a közgyűlés eljárást indít vagy eljárást kezdeményez. Személyes érintettség fennáll abban az esetben is, ha az eljárást olyan gazdasági társaság ellen kell megindítani, amelynek a képviselő vagy közeli hozzátartozója tagja, vezető tisztségviselője,</w:t>
      </w:r>
    </w:p>
    <w:p w14:paraId="70721EF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aki vagy akinek közeli hozzátartozója a határozati javaslat szerint kitüntetésben, vagy egyéb elismerésben részesül,</w:t>
      </w:r>
    </w:p>
    <w:p w14:paraId="651AA32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akit vagy akinek közeli hozzátartozóját a határozati javaslat kötelezettség vagy felelősség alól mentesít vagy előnyben részesít. A személyes érintettség fennáll abban az esetben is, ha olyan gazdasági társaság mentesülne a kötelezettség vagy a felelősség alól vagy részesülne előnyben, amelynek a képviselő vagy közeli hozzátartozója tagja vagy vezető tisztségviselője.</w:t>
      </w:r>
    </w:p>
    <w:p w14:paraId="49F0E1DC" w14:textId="77777777" w:rsidR="00A15541" w:rsidRPr="00E53E1E" w:rsidRDefault="00924154">
      <w:pPr>
        <w:pStyle w:val="Szvegtrzs"/>
        <w:spacing w:before="240" w:after="0" w:line="240" w:lineRule="auto"/>
        <w:jc w:val="both"/>
        <w:rPr>
          <w:rFonts w:cs="Times New Roman"/>
        </w:rPr>
      </w:pPr>
      <w:r w:rsidRPr="00E53E1E">
        <w:rPr>
          <w:rFonts w:cs="Times New Roman"/>
        </w:rPr>
        <w:t>(3) A személyes érintettségre vonatkozó bejelentési kötelezettségét elmulasztót a polgármester jegyzőkönyvben rögzített módon figyelmezteti.</w:t>
      </w:r>
    </w:p>
    <w:p w14:paraId="39158997"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44. §</w:t>
      </w:r>
    </w:p>
    <w:p w14:paraId="0A4C4970" w14:textId="77777777" w:rsidR="00A15541" w:rsidRPr="00E53E1E" w:rsidRDefault="00924154">
      <w:pPr>
        <w:pStyle w:val="Szvegtrzs"/>
        <w:spacing w:after="0" w:line="240" w:lineRule="auto"/>
        <w:jc w:val="both"/>
        <w:rPr>
          <w:rFonts w:cs="Times New Roman"/>
        </w:rPr>
      </w:pPr>
      <w:r w:rsidRPr="00E53E1E">
        <w:rPr>
          <w:rFonts w:cs="Times New Roman"/>
        </w:rPr>
        <w:t>(1) A közgyűlési határozat tartalmi elemei:</w:t>
      </w:r>
    </w:p>
    <w:p w14:paraId="2BAA108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döntés szöveges része,</w:t>
      </w:r>
    </w:p>
    <w:p w14:paraId="3648BF6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végrehajtás határideje,</w:t>
      </w:r>
    </w:p>
    <w:p w14:paraId="1FE4447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végrehajtásért felelős személy, valamint az operatív felelős megjelölése.</w:t>
      </w:r>
    </w:p>
    <w:p w14:paraId="13224AFE" w14:textId="77777777" w:rsidR="00A15541" w:rsidRPr="00E53E1E" w:rsidRDefault="00924154">
      <w:pPr>
        <w:pStyle w:val="Szvegtrzs"/>
        <w:spacing w:before="240" w:after="0" w:line="240" w:lineRule="auto"/>
        <w:jc w:val="both"/>
        <w:rPr>
          <w:rFonts w:cs="Times New Roman"/>
        </w:rPr>
      </w:pPr>
      <w:r w:rsidRPr="00E53E1E">
        <w:rPr>
          <w:rFonts w:cs="Times New Roman"/>
        </w:rPr>
        <w:t>(2) A határozatokat külön-külön a naptári év elejétől kezdődően folyamatos sorszámmal kell ellátni.</w:t>
      </w:r>
    </w:p>
    <w:p w14:paraId="25A39EA2" w14:textId="77777777" w:rsidR="00A15541" w:rsidRPr="00E53E1E" w:rsidRDefault="00924154">
      <w:pPr>
        <w:pStyle w:val="Szvegtrzs"/>
        <w:spacing w:before="240" w:after="0" w:line="240" w:lineRule="auto"/>
        <w:jc w:val="both"/>
        <w:rPr>
          <w:rFonts w:cs="Times New Roman"/>
        </w:rPr>
      </w:pPr>
      <w:r w:rsidRPr="00E53E1E">
        <w:rPr>
          <w:rFonts w:cs="Times New Roman"/>
        </w:rPr>
        <w:t>(3) A zárt ülésen hozott határozatok kihirdetéséről a jegyző gondoskodik.</w:t>
      </w:r>
    </w:p>
    <w:p w14:paraId="110974B6" w14:textId="77777777" w:rsidR="00A15541" w:rsidRPr="00E53E1E" w:rsidRDefault="00924154">
      <w:pPr>
        <w:pStyle w:val="Szvegtrzs"/>
        <w:spacing w:before="240" w:after="0" w:line="240" w:lineRule="auto"/>
        <w:jc w:val="both"/>
        <w:rPr>
          <w:rFonts w:cs="Times New Roman"/>
        </w:rPr>
      </w:pPr>
      <w:r w:rsidRPr="00E53E1E">
        <w:rPr>
          <w:rFonts w:cs="Times New Roman"/>
        </w:rPr>
        <w:t>(4) A határozatokról a jegyző naprakész nyilvántartást vezet.</w:t>
      </w:r>
    </w:p>
    <w:p w14:paraId="338330C7" w14:textId="77777777" w:rsidR="0092325C" w:rsidRDefault="0092325C">
      <w:pPr>
        <w:pStyle w:val="Szvegtrzs"/>
        <w:spacing w:before="280" w:after="0" w:line="240" w:lineRule="auto"/>
        <w:jc w:val="center"/>
        <w:rPr>
          <w:rFonts w:cs="Times New Roman"/>
          <w:b/>
          <w:bCs/>
        </w:rPr>
      </w:pPr>
    </w:p>
    <w:p w14:paraId="6C710BAD" w14:textId="77777777" w:rsidR="0092325C" w:rsidRDefault="0092325C">
      <w:pPr>
        <w:pStyle w:val="Szvegtrzs"/>
        <w:spacing w:before="280" w:after="0" w:line="240" w:lineRule="auto"/>
        <w:jc w:val="center"/>
        <w:rPr>
          <w:rFonts w:cs="Times New Roman"/>
          <w:b/>
          <w:bCs/>
        </w:rPr>
      </w:pPr>
    </w:p>
    <w:p w14:paraId="32CF2503" w14:textId="4AF32220" w:rsidR="00A15541" w:rsidRPr="00E53E1E" w:rsidRDefault="00924154">
      <w:pPr>
        <w:pStyle w:val="Szvegtrzs"/>
        <w:spacing w:before="280" w:after="0" w:line="240" w:lineRule="auto"/>
        <w:jc w:val="center"/>
        <w:rPr>
          <w:rFonts w:cs="Times New Roman"/>
          <w:b/>
          <w:bCs/>
        </w:rPr>
      </w:pPr>
      <w:r w:rsidRPr="00E53E1E">
        <w:rPr>
          <w:rFonts w:cs="Times New Roman"/>
          <w:b/>
          <w:bCs/>
        </w:rPr>
        <w:t>23. A szavazás módja</w:t>
      </w:r>
    </w:p>
    <w:p w14:paraId="4FCBB51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45. §</w:t>
      </w:r>
    </w:p>
    <w:p w14:paraId="54EEF464" w14:textId="77777777" w:rsidR="00A15541" w:rsidRPr="00E53E1E" w:rsidRDefault="00924154">
      <w:pPr>
        <w:pStyle w:val="Szvegtrzs"/>
        <w:spacing w:after="0" w:line="240" w:lineRule="auto"/>
        <w:jc w:val="both"/>
        <w:rPr>
          <w:rFonts w:cs="Times New Roman"/>
        </w:rPr>
      </w:pPr>
      <w:r w:rsidRPr="00E53E1E">
        <w:rPr>
          <w:rFonts w:cs="Times New Roman"/>
        </w:rPr>
        <w:t>A közgyűlés döntéseit nyílt vagy titkos szavazással hozza meg. Szavazni személyesen „igen”, „nem” vagy „tartózkodom” nyilatkozattal lehet. A döntés meghozatalához az „igen” szavazatok előírt (egyszerű vagy minősített) többségének megléte szükséges.</w:t>
      </w:r>
    </w:p>
    <w:p w14:paraId="6E2293A4"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46. §</w:t>
      </w:r>
    </w:p>
    <w:p w14:paraId="3F86E953" w14:textId="77777777" w:rsidR="00A15541" w:rsidRPr="00E53E1E" w:rsidRDefault="00924154">
      <w:pPr>
        <w:pStyle w:val="Szvegtrzs"/>
        <w:spacing w:after="0" w:line="240" w:lineRule="auto"/>
        <w:jc w:val="both"/>
        <w:rPr>
          <w:rFonts w:cs="Times New Roman"/>
        </w:rPr>
      </w:pPr>
      <w:r w:rsidRPr="00E53E1E">
        <w:rPr>
          <w:rFonts w:cs="Times New Roman"/>
        </w:rPr>
        <w:t>(1) A nyílt szavazás szavazógép alkalmazásával vagy név szerinti szavazással történik.</w:t>
      </w:r>
    </w:p>
    <w:p w14:paraId="35B1DA9D" w14:textId="77777777" w:rsidR="00A15541" w:rsidRPr="00E53E1E" w:rsidRDefault="00924154">
      <w:pPr>
        <w:pStyle w:val="Szvegtrzs"/>
        <w:spacing w:before="240" w:after="0" w:line="240" w:lineRule="auto"/>
        <w:jc w:val="both"/>
        <w:rPr>
          <w:rFonts w:cs="Times New Roman"/>
        </w:rPr>
      </w:pPr>
      <w:r w:rsidRPr="00E53E1E">
        <w:rPr>
          <w:rFonts w:cs="Times New Roman"/>
        </w:rPr>
        <w:t>(2) A képviselő a szavazás eredményének megállapításáig jelezheti a szavazógép meghibásodását. Ezt követően a képviselő jegyzőkönyvbe mondhatja szavazatát.</w:t>
      </w:r>
    </w:p>
    <w:p w14:paraId="031C7B20" w14:textId="77777777" w:rsidR="00A15541" w:rsidRPr="00E53E1E" w:rsidRDefault="00924154">
      <w:pPr>
        <w:pStyle w:val="Szvegtrzs"/>
        <w:spacing w:before="240" w:after="0" w:line="240" w:lineRule="auto"/>
        <w:jc w:val="both"/>
        <w:rPr>
          <w:rFonts w:cs="Times New Roman"/>
        </w:rPr>
      </w:pPr>
      <w:r w:rsidRPr="00E53E1E">
        <w:rPr>
          <w:rFonts w:cs="Times New Roman"/>
        </w:rPr>
        <w:t>(3) A szavazógép meghibásodása esetén a nyílt szavazás kézfelemeléssel is lefolytatható. Kézfelemeléssel történő szavazás esetén a szavazatokat a jegyző számlálja össze.</w:t>
      </w:r>
    </w:p>
    <w:p w14:paraId="76AC360A" w14:textId="186D4AE4" w:rsidR="00A15541" w:rsidRPr="00E53E1E" w:rsidRDefault="00924154">
      <w:pPr>
        <w:pStyle w:val="Szvegtrzs"/>
        <w:spacing w:before="240" w:after="0" w:line="240" w:lineRule="auto"/>
        <w:jc w:val="both"/>
        <w:rPr>
          <w:rFonts w:cs="Times New Roman"/>
        </w:rPr>
      </w:pPr>
      <w:r w:rsidRPr="00E53E1E">
        <w:rPr>
          <w:rFonts w:cs="Times New Roman"/>
        </w:rPr>
        <w:t xml:space="preserve">(4) </w:t>
      </w:r>
      <w:r w:rsidR="0092325C">
        <w:rPr>
          <w:rStyle w:val="Lbjegyzet-hivatkozs"/>
          <w:rFonts w:cs="Times New Roman"/>
        </w:rPr>
        <w:footnoteReference w:id="6"/>
      </w:r>
      <w:r w:rsidR="0092325C">
        <w:rPr>
          <w:rFonts w:cs="Times New Roman"/>
        </w:rPr>
        <w:t xml:space="preserve"> </w:t>
      </w:r>
      <w:r w:rsidRPr="00E53E1E">
        <w:rPr>
          <w:rFonts w:cs="Times New Roman"/>
        </w:rPr>
        <w:t>A polgármester felszólítja szavazásra az ülésteremben jelen lévő képviselőt, aki a szavazásra rendelkezésre álló idő alatt nem szavazott.</w:t>
      </w:r>
    </w:p>
    <w:p w14:paraId="47A21F69" w14:textId="77777777" w:rsidR="00A15541" w:rsidRPr="00E53E1E" w:rsidRDefault="00924154">
      <w:pPr>
        <w:pStyle w:val="Szvegtrzs"/>
        <w:spacing w:before="240" w:after="0" w:line="240" w:lineRule="auto"/>
        <w:jc w:val="both"/>
        <w:rPr>
          <w:rFonts w:cs="Times New Roman"/>
        </w:rPr>
      </w:pPr>
      <w:r w:rsidRPr="00E53E1E">
        <w:rPr>
          <w:rFonts w:cs="Times New Roman"/>
        </w:rPr>
        <w:t>(5) A közgyűlés minősített többséggel bármely képviselő, vagy a polgármester javaslatára név szerinti nyílt szavazást rendelhet el.</w:t>
      </w:r>
    </w:p>
    <w:p w14:paraId="319BE0C7"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(6) Név szerinti szavazást kell tartani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 esetekben.</w:t>
      </w:r>
    </w:p>
    <w:p w14:paraId="440AFFC5" w14:textId="77777777" w:rsidR="00A15541" w:rsidRPr="00E53E1E" w:rsidRDefault="00924154">
      <w:pPr>
        <w:pStyle w:val="Szvegtrzs"/>
        <w:spacing w:before="240" w:after="0" w:line="240" w:lineRule="auto"/>
        <w:jc w:val="both"/>
        <w:rPr>
          <w:rFonts w:cs="Times New Roman"/>
        </w:rPr>
      </w:pPr>
      <w:r w:rsidRPr="00E53E1E">
        <w:rPr>
          <w:rFonts w:cs="Times New Roman"/>
        </w:rPr>
        <w:t>(7) Napirend elfogadása tárgyában, illetve ügyrendi kérdésben név szerinti szavazás nem rendelhető el.</w:t>
      </w:r>
    </w:p>
    <w:p w14:paraId="7502FB5C" w14:textId="77777777" w:rsidR="00A15541" w:rsidRPr="00E53E1E" w:rsidRDefault="00924154">
      <w:pPr>
        <w:pStyle w:val="Szvegtrzs"/>
        <w:spacing w:before="240" w:after="0" w:line="240" w:lineRule="auto"/>
        <w:jc w:val="both"/>
        <w:rPr>
          <w:rFonts w:cs="Times New Roman"/>
        </w:rPr>
      </w:pPr>
      <w:r w:rsidRPr="00E53E1E">
        <w:rPr>
          <w:rFonts w:cs="Times New Roman"/>
        </w:rPr>
        <w:t>(8) Név szerinti szavazásnál a jegyző betűrendben felolvassa a képviselők nevét. A képviselők a nevük elhangzását követően „igen”, „nem” vagy „tartózkodom” nyilatkozattal szavaznak. A jegyző a nyilatkozatot a névsoron feltünteti, a szavazatokat összesíti, és a szavazás eredményéről a polgármestert tájékoztatja A szavazás eredményét a polgármester ismerteti. A név szerinti szavazás tényét és eredményét az ülésről készült jegyzőkönyvben rögzíteni kell, a névsort a jegyzőkönyvhöz kell csatolni.</w:t>
      </w:r>
    </w:p>
    <w:p w14:paraId="0E71ED9D"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47. §</w:t>
      </w:r>
    </w:p>
    <w:p w14:paraId="43B556CF" w14:textId="77777777" w:rsidR="00A15541" w:rsidRPr="00E53E1E" w:rsidRDefault="00924154">
      <w:pPr>
        <w:pStyle w:val="Szvegtrzs"/>
        <w:spacing w:after="0" w:line="240" w:lineRule="auto"/>
        <w:jc w:val="both"/>
        <w:rPr>
          <w:rFonts w:cs="Times New Roman"/>
        </w:rPr>
      </w:pPr>
      <w:r w:rsidRPr="00E53E1E">
        <w:rPr>
          <w:rFonts w:cs="Times New Roman"/>
        </w:rPr>
        <w:t>(1) A titkos szavazásra jogszabály előírása vagy a közgyűlés döntése alapján kerül sor.</w:t>
      </w:r>
    </w:p>
    <w:p w14:paraId="1ED01493"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közgyűlés titkos szavazást tarthat az </w:t>
      </w:r>
      <w:proofErr w:type="spellStart"/>
      <w:r w:rsidRPr="00E53E1E">
        <w:rPr>
          <w:rFonts w:cs="Times New Roman"/>
        </w:rPr>
        <w:t>Mötv</w:t>
      </w:r>
      <w:proofErr w:type="spellEnd"/>
      <w:r w:rsidRPr="00E53E1E">
        <w:rPr>
          <w:rFonts w:cs="Times New Roman"/>
        </w:rPr>
        <w:t>. 46. § (2) bekezdésében meghatározott ügyekben, titkos szavazást tart az alpolgármester választás esetében.</w:t>
      </w:r>
    </w:p>
    <w:p w14:paraId="2FB208EB" w14:textId="77777777" w:rsidR="00A15541" w:rsidRPr="00E53E1E" w:rsidRDefault="00924154">
      <w:pPr>
        <w:pStyle w:val="Szvegtrzs"/>
        <w:spacing w:before="240" w:after="0" w:line="240" w:lineRule="auto"/>
        <w:jc w:val="both"/>
        <w:rPr>
          <w:rFonts w:cs="Times New Roman"/>
        </w:rPr>
      </w:pPr>
      <w:r w:rsidRPr="00E53E1E">
        <w:rPr>
          <w:rFonts w:cs="Times New Roman"/>
        </w:rPr>
        <w:t>(3) A titkos szavazás borítékba helyezett szavazólapon, szavazófülke és urna igénybevételével történik. A lebonyolítás, az eredmény megállapítása és a szavazásról külön jegyzőkönyv elkészítése a Jogi, Nemzetpolitikai és Közrendi Bizottság, az alakuló ülésen, továbbá, ha a bizottság határozatképes számban nincs jelen, a jelenlevő képviselők közül választott három főből álló szavazatszámláló bizottság feladata. A titkos szavazás eredményét a polgármester hirdeti ki.</w:t>
      </w:r>
    </w:p>
    <w:p w14:paraId="0789F7E4" w14:textId="77777777" w:rsidR="0092325C" w:rsidRDefault="0092325C">
      <w:pPr>
        <w:pStyle w:val="Szvegtrzs"/>
        <w:spacing w:before="280" w:after="0" w:line="240" w:lineRule="auto"/>
        <w:jc w:val="center"/>
        <w:rPr>
          <w:rFonts w:cs="Times New Roman"/>
          <w:b/>
          <w:bCs/>
        </w:rPr>
      </w:pPr>
    </w:p>
    <w:p w14:paraId="5C0CFE14" w14:textId="6F28B3E3" w:rsidR="00A15541" w:rsidRPr="00E53E1E" w:rsidRDefault="00924154">
      <w:pPr>
        <w:pStyle w:val="Szvegtrzs"/>
        <w:spacing w:before="280" w:after="0" w:line="240" w:lineRule="auto"/>
        <w:jc w:val="center"/>
        <w:rPr>
          <w:rFonts w:cs="Times New Roman"/>
          <w:b/>
          <w:bCs/>
        </w:rPr>
      </w:pPr>
      <w:r w:rsidRPr="00E53E1E">
        <w:rPr>
          <w:rFonts w:cs="Times New Roman"/>
          <w:b/>
          <w:bCs/>
        </w:rPr>
        <w:t>24. A közgyűlés jegyzőkönyve, a döntések nyilvánossága</w:t>
      </w:r>
    </w:p>
    <w:p w14:paraId="797C35E1"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48. §</w:t>
      </w:r>
    </w:p>
    <w:p w14:paraId="2D2BF92B" w14:textId="77777777" w:rsidR="00A15541" w:rsidRPr="00E53E1E" w:rsidRDefault="00924154">
      <w:pPr>
        <w:pStyle w:val="Szvegtrzs"/>
        <w:spacing w:after="0" w:line="240" w:lineRule="auto"/>
        <w:jc w:val="both"/>
        <w:rPr>
          <w:rFonts w:cs="Times New Roman"/>
        </w:rPr>
      </w:pPr>
      <w:r w:rsidRPr="00E53E1E">
        <w:rPr>
          <w:rFonts w:cs="Times New Roman"/>
        </w:rPr>
        <w:t>(1) A közgyűlés minden üléséről hangfelvétel, annak alapján szó szerinti írásos jegyzőkönyv készül.</w:t>
      </w:r>
    </w:p>
    <w:p w14:paraId="0B02A6FD" w14:textId="77777777" w:rsidR="00A15541" w:rsidRPr="00E53E1E" w:rsidRDefault="00924154">
      <w:pPr>
        <w:pStyle w:val="Szvegtrzs"/>
        <w:spacing w:before="240" w:after="0" w:line="240" w:lineRule="auto"/>
        <w:jc w:val="both"/>
        <w:rPr>
          <w:rFonts w:cs="Times New Roman"/>
        </w:rPr>
      </w:pPr>
      <w:r w:rsidRPr="00E53E1E">
        <w:rPr>
          <w:rFonts w:cs="Times New Roman"/>
        </w:rPr>
        <w:t>(2) A közgyűlés zárt üléséről külön jegyzőkönyvet kell készíteni, melyet a nyílt ülés jegyzőkönyvétől elkülönítetten kell kezelni és tárolni.</w:t>
      </w:r>
    </w:p>
    <w:p w14:paraId="7FCCEC82"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teljes hanganyagának számítógépes úton történő rögzítéséről és a jegyzőkönyv elkészítéséről, továbbá a hangfelvétel megőrzéséről a jegyző gondoskodik.</w:t>
      </w:r>
    </w:p>
    <w:p w14:paraId="739A24B2" w14:textId="77777777" w:rsidR="00A15541" w:rsidRPr="00E53E1E" w:rsidRDefault="00924154">
      <w:pPr>
        <w:pStyle w:val="Szvegtrzs"/>
        <w:spacing w:before="240" w:after="0" w:line="240" w:lineRule="auto"/>
        <w:jc w:val="both"/>
        <w:rPr>
          <w:rFonts w:cs="Times New Roman"/>
        </w:rPr>
      </w:pPr>
      <w:r w:rsidRPr="00E53E1E">
        <w:rPr>
          <w:rFonts w:cs="Times New Roman"/>
        </w:rPr>
        <w:t>(4) A nyílt ülésről készült jegyzőkönyveket az önkormányzat internetes portálján közzé kell tenni</w:t>
      </w:r>
      <w:r w:rsidRPr="00E53E1E">
        <w:rPr>
          <w:rFonts w:cs="Times New Roman"/>
          <w:b/>
          <w:bCs/>
          <w:i/>
          <w:iCs/>
        </w:rPr>
        <w:t>.</w:t>
      </w:r>
      <w:r w:rsidRPr="00E53E1E">
        <w:rPr>
          <w:rFonts w:cs="Times New Roman"/>
        </w:rPr>
        <w:t xml:space="preserve"> A jegyző gondoskodik a jegyzőkönyvek megfelelő őrzéséről.</w:t>
      </w:r>
    </w:p>
    <w:p w14:paraId="7B7EA909" w14:textId="77777777" w:rsidR="00A15541" w:rsidRPr="00E53E1E" w:rsidRDefault="00924154">
      <w:pPr>
        <w:pStyle w:val="Szvegtrzs"/>
        <w:spacing w:before="240" w:after="0" w:line="240" w:lineRule="auto"/>
        <w:jc w:val="both"/>
        <w:rPr>
          <w:rFonts w:cs="Times New Roman"/>
        </w:rPr>
      </w:pPr>
      <w:r w:rsidRPr="00E53E1E">
        <w:rPr>
          <w:rFonts w:cs="Times New Roman"/>
        </w:rPr>
        <w:t>(5) A jegyzőkönyv tartalmazza:</w:t>
      </w:r>
    </w:p>
    <w:p w14:paraId="4527BF8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az ülés minősítését, helyét és időpontját,</w:t>
      </w:r>
    </w:p>
    <w:p w14:paraId="20EB37E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jelenlévők nevét, jelenlétük minőségét,</w:t>
      </w:r>
    </w:p>
    <w:p w14:paraId="7ACC193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tárgyalt napirendi pontokat,</w:t>
      </w:r>
    </w:p>
    <w:p w14:paraId="02F048B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napirendi pontonként a napirend tárgyát, az előadók és felszólalók nevét, a tanácskozás szövegét,</w:t>
      </w:r>
    </w:p>
    <w:p w14:paraId="572195E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szóban előterjesztett határozati javaslatokat,</w:t>
      </w:r>
    </w:p>
    <w:p w14:paraId="3E8186F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határozathozatal módját, a meghozott döntéseket, feltüntetve a szavazás számszerű eredményét,</w:t>
      </w:r>
    </w:p>
    <w:p w14:paraId="0A23380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polgármester intézkedéseit, továbbá az ülésen történt fontosabb eseményeket,</w:t>
      </w:r>
    </w:p>
    <w:p w14:paraId="042921E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az ülés bezárásának idejét.</w:t>
      </w:r>
    </w:p>
    <w:p w14:paraId="3906B86B" w14:textId="77777777" w:rsidR="00A15541" w:rsidRPr="00E53E1E" w:rsidRDefault="00924154">
      <w:pPr>
        <w:pStyle w:val="Szvegtrzs"/>
        <w:spacing w:before="240" w:after="0" w:line="240" w:lineRule="auto"/>
        <w:jc w:val="both"/>
        <w:rPr>
          <w:rFonts w:cs="Times New Roman"/>
        </w:rPr>
      </w:pPr>
      <w:r w:rsidRPr="00E53E1E">
        <w:rPr>
          <w:rFonts w:cs="Times New Roman"/>
        </w:rPr>
        <w:t>(6) A jegyzőkönyv mellékletét képezik:</w:t>
      </w:r>
    </w:p>
    <w:p w14:paraId="51DDB35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ülésre szóló meghívó,</w:t>
      </w:r>
    </w:p>
    <w:p w14:paraId="4136F67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előterjesztések és azok mellékletei,</w:t>
      </w:r>
    </w:p>
    <w:p w14:paraId="7499FA7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írásban benyújtott módosító javaslat,</w:t>
      </w:r>
    </w:p>
    <w:p w14:paraId="522B5D4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az interpelláció,</w:t>
      </w:r>
    </w:p>
    <w:p w14:paraId="64A6854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sürgősségi indítvány,</w:t>
      </w:r>
    </w:p>
    <w:p w14:paraId="63539A6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képviselő kérésére az írásban is benyújtott hozzászólása,</w:t>
      </w:r>
    </w:p>
    <w:p w14:paraId="195768A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az önkormányzati rendeletek kihirdetett szövege,</w:t>
      </w:r>
    </w:p>
    <w:p w14:paraId="4957164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név szerinti szavazásról készült névsor,</w:t>
      </w:r>
    </w:p>
    <w:p w14:paraId="2CFE777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titkos szavazás esetén az eredményt megállapító jegyzőkönyv,</w:t>
      </w:r>
    </w:p>
    <w:p w14:paraId="3938CEC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j)</w:t>
      </w:r>
      <w:r w:rsidRPr="00E53E1E">
        <w:rPr>
          <w:rFonts w:cs="Times New Roman"/>
        </w:rPr>
        <w:tab/>
        <w:t>aláírt esküokmány,</w:t>
      </w:r>
    </w:p>
    <w:p w14:paraId="53610F3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k)</w:t>
      </w:r>
      <w:r w:rsidRPr="00E53E1E">
        <w:rPr>
          <w:rFonts w:cs="Times New Roman"/>
        </w:rPr>
        <w:tab/>
        <w:t>jelenléti ív.</w:t>
      </w:r>
    </w:p>
    <w:p w14:paraId="4D90AA69" w14:textId="77777777" w:rsidR="00A15541" w:rsidRPr="00E53E1E" w:rsidRDefault="00924154">
      <w:pPr>
        <w:pStyle w:val="Szvegtrzs"/>
        <w:spacing w:before="240" w:after="0" w:line="240" w:lineRule="auto"/>
        <w:jc w:val="both"/>
        <w:rPr>
          <w:rFonts w:cs="Times New Roman"/>
        </w:rPr>
      </w:pPr>
      <w:r w:rsidRPr="00E53E1E">
        <w:rPr>
          <w:rFonts w:cs="Times New Roman"/>
        </w:rPr>
        <w:t>(7) A jegyzőkönyv – a zárt ülés jegyzőkönyvének kivételével – nyilvános.</w:t>
      </w:r>
    </w:p>
    <w:p w14:paraId="41E64F4B" w14:textId="77777777" w:rsidR="00A15541" w:rsidRPr="00E53E1E" w:rsidRDefault="00924154">
      <w:pPr>
        <w:pStyle w:val="Szvegtrzs"/>
        <w:spacing w:before="240" w:after="0" w:line="240" w:lineRule="auto"/>
        <w:jc w:val="both"/>
        <w:rPr>
          <w:rFonts w:cs="Times New Roman"/>
        </w:rPr>
      </w:pPr>
      <w:r w:rsidRPr="00E53E1E">
        <w:rPr>
          <w:rFonts w:cs="Times New Roman"/>
        </w:rPr>
        <w:t>(8) A Hivatalban munkanapokon, munkaidőben bármely érdeklődő számára betekintési lehetőséget kell biztosítani a nyilvános ülés jegyzőkönyveibe, előterjesztéseibe, a hatályos rendeletekbe és határozatokba.</w:t>
      </w:r>
    </w:p>
    <w:p w14:paraId="3B7CBF39" w14:textId="77777777" w:rsidR="00A15541" w:rsidRPr="00E53E1E" w:rsidRDefault="00924154">
      <w:pPr>
        <w:pStyle w:val="Szvegtrzs"/>
        <w:spacing w:before="240" w:after="0" w:line="240" w:lineRule="auto"/>
        <w:jc w:val="both"/>
        <w:rPr>
          <w:rFonts w:cs="Times New Roman"/>
        </w:rPr>
      </w:pPr>
      <w:r w:rsidRPr="00E53E1E">
        <w:rPr>
          <w:rFonts w:cs="Times New Roman"/>
        </w:rPr>
        <w:t>(9) A képviselők vagy más felszólalók a polgármesternél írásban kérhetik – a közgyűlés időpontjától számított 20 napon belül – a jegyzőkönyv kijavítását, ha annak tartalma megítélésük szerint nem egyezik meg az általuk előadottakkal. Ha a polgármester a kiigazítási javaslattal nem ért egyet, a Jogi, Nemzetpolitikai és Közrendi Bizottság a hangfeltétel meghallgatását követően dönt a jegyzőkönyv kiigazításáról.</w:t>
      </w:r>
    </w:p>
    <w:p w14:paraId="3BC0B26B" w14:textId="77777777" w:rsidR="00A15541" w:rsidRPr="00E53E1E" w:rsidRDefault="00924154">
      <w:pPr>
        <w:pStyle w:val="Szvegtrzs"/>
        <w:spacing w:before="240" w:after="0" w:line="240" w:lineRule="auto"/>
        <w:jc w:val="both"/>
        <w:rPr>
          <w:rFonts w:cs="Times New Roman"/>
        </w:rPr>
      </w:pPr>
      <w:r w:rsidRPr="00E53E1E">
        <w:rPr>
          <w:rFonts w:cs="Times New Roman"/>
        </w:rPr>
        <w:t>(10) A zárt ülés jegyzőkönyvébe a képviselők, a polgármester, alpolgármester, jegyző, aljegyző, a Zala Vármegyei Kormányhivatal vezetője, a tárgyban közvetlenül érintett, valamint a törvényességi ellenőrzést végzők tekinthetnek be. A zárt ülésre meghívottak, illetve az azon részt vevők is betekinthetnek a zárt ülés jegyzőkönyvének azon részébe, melyre meghívást kaptak, vagy melyen részt vettek.</w:t>
      </w:r>
    </w:p>
    <w:p w14:paraId="6A897C00"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IV. Fejezet</w:t>
      </w:r>
    </w:p>
    <w:p w14:paraId="3766F0A1" w14:textId="77777777" w:rsidR="00A15541" w:rsidRPr="00E53E1E" w:rsidRDefault="00924154">
      <w:pPr>
        <w:pStyle w:val="Szvegtrzs"/>
        <w:spacing w:after="0" w:line="240" w:lineRule="auto"/>
        <w:jc w:val="center"/>
        <w:rPr>
          <w:rFonts w:cs="Times New Roman"/>
          <w:i/>
          <w:iCs/>
        </w:rPr>
      </w:pPr>
      <w:r w:rsidRPr="00E53E1E">
        <w:rPr>
          <w:rFonts w:cs="Times New Roman"/>
          <w:i/>
          <w:iCs/>
        </w:rPr>
        <w:t>Települési képviselő, tanácsnok</w:t>
      </w:r>
    </w:p>
    <w:p w14:paraId="032A282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49. §</w:t>
      </w:r>
    </w:p>
    <w:p w14:paraId="03534DF1" w14:textId="77777777" w:rsidR="00A15541" w:rsidRPr="00E53E1E" w:rsidRDefault="00924154">
      <w:pPr>
        <w:pStyle w:val="Szvegtrzs"/>
        <w:spacing w:after="0" w:line="240" w:lineRule="auto"/>
        <w:jc w:val="both"/>
        <w:rPr>
          <w:rFonts w:cs="Times New Roman"/>
        </w:rPr>
      </w:pPr>
      <w:r w:rsidRPr="00E53E1E">
        <w:rPr>
          <w:rFonts w:cs="Times New Roman"/>
        </w:rPr>
        <w:t>(1) A képviselő a város egészéért vállalt felelősséggel képviseli választói érdekeit.</w:t>
      </w:r>
    </w:p>
    <w:p w14:paraId="2DE1CE00" w14:textId="77777777" w:rsidR="00A15541" w:rsidRPr="00E53E1E" w:rsidRDefault="00924154">
      <w:pPr>
        <w:pStyle w:val="Szvegtrzs"/>
        <w:spacing w:before="240" w:after="0" w:line="240" w:lineRule="auto"/>
        <w:jc w:val="both"/>
        <w:rPr>
          <w:rFonts w:cs="Times New Roman"/>
        </w:rPr>
      </w:pPr>
      <w:r w:rsidRPr="00E53E1E">
        <w:rPr>
          <w:rFonts w:cs="Times New Roman"/>
        </w:rPr>
        <w:t>(2) A települési képviselő az alakuló ülésen vagy a megválasztását követő első ülésen esküt tesz.</w:t>
      </w:r>
    </w:p>
    <w:p w14:paraId="4AA8B05C" w14:textId="77777777" w:rsidR="00A15541" w:rsidRPr="00E53E1E" w:rsidRDefault="00924154">
      <w:pPr>
        <w:pStyle w:val="Szvegtrzs"/>
        <w:spacing w:before="240" w:after="0" w:line="240" w:lineRule="auto"/>
        <w:jc w:val="both"/>
        <w:rPr>
          <w:rFonts w:cs="Times New Roman"/>
        </w:rPr>
      </w:pPr>
      <w:r w:rsidRPr="00E53E1E">
        <w:rPr>
          <w:rFonts w:cs="Times New Roman"/>
        </w:rPr>
        <w:t>(3) A képviselő tevékenysége során hivatalos személyként jár el.</w:t>
      </w:r>
    </w:p>
    <w:p w14:paraId="44828DDE" w14:textId="77777777" w:rsidR="00A15541" w:rsidRPr="00E53E1E" w:rsidRDefault="00924154">
      <w:pPr>
        <w:pStyle w:val="Szvegtrzs"/>
        <w:spacing w:before="240" w:after="0" w:line="240" w:lineRule="auto"/>
        <w:jc w:val="both"/>
        <w:rPr>
          <w:rFonts w:cs="Times New Roman"/>
        </w:rPr>
      </w:pPr>
      <w:r w:rsidRPr="00E53E1E">
        <w:rPr>
          <w:rFonts w:cs="Times New Roman"/>
        </w:rPr>
        <w:t>(4) Minden képviselő azonos jogokkal és kötelezettségekkel rendelkezik.</w:t>
      </w:r>
    </w:p>
    <w:p w14:paraId="5F894C52"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25. A képviselő kötelezettségei</w:t>
      </w:r>
    </w:p>
    <w:p w14:paraId="3141DB5A"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50. §</w:t>
      </w:r>
    </w:p>
    <w:p w14:paraId="4688E54F" w14:textId="77777777" w:rsidR="00A15541" w:rsidRPr="00E53E1E" w:rsidRDefault="00924154">
      <w:pPr>
        <w:pStyle w:val="Szvegtrzs"/>
        <w:spacing w:after="0" w:line="240" w:lineRule="auto"/>
        <w:jc w:val="both"/>
        <w:rPr>
          <w:rFonts w:cs="Times New Roman"/>
        </w:rPr>
      </w:pPr>
      <w:r w:rsidRPr="00E53E1E">
        <w:rPr>
          <w:rFonts w:cs="Times New Roman"/>
        </w:rPr>
        <w:t>A képviselő – más jogszabályban meghatározott kötelezettségei mellett - köteles</w:t>
      </w:r>
    </w:p>
    <w:p w14:paraId="0CD1EAD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tevékenyen részt venni a közgyűlés és azon bizottság ülésén és munkájában, melynek tagja,</w:t>
      </w:r>
    </w:p>
    <w:p w14:paraId="6C2AACC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írásban vagy szóban a polgármesternek, illetve a bizottság elnökének előzetesen bejelenteni, ha a közgyűlés vagy a bizottság ülésén nem tud részt venni, vagy egyéb megbízatásának teljesítésében akadályoztatva van,</w:t>
      </w:r>
    </w:p>
    <w:p w14:paraId="3C32CEA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bejelenteni, ha valamely ügyben személyesen vagy közeli hozzátartozója útján közvetlenül érdekelt, amely miatt a döntés meghozatalában nem vehet részt,</w:t>
      </w:r>
    </w:p>
    <w:p w14:paraId="042F4C8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tudomására jutott szolgálati, állami és hivatali titkot megőrizni, ezen kötelezettsége megbízatásának lejárta után is fennáll,</w:t>
      </w:r>
    </w:p>
    <w:p w14:paraId="259727F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 xml:space="preserve">a </w:t>
      </w:r>
      <w:proofErr w:type="spellStart"/>
      <w:r w:rsidRPr="00E53E1E">
        <w:rPr>
          <w:rFonts w:cs="Times New Roman"/>
        </w:rPr>
        <w:t>közmeghallgatáson</w:t>
      </w:r>
      <w:proofErr w:type="spellEnd"/>
      <w:r w:rsidRPr="00E53E1E">
        <w:rPr>
          <w:rFonts w:cs="Times New Roman"/>
        </w:rPr>
        <w:t xml:space="preserve"> részt venni,</w:t>
      </w:r>
    </w:p>
    <w:p w14:paraId="32E5EC0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közgyűlés vagy annak bizottsága, valamint a polgármester megbízása alapján részt venni a közgyűlés egyes előterjesztései előkészítésében, illetve különböző vizsgálatokban, ellenőrzésekben,</w:t>
      </w:r>
    </w:p>
    <w:p w14:paraId="399D921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vele szemben fennálló összeférhetetlenségi okot írásban haladéktalanul bejelenteni a polgármesternek,</w:t>
      </w:r>
    </w:p>
    <w:p w14:paraId="6CF9DD8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közgyűlés vagy bizottság megbízásából történt eljárásáról a következő ülésen beszámolni,</w:t>
      </w:r>
    </w:p>
    <w:p w14:paraId="48B59E0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a választópolgárokkal közvetlen és rendszeres kapcsolatot tartani.</w:t>
      </w:r>
    </w:p>
    <w:p w14:paraId="7A7D3029"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26. A képviselő jogai</w:t>
      </w:r>
    </w:p>
    <w:p w14:paraId="2FAD9420"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51. §</w:t>
      </w:r>
    </w:p>
    <w:p w14:paraId="31185396" w14:textId="77777777" w:rsidR="00A15541" w:rsidRPr="00E53E1E" w:rsidRDefault="00924154">
      <w:pPr>
        <w:pStyle w:val="Szvegtrzs"/>
        <w:spacing w:after="0" w:line="240" w:lineRule="auto"/>
        <w:jc w:val="both"/>
        <w:rPr>
          <w:rFonts w:cs="Times New Roman"/>
        </w:rPr>
      </w:pPr>
      <w:r w:rsidRPr="00E53E1E">
        <w:rPr>
          <w:rFonts w:cs="Times New Roman"/>
        </w:rPr>
        <w:t>(1) A képviselő</w:t>
      </w:r>
    </w:p>
    <w:p w14:paraId="0D4B71A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részt vehet a közgyűlés döntéseinek előkészítésében, végrehajtásában és ellenőrzésében,</w:t>
      </w:r>
    </w:p>
    <w:p w14:paraId="22546E3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jegyzőtől igényelheti a munkájához szükséges tájékoztatást, ügyviteli közreműködést és technikai feltételeket, melyeket a Hivatal köteles biztosítani, képviselői munkája során a Hivatal helyiségeit használhatja, eszközeit díjmentesen igénybe veheti,</w:t>
      </w:r>
    </w:p>
    <w:p w14:paraId="1C15C7B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jogosult az önkormányzat tevékenységével kapcsolatos iratokba betekinteni, azokról jegyzetet, feljegyzést készíteni a Hivatalban, a személyes adatok védelmére, az iratvédelemre és iratkezelésre vonatkozó szabályok betartásával,</w:t>
      </w:r>
    </w:p>
    <w:p w14:paraId="0A9BA21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helyszíni bejárást kezdeményezni,</w:t>
      </w:r>
    </w:p>
    <w:p w14:paraId="0FA6AB7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felvilágosítást kérhet a város ellátásában, üzemeltetésében részt vevő szervezetektől,</w:t>
      </w:r>
    </w:p>
    <w:p w14:paraId="080DD7C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önkormányzati közérdekű ügyben kezdeményezheti a polgármester és a jegyző intézkedését, melyre tizenöt napon belül kötelesek érdemi választ adni,</w:t>
      </w:r>
    </w:p>
    <w:p w14:paraId="161B4FA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lakossági kérelmek, panaszok, bejelentések megismerése érdekében fogadóórát tarthat,</w:t>
      </w:r>
    </w:p>
    <w:p w14:paraId="30CA634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közgyűléstől kapott megbízás alapján az önkormányzati költségvetési szervek, gazdálkodó szervezetek, nonprofit és egyéb szervezetek (a továbbiakban együtt: intézmények) helyiségeibe – az intézmény vezetőjével, vagy távolléte esetén az erre kijelölt személlyel történő előzetes egyeztetés után – beléphet, valamint</w:t>
      </w:r>
    </w:p>
    <w:p w14:paraId="5F5040F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az intézmények tevékenységével, működésével kapcsolatban – a Hivatal adott feladattal érintett szervezeti egysége útján – adatot, tájékoztatást és információt kérhet.</w:t>
      </w:r>
    </w:p>
    <w:p w14:paraId="24D8FBDB" w14:textId="77777777" w:rsidR="00A15541" w:rsidRPr="00E53E1E" w:rsidRDefault="00924154">
      <w:pPr>
        <w:pStyle w:val="Szvegtrzs"/>
        <w:spacing w:before="240" w:after="0" w:line="240" w:lineRule="auto"/>
        <w:jc w:val="both"/>
        <w:rPr>
          <w:rFonts w:cs="Times New Roman"/>
        </w:rPr>
      </w:pPr>
      <w:r w:rsidRPr="00E53E1E">
        <w:rPr>
          <w:rFonts w:cs="Times New Roman"/>
        </w:rPr>
        <w:t>(2) A képviselőket a polgármester, az alpolgármester, a jegyző, az aljegyző köteles soron kívül fogadni.</w:t>
      </w:r>
    </w:p>
    <w:p w14:paraId="3342B5E9"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képviselő testületi munkában való részvételét az </w:t>
      </w:r>
      <w:proofErr w:type="spellStart"/>
      <w:r w:rsidRPr="00E53E1E">
        <w:rPr>
          <w:rFonts w:cs="Times New Roman"/>
        </w:rPr>
        <w:t>Mötv</w:t>
      </w:r>
      <w:proofErr w:type="spellEnd"/>
      <w:r w:rsidRPr="00E53E1E">
        <w:rPr>
          <w:rFonts w:cs="Times New Roman"/>
        </w:rPr>
        <w:t>. 32. § (2) bekezdés g) pontjában foglaltakra tekintettel a testületi ülésről készült jegyzőkönyv jelenlétre vonatkozó adatai alapján, a részvétel időtartamának megjelölésével kérelemre a jegyző igazolja.</w:t>
      </w:r>
    </w:p>
    <w:p w14:paraId="21496BB6" w14:textId="77777777" w:rsidR="00A15541" w:rsidRPr="00E53E1E" w:rsidRDefault="00924154">
      <w:pPr>
        <w:pStyle w:val="Szvegtrzs"/>
        <w:spacing w:before="240" w:after="0" w:line="240" w:lineRule="auto"/>
        <w:jc w:val="both"/>
        <w:rPr>
          <w:rFonts w:cs="Times New Roman"/>
        </w:rPr>
      </w:pPr>
      <w:r w:rsidRPr="00E53E1E">
        <w:rPr>
          <w:rFonts w:cs="Times New Roman"/>
        </w:rPr>
        <w:t>(4) A képviselőt, a bizottság elnökét, a tanácsnokot és a bizottságok nem képviselő tagjait a közgyűlésben és a bizottságban végzett munkájáért tiszteletdíj, a képviselőt természetbeni juttatás illeti meg. Az erre vonatkozó szabályokat a 3. melléklet tartalmazza.</w:t>
      </w:r>
    </w:p>
    <w:p w14:paraId="18B5E436"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27. Tanácsnok</w:t>
      </w:r>
    </w:p>
    <w:p w14:paraId="15009CD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52. §</w:t>
      </w:r>
    </w:p>
    <w:p w14:paraId="538DF145" w14:textId="77777777" w:rsidR="00A15541" w:rsidRPr="00E53E1E" w:rsidRDefault="00924154">
      <w:pPr>
        <w:pStyle w:val="Szvegtrzs"/>
        <w:spacing w:after="0" w:line="240" w:lineRule="auto"/>
        <w:jc w:val="both"/>
        <w:rPr>
          <w:rFonts w:cs="Times New Roman"/>
        </w:rPr>
      </w:pPr>
      <w:r w:rsidRPr="00E53E1E">
        <w:rPr>
          <w:rFonts w:cs="Times New Roman"/>
        </w:rPr>
        <w:t>(1) Tanácsnokot a közgyűlés határozott vagy határozatlan időtartamra, vagy meghatározott feladat ellátására választhat.</w:t>
      </w:r>
    </w:p>
    <w:p w14:paraId="076DC600" w14:textId="77777777" w:rsidR="00A15541" w:rsidRPr="00E53E1E" w:rsidRDefault="00924154">
      <w:pPr>
        <w:pStyle w:val="Szvegtrzs"/>
        <w:spacing w:before="240" w:after="0" w:line="240" w:lineRule="auto"/>
        <w:jc w:val="both"/>
        <w:rPr>
          <w:rFonts w:cs="Times New Roman"/>
        </w:rPr>
      </w:pPr>
      <w:r w:rsidRPr="00E53E1E">
        <w:rPr>
          <w:rFonts w:cs="Times New Roman"/>
        </w:rPr>
        <w:t>(2) A tanácsnok által felügyelt feladatkörökben készített előterjesztéseket az ügykörében érintett tanácsnok véleményezi. A közgyűlés által választott tanácsnokok által felügyelt önkormányzati feladatköröket a 4. melléklete tartalmazza.</w:t>
      </w:r>
    </w:p>
    <w:p w14:paraId="1951B0FD" w14:textId="77777777" w:rsidR="00A15541" w:rsidRPr="00E53E1E" w:rsidRDefault="00924154">
      <w:pPr>
        <w:pStyle w:val="Szvegtrzs"/>
        <w:spacing w:before="240" w:after="0" w:line="240" w:lineRule="auto"/>
        <w:jc w:val="both"/>
        <w:rPr>
          <w:rFonts w:cs="Times New Roman"/>
        </w:rPr>
      </w:pPr>
      <w:r w:rsidRPr="00E53E1E">
        <w:rPr>
          <w:rFonts w:cs="Times New Roman"/>
        </w:rPr>
        <w:t>(3) A tanácsnok megállapításait, javaslatait a polgármesterhez vagy a hatáskörrel rendelkező bizottsághoz terjesztheti elő.</w:t>
      </w:r>
    </w:p>
    <w:p w14:paraId="6DFF9C38" w14:textId="77777777" w:rsidR="00A15541" w:rsidRPr="00E53E1E" w:rsidRDefault="00924154">
      <w:pPr>
        <w:pStyle w:val="Szvegtrzs"/>
        <w:spacing w:before="240" w:after="0" w:line="240" w:lineRule="auto"/>
        <w:jc w:val="both"/>
        <w:rPr>
          <w:rFonts w:cs="Times New Roman"/>
        </w:rPr>
      </w:pPr>
      <w:r w:rsidRPr="00E53E1E">
        <w:rPr>
          <w:rFonts w:cs="Times New Roman"/>
        </w:rPr>
        <w:t>(4) A tanácsnok tevékenységéről rendszeresen tájékoztatja a polgármestert és a közgyűlés illetékes bizottságait.</w:t>
      </w:r>
    </w:p>
    <w:p w14:paraId="02190709" w14:textId="77777777" w:rsidR="00A15541" w:rsidRPr="00E53E1E" w:rsidRDefault="00924154">
      <w:pPr>
        <w:pStyle w:val="Szvegtrzs"/>
        <w:spacing w:before="240" w:after="0" w:line="240" w:lineRule="auto"/>
        <w:jc w:val="both"/>
        <w:rPr>
          <w:rFonts w:cs="Times New Roman"/>
        </w:rPr>
      </w:pPr>
      <w:r w:rsidRPr="00E53E1E">
        <w:rPr>
          <w:rFonts w:cs="Times New Roman"/>
        </w:rPr>
        <w:t>(5) Megszűnik a tanácsnok megbízatása, ha</w:t>
      </w:r>
    </w:p>
    <w:p w14:paraId="152F8CF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képviselői megbízatása megszűnt,</w:t>
      </w:r>
    </w:p>
    <w:p w14:paraId="5C3F5EA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közgyűlés minősített többségű döntésével felmentette,</w:t>
      </w:r>
    </w:p>
    <w:p w14:paraId="06203B9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határozott időre történő választás esetén a határozott idő elteltével,</w:t>
      </w:r>
    </w:p>
    <w:p w14:paraId="1D9AC56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meghatározott feladat ellátására történő választás esetén feladatának elvégzését követően, az erről szóló jelentésnek a közgyűlés által történő elfogadásával,</w:t>
      </w:r>
    </w:p>
    <w:p w14:paraId="5594E1E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megbízatásáról történő lemondással.</w:t>
      </w:r>
    </w:p>
    <w:p w14:paraId="4BAC408D"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V. Fejezet</w:t>
      </w:r>
    </w:p>
    <w:p w14:paraId="2A3539F0" w14:textId="77777777" w:rsidR="00A15541" w:rsidRPr="00E53E1E" w:rsidRDefault="00924154">
      <w:pPr>
        <w:pStyle w:val="Szvegtrzs"/>
        <w:spacing w:after="0" w:line="240" w:lineRule="auto"/>
        <w:jc w:val="center"/>
        <w:rPr>
          <w:rFonts w:cs="Times New Roman"/>
          <w:i/>
          <w:iCs/>
        </w:rPr>
      </w:pPr>
      <w:r w:rsidRPr="00E53E1E">
        <w:rPr>
          <w:rFonts w:cs="Times New Roman"/>
          <w:i/>
          <w:iCs/>
        </w:rPr>
        <w:t>Képviselőcsoport</w:t>
      </w:r>
    </w:p>
    <w:p w14:paraId="56FC886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53. §</w:t>
      </w:r>
    </w:p>
    <w:p w14:paraId="310A8814" w14:textId="77777777" w:rsidR="00A15541" w:rsidRPr="00E53E1E" w:rsidRDefault="00924154">
      <w:pPr>
        <w:pStyle w:val="Szvegtrzs"/>
        <w:spacing w:after="0" w:line="240" w:lineRule="auto"/>
        <w:jc w:val="both"/>
        <w:rPr>
          <w:rFonts w:cs="Times New Roman"/>
        </w:rPr>
      </w:pPr>
      <w:r w:rsidRPr="00E53E1E">
        <w:rPr>
          <w:rFonts w:cs="Times New Roman"/>
        </w:rPr>
        <w:t>(1) A közgyűlésben a képviselők tevékenységük összehangolására legalább három tagból álló képviselőcsoportot hozhatnak létre.</w:t>
      </w:r>
    </w:p>
    <w:p w14:paraId="7C132FDE" w14:textId="77777777" w:rsidR="00A15541" w:rsidRPr="00E53E1E" w:rsidRDefault="00924154">
      <w:pPr>
        <w:pStyle w:val="Szvegtrzs"/>
        <w:spacing w:before="240" w:after="0" w:line="240" w:lineRule="auto"/>
        <w:jc w:val="both"/>
        <w:rPr>
          <w:rFonts w:cs="Times New Roman"/>
        </w:rPr>
      </w:pPr>
      <w:r w:rsidRPr="00E53E1E">
        <w:rPr>
          <w:rFonts w:cs="Times New Roman"/>
        </w:rPr>
        <w:t>(2) A képviselő csak egy képviselőcsoportnak lehet tagja. Az önkormányzat képviselőcsoportjait az 5. melléklet tartalmazza.</w:t>
      </w:r>
    </w:p>
    <w:p w14:paraId="0720583B"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képviselőcsoport működési szabályait az </w:t>
      </w:r>
      <w:proofErr w:type="spellStart"/>
      <w:r w:rsidRPr="00E53E1E">
        <w:rPr>
          <w:rFonts w:cs="Times New Roman"/>
        </w:rPr>
        <w:t>Mötv</w:t>
      </w:r>
      <w:proofErr w:type="spellEnd"/>
      <w:r w:rsidRPr="00E53E1E">
        <w:rPr>
          <w:rFonts w:cs="Times New Roman"/>
        </w:rPr>
        <w:t>. és e rendelet keretei között önállóan határozza meg. Amennyiben a képviselőcsoport létszáma 3 fő alá csökken, a képviselőcsoport megszűnik.</w:t>
      </w:r>
    </w:p>
    <w:p w14:paraId="7EE57738" w14:textId="77777777" w:rsidR="00A15541" w:rsidRPr="00E53E1E" w:rsidRDefault="00924154">
      <w:pPr>
        <w:pStyle w:val="Szvegtrzs"/>
        <w:spacing w:before="240" w:after="0" w:line="240" w:lineRule="auto"/>
        <w:jc w:val="both"/>
        <w:rPr>
          <w:rFonts w:cs="Times New Roman"/>
        </w:rPr>
      </w:pPr>
      <w:r w:rsidRPr="00E53E1E">
        <w:rPr>
          <w:rFonts w:cs="Times New Roman"/>
        </w:rPr>
        <w:t>(4) A képviselőcsoport megalakulását a megalakulástól számított 15 napon belül kell írásban bejelenteni a polgármesternél. A polgármester a képviselőcsoport megalakulásáról az alakuló ülésen, későbbi megalakulás esetén a bejelentés követő ülésen tájékoztatja a közgyűlést.</w:t>
      </w:r>
    </w:p>
    <w:p w14:paraId="441B8A7E" w14:textId="77777777" w:rsidR="00A15541" w:rsidRPr="00E53E1E" w:rsidRDefault="00924154">
      <w:pPr>
        <w:pStyle w:val="Szvegtrzs"/>
        <w:spacing w:before="240" w:after="0" w:line="240" w:lineRule="auto"/>
        <w:jc w:val="both"/>
        <w:rPr>
          <w:rFonts w:cs="Times New Roman"/>
        </w:rPr>
      </w:pPr>
      <w:r w:rsidRPr="00E53E1E">
        <w:rPr>
          <w:rFonts w:cs="Times New Roman"/>
        </w:rPr>
        <w:t>(5) A bejelentés tartalmazza:</w:t>
      </w:r>
    </w:p>
    <w:p w14:paraId="6F9CD40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képviselőcsoport elnevezését,</w:t>
      </w:r>
    </w:p>
    <w:p w14:paraId="6E7EB24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megválasztott vezető, egyéb tisztségviselő nevét,</w:t>
      </w:r>
    </w:p>
    <w:p w14:paraId="0D89844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képviselőcsoport névsorát.</w:t>
      </w:r>
    </w:p>
    <w:p w14:paraId="6FA4DD87" w14:textId="77777777" w:rsidR="00A15541" w:rsidRPr="00E53E1E" w:rsidRDefault="00924154">
      <w:pPr>
        <w:pStyle w:val="Szvegtrzs"/>
        <w:spacing w:before="240" w:after="0" w:line="240" w:lineRule="auto"/>
        <w:jc w:val="both"/>
        <w:rPr>
          <w:rFonts w:cs="Times New Roman"/>
        </w:rPr>
      </w:pPr>
      <w:r w:rsidRPr="00E53E1E">
        <w:rPr>
          <w:rFonts w:cs="Times New Roman"/>
        </w:rPr>
        <w:t>(6) A képviselőcsoport megszűnését, a kizárt képviselő nevét, a képviselőcsoporton belüli személyi változást a képviselőcsoport vezetője, a kilépést a képviselő jelenti be írásban a polgármesternél. A polgármester a bejelentésről a soron következő ülésen tájékoztatja a közgyűlést.</w:t>
      </w:r>
    </w:p>
    <w:p w14:paraId="22D36B4C" w14:textId="77777777" w:rsidR="00A15541" w:rsidRPr="00E53E1E" w:rsidRDefault="00924154">
      <w:pPr>
        <w:pStyle w:val="Szvegtrzs"/>
        <w:spacing w:before="240" w:after="0" w:line="240" w:lineRule="auto"/>
        <w:jc w:val="both"/>
        <w:rPr>
          <w:rFonts w:cs="Times New Roman"/>
        </w:rPr>
      </w:pPr>
      <w:r w:rsidRPr="00E53E1E">
        <w:rPr>
          <w:rFonts w:cs="Times New Roman"/>
        </w:rPr>
        <w:t>(7) A közgyűlésen a képviselőcsoport vezetője tanácskozási szünet iránti javaslatot terjeszthet elő. A javaslat alapján a polgármester legfeljebb 15 perces szünetet köteles elrendelni.</w:t>
      </w:r>
    </w:p>
    <w:p w14:paraId="23C801C7" w14:textId="77777777" w:rsidR="00A15541" w:rsidRPr="00E53E1E" w:rsidRDefault="00924154">
      <w:pPr>
        <w:pStyle w:val="Szvegtrzs"/>
        <w:spacing w:before="240" w:after="0" w:line="240" w:lineRule="auto"/>
        <w:jc w:val="both"/>
        <w:rPr>
          <w:rFonts w:cs="Times New Roman"/>
        </w:rPr>
      </w:pPr>
      <w:r w:rsidRPr="00E53E1E">
        <w:rPr>
          <w:rFonts w:cs="Times New Roman"/>
        </w:rPr>
        <w:t>(8) A képviselőcsoport kilépett vagy kizárt tagja a soron következő hat közgyűlésen, de legalább a kilépést vagy kizárást követő 180 napig másik képviselőcsoportnak nem lehet tagja.</w:t>
      </w:r>
    </w:p>
    <w:p w14:paraId="4AF8E77D"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VI. Fejezet</w:t>
      </w:r>
    </w:p>
    <w:p w14:paraId="49D58917" w14:textId="77777777" w:rsidR="00A15541" w:rsidRPr="00E53E1E" w:rsidRDefault="00924154">
      <w:pPr>
        <w:pStyle w:val="Szvegtrzs"/>
        <w:spacing w:after="0" w:line="240" w:lineRule="auto"/>
        <w:jc w:val="center"/>
        <w:rPr>
          <w:rFonts w:cs="Times New Roman"/>
          <w:i/>
          <w:iCs/>
        </w:rPr>
      </w:pPr>
      <w:r w:rsidRPr="00E53E1E">
        <w:rPr>
          <w:rFonts w:cs="Times New Roman"/>
          <w:i/>
          <w:iCs/>
        </w:rPr>
        <w:t>Bizottságok</w:t>
      </w:r>
    </w:p>
    <w:p w14:paraId="1FF919AA"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54. §</w:t>
      </w:r>
    </w:p>
    <w:p w14:paraId="325A4E39" w14:textId="77777777" w:rsidR="00A15541" w:rsidRPr="00E53E1E" w:rsidRDefault="00924154">
      <w:pPr>
        <w:pStyle w:val="Szvegtrzs"/>
        <w:spacing w:after="0" w:line="240" w:lineRule="auto"/>
        <w:jc w:val="both"/>
        <w:rPr>
          <w:rFonts w:cs="Times New Roman"/>
        </w:rPr>
      </w:pPr>
      <w:r w:rsidRPr="00E53E1E">
        <w:rPr>
          <w:rFonts w:cs="Times New Roman"/>
        </w:rPr>
        <w:t>(1) A közgyűlés döntéseinek előkészítésére, a döntések végrehajtásának szervezésére, ellenőrzésére állandó, és ideiglenes bizottságokat hozhat létre.</w:t>
      </w:r>
    </w:p>
    <w:p w14:paraId="4D77B4C7" w14:textId="77777777" w:rsidR="00A15541" w:rsidRPr="00E53E1E" w:rsidRDefault="00924154">
      <w:pPr>
        <w:pStyle w:val="Szvegtrzs"/>
        <w:spacing w:before="240" w:after="0" w:line="240" w:lineRule="auto"/>
        <w:jc w:val="both"/>
        <w:rPr>
          <w:rFonts w:cs="Times New Roman"/>
        </w:rPr>
      </w:pPr>
      <w:r w:rsidRPr="00E53E1E">
        <w:rPr>
          <w:rFonts w:cs="Times New Roman"/>
        </w:rPr>
        <w:t>(2) A bizottságok tagjait a közgyűlés választja minősített többséggel. A bizottságok elnöke és - az elnökkel együtt számított - tagjainak több, mint a fele önkormányzati képviselő lehet. A polgármester, az alpolgármester, valamint a Hivatal dolgozója bizottság elnökévé, tagjává nem választható. Megválasztásukat követően a képviselő és nem képviselő tagok azonos jogokkal rendelkeznek a bizottságon belül.</w:t>
      </w:r>
    </w:p>
    <w:p w14:paraId="045F087E" w14:textId="77777777" w:rsidR="00A15541" w:rsidRPr="00E53E1E" w:rsidRDefault="00924154">
      <w:pPr>
        <w:pStyle w:val="Szvegtrzs"/>
        <w:spacing w:before="240" w:after="0" w:line="240" w:lineRule="auto"/>
        <w:jc w:val="both"/>
        <w:rPr>
          <w:rFonts w:cs="Times New Roman"/>
        </w:rPr>
      </w:pPr>
      <w:r w:rsidRPr="00E53E1E">
        <w:rPr>
          <w:rFonts w:cs="Times New Roman"/>
        </w:rPr>
        <w:t>(3) A bizottsági tagság megszűnik:</w:t>
      </w:r>
    </w:p>
    <w:p w14:paraId="4CD5873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bizottsági tag megválasztását követő helyi önkormányzati általános választás napján,</w:t>
      </w:r>
    </w:p>
    <w:p w14:paraId="36B120B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választójogának elvesztésével,</w:t>
      </w:r>
    </w:p>
    <w:p w14:paraId="4441279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az összeférhetetlenség kimondásával,</w:t>
      </w:r>
    </w:p>
    <w:p w14:paraId="129858D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lemondással,</w:t>
      </w:r>
    </w:p>
    <w:p w14:paraId="7994340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ha a bizottsági tag egy éven át nem vesz részt a bizottság ülésén,</w:t>
      </w:r>
    </w:p>
    <w:p w14:paraId="459CABD0" w14:textId="1A192D3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 xml:space="preserve">a közgyűlés </w:t>
      </w:r>
      <w:r w:rsidR="008F464D">
        <w:rPr>
          <w:rFonts w:cs="Times New Roman"/>
        </w:rPr>
        <w:t>f</w:t>
      </w:r>
      <w:r w:rsidRPr="00E53E1E">
        <w:rPr>
          <w:rFonts w:cs="Times New Roman"/>
        </w:rPr>
        <w:t>eloszlatásával,</w:t>
      </w:r>
    </w:p>
    <w:p w14:paraId="2678181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közgyűlés feloszlása esetén,</w:t>
      </w:r>
    </w:p>
    <w:p w14:paraId="6841EA4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bizottsági tag halálával,</w:t>
      </w:r>
    </w:p>
    <w:p w14:paraId="43C656A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a képviselő bizottsági tag képviselői megbízatása megszűnésével,</w:t>
      </w:r>
    </w:p>
    <w:p w14:paraId="2AF8085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j)</w:t>
      </w:r>
      <w:r w:rsidRPr="00E53E1E">
        <w:rPr>
          <w:rFonts w:cs="Times New Roman"/>
        </w:rPr>
        <w:tab/>
        <w:t>nem képviselő bizottsági tag képviselő mandátuma megszerzésével,</w:t>
      </w:r>
    </w:p>
    <w:p w14:paraId="08657F4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k)</w:t>
      </w:r>
      <w:r w:rsidRPr="00E53E1E">
        <w:rPr>
          <w:rFonts w:cs="Times New Roman"/>
        </w:rPr>
        <w:tab/>
        <w:t>a közgyűlés minősített többségű döntéssel történő felmentésével.</w:t>
      </w:r>
    </w:p>
    <w:p w14:paraId="38D06FB4" w14:textId="77777777" w:rsidR="00A15541" w:rsidRPr="00E53E1E" w:rsidRDefault="00924154">
      <w:pPr>
        <w:pStyle w:val="Szvegtrzs"/>
        <w:spacing w:before="240" w:after="0" w:line="240" w:lineRule="auto"/>
        <w:jc w:val="both"/>
        <w:rPr>
          <w:rFonts w:cs="Times New Roman"/>
        </w:rPr>
      </w:pPr>
      <w:r w:rsidRPr="00E53E1E">
        <w:rPr>
          <w:rFonts w:cs="Times New Roman"/>
        </w:rPr>
        <w:t>(4) A bizottsági tagság megszűnését a (3) bekezdés c) és e) pontja esetén a közgyűlés határozatában állapítja meg. A közgyűlés határozatát a döntés meghozatalát követő három munkanapon belül kézbesíteni kell az érintett bizottsági tag részére.</w:t>
      </w:r>
    </w:p>
    <w:p w14:paraId="2F5A2CF9" w14:textId="77777777" w:rsidR="00A15541" w:rsidRPr="00E53E1E" w:rsidRDefault="00924154">
      <w:pPr>
        <w:pStyle w:val="Szvegtrzs"/>
        <w:spacing w:before="240" w:after="0" w:line="240" w:lineRule="auto"/>
        <w:jc w:val="both"/>
        <w:rPr>
          <w:rFonts w:cs="Times New Roman"/>
        </w:rPr>
      </w:pPr>
      <w:r w:rsidRPr="00E53E1E">
        <w:rPr>
          <w:rFonts w:cs="Times New Roman"/>
        </w:rPr>
        <w:t>(5) A bizottsági tag köteles a tudomására jutott állami, szolgálati és hivatali titkot megőrizni. Titoktartási kötelezettsége a bizottsági tagságának megszűnése esetén is fennáll.</w:t>
      </w:r>
    </w:p>
    <w:p w14:paraId="317C2B78"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28. Állandó bizottságok</w:t>
      </w:r>
    </w:p>
    <w:p w14:paraId="039C5A5D"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55. §</w:t>
      </w:r>
    </w:p>
    <w:p w14:paraId="20434501" w14:textId="77777777" w:rsidR="00A15541" w:rsidRPr="00E53E1E" w:rsidRDefault="00924154">
      <w:pPr>
        <w:pStyle w:val="Szvegtrzs"/>
        <w:spacing w:after="0" w:line="240" w:lineRule="auto"/>
        <w:jc w:val="both"/>
        <w:rPr>
          <w:rFonts w:cs="Times New Roman"/>
        </w:rPr>
      </w:pPr>
      <w:r w:rsidRPr="00E53E1E">
        <w:rPr>
          <w:rFonts w:cs="Times New Roman"/>
        </w:rPr>
        <w:t>(1) A közgyűlés a következő állandó bizottságokat az alábbi létszámmal hozza létre:</w:t>
      </w:r>
    </w:p>
    <w:p w14:paraId="4FBAF91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Pénzügyi Bizottság (létszáma 11 fő, melyből 6 képviselő és 5 nem képviselő tag)</w:t>
      </w:r>
    </w:p>
    <w:p w14:paraId="52F2333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Jogi, Nemzetpolitikai és Közrendi Bizottság (létszáma 11 fő, melyből 6 képviselő és 5 nem képviselő tag)</w:t>
      </w:r>
    </w:p>
    <w:p w14:paraId="30A341E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Oktatási, Kulturális, Ifjúsági és Sport Bizottság (létszáma 11 fő, melyből 6 képviselő és 5 nem képviselő tag)</w:t>
      </w:r>
    </w:p>
    <w:p w14:paraId="0224505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Város- és Gazdaságfejlesztési Bizottság (létszáma 11 fő, melyből 6 képviselő és 5 nem képviselő tag)</w:t>
      </w:r>
    </w:p>
    <w:p w14:paraId="462A615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Szociális, Egészségügyi és Környezetvédelmi Bizottság (létszáma 11 fő, melyből 6 képviselő és 5 nem képviselő tag)</w:t>
      </w:r>
    </w:p>
    <w:p w14:paraId="62E4EA4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Közbeszerzési Bizottság (létszáma 3 fő képviselő tag).</w:t>
      </w:r>
    </w:p>
    <w:p w14:paraId="02FC5B98" w14:textId="77777777" w:rsidR="00A15541" w:rsidRPr="00E53E1E" w:rsidRDefault="00924154">
      <w:pPr>
        <w:pStyle w:val="Szvegtrzs"/>
        <w:spacing w:before="240" w:after="0" w:line="240" w:lineRule="auto"/>
        <w:jc w:val="both"/>
        <w:rPr>
          <w:rFonts w:cs="Times New Roman"/>
        </w:rPr>
      </w:pPr>
      <w:r w:rsidRPr="00E53E1E">
        <w:rPr>
          <w:rFonts w:cs="Times New Roman"/>
        </w:rPr>
        <w:t>(2) Az állandó bizottságok általános feladatai:</w:t>
      </w:r>
    </w:p>
    <w:p w14:paraId="265299B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w:t>
      </w:r>
      <w:r w:rsidRPr="00E53E1E">
        <w:rPr>
          <w:rFonts w:cs="Times New Roman"/>
        </w:rPr>
        <w:tab/>
        <w:t>Döntés a hatáskörébe utalt ügyekben.</w:t>
      </w:r>
    </w:p>
    <w:p w14:paraId="49E067A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2.</w:t>
      </w:r>
      <w:r w:rsidRPr="00E53E1E">
        <w:rPr>
          <w:rFonts w:cs="Times New Roman"/>
        </w:rPr>
        <w:tab/>
        <w:t>A közgyűlési döntések előkészítése érdekében megvitatja, és állást foglal a feladatkörébe tartozó ügyekben.</w:t>
      </w:r>
    </w:p>
    <w:p w14:paraId="40F5AF3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3.</w:t>
      </w:r>
      <w:r w:rsidRPr="00E53E1E">
        <w:rPr>
          <w:rFonts w:cs="Times New Roman"/>
        </w:rPr>
        <w:tab/>
        <w:t>Előkészíti a munkatervben meghatározott – feladatkörükbe tartozó – előterjesztéseket.</w:t>
      </w:r>
    </w:p>
    <w:p w14:paraId="2C507FC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4.</w:t>
      </w:r>
      <w:r w:rsidRPr="00E53E1E">
        <w:rPr>
          <w:rFonts w:cs="Times New Roman"/>
        </w:rPr>
        <w:tab/>
        <w:t>Közreműködik a tevékenységi köréhez tartozó önkormányzati rendeletek és határozatok tervezeteinek kidolgozásában.</w:t>
      </w:r>
    </w:p>
    <w:p w14:paraId="27425C6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5.</w:t>
      </w:r>
      <w:r w:rsidRPr="00E53E1E">
        <w:rPr>
          <w:rFonts w:cs="Times New Roman"/>
        </w:rPr>
        <w:tab/>
        <w:t>Ellenőrzi feladatkörében a Hivatal munkáját a közgyűlési döntések előkészítésében, illetve annak végrehajtásában.</w:t>
      </w:r>
    </w:p>
    <w:p w14:paraId="37E0430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6.</w:t>
      </w:r>
      <w:r w:rsidRPr="00E53E1E">
        <w:rPr>
          <w:rFonts w:cs="Times New Roman"/>
        </w:rPr>
        <w:tab/>
        <w:t>Javaslatot tesz a közgyűlés hatáskörébe tartozó és a bizottság feladatkörét érintő személyi kérdésekben.</w:t>
      </w:r>
    </w:p>
    <w:p w14:paraId="317801F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7.</w:t>
      </w:r>
      <w:r w:rsidRPr="00E53E1E">
        <w:rPr>
          <w:rFonts w:cs="Times New Roman"/>
        </w:rPr>
        <w:tab/>
        <w:t>Személyi pályázat esetén az illetékes bizottságok meghallgatják a pályázókat.</w:t>
      </w:r>
    </w:p>
    <w:p w14:paraId="63F030D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8.</w:t>
      </w:r>
      <w:r w:rsidRPr="00E53E1E">
        <w:rPr>
          <w:rFonts w:cs="Times New Roman"/>
        </w:rPr>
        <w:tab/>
        <w:t>Indítványozhatják a közgyűlés összehívását.</w:t>
      </w:r>
    </w:p>
    <w:p w14:paraId="108E158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9.</w:t>
      </w:r>
      <w:r w:rsidRPr="00E53E1E">
        <w:rPr>
          <w:rFonts w:cs="Times New Roman"/>
        </w:rPr>
        <w:tab/>
        <w:t>Előterjesztés sürgősségi tárgyalását kezdeményezhetik, ajánlást tehetnek az általuk megtárgyalt előterjesztéshez a közgyűlésnek.</w:t>
      </w:r>
    </w:p>
    <w:p w14:paraId="35DC8DB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10.</w:t>
      </w:r>
      <w:r w:rsidRPr="00E53E1E">
        <w:rPr>
          <w:rFonts w:cs="Times New Roman"/>
        </w:rPr>
        <w:tab/>
        <w:t>Javaslatot tehetnek helyi kitüntető címek adományozására.</w:t>
      </w:r>
    </w:p>
    <w:p w14:paraId="6935B61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11.</w:t>
      </w:r>
      <w:r w:rsidRPr="00E53E1E">
        <w:rPr>
          <w:rFonts w:cs="Times New Roman"/>
        </w:rPr>
        <w:tab/>
        <w:t>A szakmailag illetékes bizottságok véleményezik a kitüntető címek adományozására vonatkozó előterjesztést.</w:t>
      </w:r>
    </w:p>
    <w:p w14:paraId="4C977FE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12.</w:t>
      </w:r>
      <w:r w:rsidRPr="00E53E1E">
        <w:rPr>
          <w:rFonts w:cs="Times New Roman"/>
        </w:rPr>
        <w:tab/>
        <w:t>Kezdeményezhetik külföldi önkormányzatokkal nemzetközi kapcsolat felvételét, továbbá testvérvárosi kapcsolat kialakítását.</w:t>
      </w:r>
    </w:p>
    <w:p w14:paraId="6B136C5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13.</w:t>
      </w:r>
      <w:r w:rsidRPr="00E53E1E">
        <w:rPr>
          <w:rFonts w:cs="Times New Roman"/>
        </w:rPr>
        <w:tab/>
        <w:t>Kezdeményezik az önkormányzat saját halottjává nyilvánítást.</w:t>
      </w:r>
    </w:p>
    <w:p w14:paraId="632FCC6C"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által az állandó bizottságokra átruházott feladat- és hatáskörök jegyzékét a 6. melléklet tartalmazza.</w:t>
      </w:r>
    </w:p>
    <w:p w14:paraId="3BC23974" w14:textId="77777777" w:rsidR="00A15541" w:rsidRPr="00E53E1E" w:rsidRDefault="00924154">
      <w:pPr>
        <w:pStyle w:val="Szvegtrzs"/>
        <w:spacing w:before="240" w:after="0" w:line="240" w:lineRule="auto"/>
        <w:jc w:val="both"/>
        <w:rPr>
          <w:rFonts w:cs="Times New Roman"/>
        </w:rPr>
      </w:pPr>
      <w:r w:rsidRPr="00E53E1E">
        <w:rPr>
          <w:rFonts w:cs="Times New Roman"/>
        </w:rPr>
        <w:t>(4) Az állandó bizottságok a közgyűlés éves munkatervéhez igazodva tartják soros üléseiket.</w:t>
      </w:r>
    </w:p>
    <w:p w14:paraId="2522F866"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29. Ideiglenes bizottság, munkacsoport</w:t>
      </w:r>
    </w:p>
    <w:p w14:paraId="49A0320D"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56. §</w:t>
      </w:r>
    </w:p>
    <w:p w14:paraId="21AD0420" w14:textId="77777777" w:rsidR="00A15541" w:rsidRPr="00E53E1E" w:rsidRDefault="00924154">
      <w:pPr>
        <w:pStyle w:val="Szvegtrzs"/>
        <w:spacing w:after="0" w:line="240" w:lineRule="auto"/>
        <w:jc w:val="both"/>
        <w:rPr>
          <w:rFonts w:cs="Times New Roman"/>
        </w:rPr>
      </w:pPr>
      <w:r w:rsidRPr="00E53E1E">
        <w:rPr>
          <w:rFonts w:cs="Times New Roman"/>
        </w:rPr>
        <w:t>(1) A közgyűlés egyes önkormányzati feladatok ellátására ideiglenes bizottságot hozhat létre az állandó bizottságok tagjainak megválasztására vonatkozó szabályok szerint.</w:t>
      </w:r>
    </w:p>
    <w:p w14:paraId="05840C95" w14:textId="77777777" w:rsidR="00A15541" w:rsidRPr="00E53E1E" w:rsidRDefault="00924154">
      <w:pPr>
        <w:pStyle w:val="Szvegtrzs"/>
        <w:spacing w:before="240" w:after="0" w:line="240" w:lineRule="auto"/>
        <w:jc w:val="both"/>
        <w:rPr>
          <w:rFonts w:cs="Times New Roman"/>
        </w:rPr>
      </w:pPr>
      <w:r w:rsidRPr="00E53E1E">
        <w:rPr>
          <w:rFonts w:cs="Times New Roman"/>
        </w:rPr>
        <w:t>(2) Az ideiglenes bizottság elnevezését, tagjainak számát, feladatát és megbízatásának időtartamát a közgyűlés a bizottság megválasztásakor határozza meg.</w:t>
      </w:r>
    </w:p>
    <w:p w14:paraId="35E35226" w14:textId="77777777" w:rsidR="00A15541" w:rsidRPr="00E53E1E" w:rsidRDefault="00924154">
      <w:pPr>
        <w:pStyle w:val="Szvegtrzs"/>
        <w:spacing w:before="240" w:after="0" w:line="240" w:lineRule="auto"/>
        <w:jc w:val="both"/>
        <w:rPr>
          <w:rFonts w:cs="Times New Roman"/>
        </w:rPr>
      </w:pPr>
      <w:r w:rsidRPr="00E53E1E">
        <w:rPr>
          <w:rFonts w:cs="Times New Roman"/>
        </w:rPr>
        <w:t>(3) Az ideiglenes bizottság működésére az állandó bizottságok működésére vonatkozó szabályokat megfelelően kell alkalmazni, azzal, hogy tagjai tiszteletdíjra nem jogosultak.</w:t>
      </w:r>
    </w:p>
    <w:p w14:paraId="6CD3411C" w14:textId="77777777" w:rsidR="00A15541" w:rsidRPr="00E53E1E" w:rsidRDefault="00924154">
      <w:pPr>
        <w:pStyle w:val="Szvegtrzs"/>
        <w:spacing w:before="240" w:after="0" w:line="240" w:lineRule="auto"/>
        <w:jc w:val="both"/>
        <w:rPr>
          <w:rFonts w:cs="Times New Roman"/>
        </w:rPr>
      </w:pPr>
      <w:r w:rsidRPr="00E53E1E">
        <w:rPr>
          <w:rFonts w:cs="Times New Roman"/>
        </w:rPr>
        <w:t>(4) A feladat elvégzéséről szóló beszámoló elfogadásakor, vagy a közgyűlés által meghatározott időpontban az ideiglenes bizottság megszűnik.</w:t>
      </w:r>
    </w:p>
    <w:p w14:paraId="7F75D00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57. §</w:t>
      </w:r>
    </w:p>
    <w:p w14:paraId="65BB4662" w14:textId="77777777" w:rsidR="00A15541" w:rsidRPr="00E53E1E" w:rsidRDefault="00924154">
      <w:pPr>
        <w:pStyle w:val="Szvegtrzs"/>
        <w:spacing w:after="0" w:line="240" w:lineRule="auto"/>
        <w:jc w:val="both"/>
        <w:rPr>
          <w:rFonts w:cs="Times New Roman"/>
        </w:rPr>
      </w:pPr>
      <w:r w:rsidRPr="00E53E1E">
        <w:rPr>
          <w:rFonts w:cs="Times New Roman"/>
        </w:rPr>
        <w:t>(1) A közgyűlés és a bizottságok meghatározott feladat elvégzésére munkacsoportot hozhatnak létre.</w:t>
      </w:r>
    </w:p>
    <w:p w14:paraId="5C87F857"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munkacsoport működésére –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a bizottság összetételére vonatkozóan meghatározott szabályok, valamint e rendeletnek az ülések összehívásának gyakoriságára, a juttatásokra és a vagyonnyilatkozat-tételre vonatkozó rendelkezései kivételével – a bizottságokra vonatkozó szabályokat kell megfelelően alkalmazni.</w:t>
      </w:r>
    </w:p>
    <w:p w14:paraId="674EFA2B"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30. A bizottságok működése</w:t>
      </w:r>
    </w:p>
    <w:p w14:paraId="5BE03848"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58. §</w:t>
      </w:r>
    </w:p>
    <w:p w14:paraId="43DC1B3E" w14:textId="77777777" w:rsidR="00A15541" w:rsidRPr="00E53E1E" w:rsidRDefault="00924154">
      <w:pPr>
        <w:pStyle w:val="Szvegtrzs"/>
        <w:spacing w:after="0" w:line="240" w:lineRule="auto"/>
        <w:jc w:val="both"/>
        <w:rPr>
          <w:rFonts w:cs="Times New Roman"/>
        </w:rPr>
      </w:pPr>
      <w:r w:rsidRPr="00E53E1E">
        <w:rPr>
          <w:rFonts w:cs="Times New Roman"/>
        </w:rPr>
        <w:t>(1) A bizottságok belső működési szabályaikat e rendelet keretei között ügyrendjükben maguk határozzák meg.</w:t>
      </w:r>
    </w:p>
    <w:p w14:paraId="6E0DE161" w14:textId="77777777" w:rsidR="00A15541" w:rsidRPr="00E53E1E" w:rsidRDefault="00924154">
      <w:pPr>
        <w:pStyle w:val="Szvegtrzs"/>
        <w:spacing w:before="240" w:after="0" w:line="240" w:lineRule="auto"/>
        <w:jc w:val="both"/>
        <w:rPr>
          <w:rFonts w:cs="Times New Roman"/>
        </w:rPr>
      </w:pPr>
      <w:r w:rsidRPr="00E53E1E">
        <w:rPr>
          <w:rFonts w:cs="Times New Roman"/>
        </w:rPr>
        <w:t>(2) A bizottság ülése határozatképes, ha a bizottság tagjainak több mint a fele jelen van.</w:t>
      </w:r>
    </w:p>
    <w:p w14:paraId="258C277F" w14:textId="77777777" w:rsidR="00A15541" w:rsidRPr="00E53E1E" w:rsidRDefault="00924154">
      <w:pPr>
        <w:pStyle w:val="Szvegtrzs"/>
        <w:spacing w:before="240" w:after="0" w:line="240" w:lineRule="auto"/>
        <w:jc w:val="both"/>
        <w:rPr>
          <w:rFonts w:cs="Times New Roman"/>
        </w:rPr>
      </w:pPr>
      <w:r w:rsidRPr="00E53E1E">
        <w:rPr>
          <w:rFonts w:cs="Times New Roman"/>
        </w:rPr>
        <w:t>(3) A bizottsági üléseken a tanácskozás rendjére megfelelően alkalmazni kell a közgyűlésre vonatkozó szabályokat.</w:t>
      </w:r>
    </w:p>
    <w:p w14:paraId="0CD4044A" w14:textId="77777777" w:rsidR="00A15541" w:rsidRPr="00E53E1E" w:rsidRDefault="00924154">
      <w:pPr>
        <w:pStyle w:val="Szvegtrzs"/>
        <w:spacing w:before="240" w:after="0" w:line="240" w:lineRule="auto"/>
        <w:jc w:val="both"/>
        <w:rPr>
          <w:rFonts w:cs="Times New Roman"/>
        </w:rPr>
      </w:pPr>
      <w:r w:rsidRPr="00E53E1E">
        <w:rPr>
          <w:rFonts w:cs="Times New Roman"/>
        </w:rPr>
        <w:t>(4) A bizottság ülését a bizottság elnöke, távollétében az általa megbízott képviselő bizottsági tag hívja össze. A bizottság ülését 8 napon belüli időpontra össze kell hívni a bizottság tagjai egyharmadának, illetve a polgármester napirendet is megjelölő indítványára.</w:t>
      </w:r>
    </w:p>
    <w:p w14:paraId="3CB5337F" w14:textId="77777777" w:rsidR="00A15541" w:rsidRPr="00E53E1E" w:rsidRDefault="00924154">
      <w:pPr>
        <w:pStyle w:val="Szvegtrzs"/>
        <w:spacing w:before="240" w:after="0" w:line="240" w:lineRule="auto"/>
        <w:jc w:val="both"/>
        <w:rPr>
          <w:rFonts w:cs="Times New Roman"/>
        </w:rPr>
      </w:pPr>
      <w:r w:rsidRPr="00E53E1E">
        <w:rPr>
          <w:rFonts w:cs="Times New Roman"/>
        </w:rPr>
        <w:t>(5) A bizottsági ülés időpontjáról és napirendjéről írásbeli meghívóval a képviselőket is tájékoztatni kell.</w:t>
      </w:r>
    </w:p>
    <w:p w14:paraId="0E8553D9" w14:textId="77777777" w:rsidR="00A15541" w:rsidRPr="00E53E1E" w:rsidRDefault="00924154">
      <w:pPr>
        <w:pStyle w:val="Szvegtrzs"/>
        <w:spacing w:before="240" w:after="0" w:line="240" w:lineRule="auto"/>
        <w:jc w:val="both"/>
        <w:rPr>
          <w:rFonts w:cs="Times New Roman"/>
        </w:rPr>
      </w:pPr>
      <w:r w:rsidRPr="00E53E1E">
        <w:rPr>
          <w:rFonts w:cs="Times New Roman"/>
        </w:rPr>
        <w:t>(6) A meghívó tartalmára a 15. § (2) bekezdés rendelkezéseit megfelelően alkalmazni kell. A meghívót és az előterjesztéseket a bizottság soros üléseire a közgyűlési meghívóval azonos napon, a soron kívüli ülésekre legkésőbb az ülést megelőző napon, azonnali soron kívüli bizottsági ülés esetén legkésőbb az ülés napján kell a bizottság tagjainak megküldeni.</w:t>
      </w:r>
    </w:p>
    <w:p w14:paraId="2BEE74F7" w14:textId="77777777" w:rsidR="00A15541" w:rsidRPr="00E53E1E" w:rsidRDefault="00924154">
      <w:pPr>
        <w:pStyle w:val="Szvegtrzs"/>
        <w:spacing w:before="240" w:after="0" w:line="240" w:lineRule="auto"/>
        <w:jc w:val="both"/>
        <w:rPr>
          <w:rFonts w:cs="Times New Roman"/>
        </w:rPr>
      </w:pPr>
      <w:r w:rsidRPr="00E53E1E">
        <w:rPr>
          <w:rFonts w:cs="Times New Roman"/>
        </w:rPr>
        <w:t>(7) A bizottsági üléseken a nem bizottsági tag képviselők tanácskozási joggal részt vehetnek.</w:t>
      </w:r>
    </w:p>
    <w:p w14:paraId="7609E5FE" w14:textId="77777777" w:rsidR="00A15541" w:rsidRPr="00E53E1E" w:rsidRDefault="00924154">
      <w:pPr>
        <w:pStyle w:val="Szvegtrzs"/>
        <w:spacing w:before="240" w:after="0" w:line="240" w:lineRule="auto"/>
        <w:jc w:val="both"/>
        <w:rPr>
          <w:rFonts w:cs="Times New Roman"/>
        </w:rPr>
      </w:pPr>
      <w:r w:rsidRPr="00E53E1E">
        <w:rPr>
          <w:rFonts w:cs="Times New Roman"/>
        </w:rPr>
        <w:t>(8) A bizottság elnöke a bizottság ülésére szakértőt hívhat meg, aki az ülésen tanácskozási joggal vesz részt. Szakértő meghívására - a szakértő személyének megjelölésével vagy anélkül - a bizottság tagjai is tehetnek javaslatot, melyről a bizottság dönt.</w:t>
      </w:r>
    </w:p>
    <w:p w14:paraId="74C93F4D" w14:textId="77777777" w:rsidR="00A15541" w:rsidRPr="00E53E1E" w:rsidRDefault="00924154">
      <w:pPr>
        <w:pStyle w:val="Szvegtrzs"/>
        <w:spacing w:before="240" w:after="0" w:line="240" w:lineRule="auto"/>
        <w:jc w:val="both"/>
        <w:rPr>
          <w:rFonts w:cs="Times New Roman"/>
        </w:rPr>
      </w:pPr>
      <w:r w:rsidRPr="00E53E1E">
        <w:rPr>
          <w:rFonts w:cs="Times New Roman"/>
        </w:rPr>
        <w:t>(9) A bizottság napirendjére az elnök tesz javaslatot, erre a bizottság tagjainak, valamint a polgármesternek is joga van.</w:t>
      </w:r>
    </w:p>
    <w:p w14:paraId="678E5AE4" w14:textId="77777777" w:rsidR="00A15541" w:rsidRPr="00E53E1E" w:rsidRDefault="00924154">
      <w:pPr>
        <w:pStyle w:val="Szvegtrzs"/>
        <w:spacing w:before="240" w:after="0" w:line="240" w:lineRule="auto"/>
        <w:jc w:val="both"/>
        <w:rPr>
          <w:rFonts w:cs="Times New Roman"/>
        </w:rPr>
      </w:pPr>
      <w:r w:rsidRPr="00E53E1E">
        <w:rPr>
          <w:rFonts w:cs="Times New Roman"/>
        </w:rPr>
        <w:t>(10) A bizottság köteles napirendjére felvenni – a (6) bekezdés szerint megküldött - azon előterjesztést, melyet előterjesztésre jogosult nyújtott be, és témája szerint a bizottság hatáskörébe tartozik.</w:t>
      </w:r>
    </w:p>
    <w:p w14:paraId="5B41C8A6" w14:textId="77777777" w:rsidR="00A15541" w:rsidRPr="00E53E1E" w:rsidRDefault="00924154">
      <w:pPr>
        <w:pStyle w:val="Szvegtrzs"/>
        <w:spacing w:before="240" w:after="0" w:line="240" w:lineRule="auto"/>
        <w:jc w:val="both"/>
        <w:rPr>
          <w:rFonts w:cs="Times New Roman"/>
        </w:rPr>
      </w:pPr>
      <w:r w:rsidRPr="00E53E1E">
        <w:rPr>
          <w:rFonts w:cs="Times New Roman"/>
        </w:rPr>
        <w:t>(11) A közgyűlés bármely bizottsági ügyet magához vonhat, a bizottság döntését módosíthatja.</w:t>
      </w:r>
    </w:p>
    <w:p w14:paraId="05BB70C2" w14:textId="77777777" w:rsidR="00A15541" w:rsidRPr="00E53E1E" w:rsidRDefault="00924154">
      <w:pPr>
        <w:pStyle w:val="Szvegtrzs"/>
        <w:spacing w:before="240" w:after="0" w:line="240" w:lineRule="auto"/>
        <w:jc w:val="both"/>
        <w:rPr>
          <w:rFonts w:cs="Times New Roman"/>
        </w:rPr>
      </w:pPr>
      <w:r w:rsidRPr="00E53E1E">
        <w:rPr>
          <w:rFonts w:cs="Times New Roman"/>
        </w:rPr>
        <w:t>(12) A bizottság ülését az elnök, távollétében a bizottsági ülések levezetésére, valamint a szükséges adminisztrációs feladatok ellátására a bizottság ügyrendjében kijelölt bizottsági tag vezeti. Az elnök és a kijelölt bizottsági tag együttes távolléte esetén a bizottság dönt az elnök eseti helyettesítéséről.</w:t>
      </w:r>
    </w:p>
    <w:p w14:paraId="02E17DE6" w14:textId="77777777" w:rsidR="00A15541" w:rsidRPr="00E53E1E" w:rsidRDefault="00924154">
      <w:pPr>
        <w:pStyle w:val="Szvegtrzs"/>
        <w:spacing w:before="240" w:after="0" w:line="240" w:lineRule="auto"/>
        <w:jc w:val="both"/>
        <w:rPr>
          <w:rFonts w:cs="Times New Roman"/>
        </w:rPr>
      </w:pPr>
      <w:r w:rsidRPr="00E53E1E">
        <w:rPr>
          <w:rFonts w:cs="Times New Roman"/>
        </w:rPr>
        <w:t>(13) A bizottság elnöke engedélyezi a felszólalásokat, gondoskodik az üléseken a rend fenntartásáról, lebonyolítja a szavazást és aláírja az ülésről készült jegyzőkönyvet.</w:t>
      </w:r>
    </w:p>
    <w:p w14:paraId="1FA7959B" w14:textId="77777777" w:rsidR="00A15541" w:rsidRPr="00E53E1E" w:rsidRDefault="00924154">
      <w:pPr>
        <w:pStyle w:val="Szvegtrzs"/>
        <w:spacing w:before="240" w:after="0" w:line="240" w:lineRule="auto"/>
        <w:jc w:val="both"/>
        <w:rPr>
          <w:rFonts w:cs="Times New Roman"/>
        </w:rPr>
      </w:pPr>
      <w:r w:rsidRPr="00E53E1E">
        <w:rPr>
          <w:rFonts w:cs="Times New Roman"/>
        </w:rPr>
        <w:t>(14) A bizottsági döntéshozatalból kizárható, akit vagy akinek közeli hozzátartozóját a 43. § (2) bekezdésben foglalt módon személyesen érinti az ügy. A személyes érintettséget az érdekelt köteles bejelenteni. A kizárásról a bizottság minősített többséggel dönt.</w:t>
      </w:r>
    </w:p>
    <w:p w14:paraId="7B2325DC" w14:textId="77777777" w:rsidR="00A15541" w:rsidRPr="00E53E1E" w:rsidRDefault="00924154">
      <w:pPr>
        <w:pStyle w:val="Szvegtrzs"/>
        <w:spacing w:before="240" w:after="0" w:line="240" w:lineRule="auto"/>
        <w:jc w:val="both"/>
        <w:rPr>
          <w:rFonts w:cs="Times New Roman"/>
        </w:rPr>
      </w:pPr>
      <w:r w:rsidRPr="00E53E1E">
        <w:rPr>
          <w:rFonts w:cs="Times New Roman"/>
        </w:rPr>
        <w:t>(15) A bizottságok hatásköri összeütközése esetén az érintett bizottságok elnökeinek kell egyeztetniük, ha ez sikertelen, a Jogi, Nemzetpolitikai és Közrendi Bizottság dönt. Amennyiben a bizottság döntésével az érintett bizottságok nem értenek egyet, a hatásköri összeütközésben a közgyűlés hoz döntést. Abban az esetben, ha a hatásköri összeütközés a Jogi, Nemzetpolitikai és Közrendi Bizottság és valamely más bizottság között áll fenn és az érintett bizottságok elnökeinek egyeztetése nem vezet eredményre, a hatásköri összeütközés kérdésében a közgyűlés dönt.</w:t>
      </w:r>
    </w:p>
    <w:p w14:paraId="0E7075DE"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59. §</w:t>
      </w:r>
    </w:p>
    <w:p w14:paraId="0B666C64" w14:textId="77777777" w:rsidR="00A15541" w:rsidRPr="00E53E1E" w:rsidRDefault="00924154">
      <w:pPr>
        <w:pStyle w:val="Szvegtrzs"/>
        <w:spacing w:after="0" w:line="240" w:lineRule="auto"/>
        <w:jc w:val="both"/>
        <w:rPr>
          <w:rFonts w:cs="Times New Roman"/>
        </w:rPr>
      </w:pPr>
      <w:r w:rsidRPr="00E53E1E">
        <w:rPr>
          <w:rFonts w:cs="Times New Roman"/>
        </w:rPr>
        <w:t>(1) A közgyűlés bizottságai munkájukat összehangolják, szükség szerint egyes napirendi pontokat együttes ülés kertében közösen tárgyalnak meg.</w:t>
      </w:r>
    </w:p>
    <w:p w14:paraId="7358E848" w14:textId="77777777" w:rsidR="00A15541" w:rsidRPr="00E53E1E" w:rsidRDefault="00924154">
      <w:pPr>
        <w:pStyle w:val="Szvegtrzs"/>
        <w:spacing w:before="240" w:after="0" w:line="240" w:lineRule="auto"/>
        <w:jc w:val="both"/>
        <w:rPr>
          <w:rFonts w:cs="Times New Roman"/>
        </w:rPr>
      </w:pPr>
      <w:r w:rsidRPr="00E53E1E">
        <w:rPr>
          <w:rFonts w:cs="Times New Roman"/>
        </w:rPr>
        <w:t>(2) Együttes bizottsági ülés esetén az érintett bizottságok elnökei megállapodnak az ülésvezetési feladtok ellátásáról.</w:t>
      </w:r>
    </w:p>
    <w:p w14:paraId="34D3F596" w14:textId="77777777" w:rsidR="00A15541" w:rsidRPr="00E53E1E" w:rsidRDefault="00924154">
      <w:pPr>
        <w:pStyle w:val="Szvegtrzs"/>
        <w:spacing w:before="240" w:after="0" w:line="240" w:lineRule="auto"/>
        <w:jc w:val="both"/>
        <w:rPr>
          <w:rFonts w:cs="Times New Roman"/>
        </w:rPr>
      </w:pPr>
      <w:r w:rsidRPr="00E53E1E">
        <w:rPr>
          <w:rFonts w:cs="Times New Roman"/>
        </w:rPr>
        <w:t>(3) Az együttes ülésen a határozatképességet külön-külön kell megállapítani, és a szavazást bizottságonként külön kell megtartani.</w:t>
      </w:r>
    </w:p>
    <w:p w14:paraId="428156D4" w14:textId="77777777" w:rsidR="00A15541" w:rsidRPr="00E53E1E" w:rsidRDefault="00924154">
      <w:pPr>
        <w:pStyle w:val="Szvegtrzs"/>
        <w:spacing w:before="240" w:after="0" w:line="240" w:lineRule="auto"/>
        <w:jc w:val="both"/>
        <w:rPr>
          <w:rFonts w:cs="Times New Roman"/>
        </w:rPr>
      </w:pPr>
      <w:r w:rsidRPr="00E53E1E">
        <w:rPr>
          <w:rFonts w:cs="Times New Roman"/>
        </w:rPr>
        <w:t>(4) Az együttes bizottsági ülésen a bizottságok önállóan hoznak határozatot.</w:t>
      </w:r>
    </w:p>
    <w:p w14:paraId="76ECECF6" w14:textId="77777777" w:rsidR="00A15541" w:rsidRPr="00E53E1E" w:rsidRDefault="00924154">
      <w:pPr>
        <w:pStyle w:val="Szvegtrzs"/>
        <w:spacing w:before="240" w:after="0" w:line="240" w:lineRule="auto"/>
        <w:jc w:val="both"/>
        <w:rPr>
          <w:rFonts w:cs="Times New Roman"/>
        </w:rPr>
      </w:pPr>
      <w:r w:rsidRPr="00E53E1E">
        <w:rPr>
          <w:rFonts w:cs="Times New Roman"/>
        </w:rPr>
        <w:t>(5) Az együttes ülés jegyzőkönyvét a bizottságok elnökei és a bizottságokból választott egy-egy tag írja alá.</w:t>
      </w:r>
    </w:p>
    <w:p w14:paraId="7A4B936C"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31. Bizottsági jegyzőkönyvek</w:t>
      </w:r>
    </w:p>
    <w:p w14:paraId="40639264"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60. §</w:t>
      </w:r>
    </w:p>
    <w:p w14:paraId="46F3DF6B" w14:textId="77777777" w:rsidR="00A15541" w:rsidRPr="00E53E1E" w:rsidRDefault="00924154">
      <w:pPr>
        <w:pStyle w:val="Szvegtrzs"/>
        <w:spacing w:after="0" w:line="240" w:lineRule="auto"/>
        <w:jc w:val="both"/>
        <w:rPr>
          <w:rFonts w:cs="Times New Roman"/>
        </w:rPr>
      </w:pPr>
      <w:r w:rsidRPr="00E53E1E">
        <w:rPr>
          <w:rFonts w:cs="Times New Roman"/>
        </w:rPr>
        <w:t>(1) A bizottságok ügyviteli teendőinek ellátásáról a jegyző a Hivatal útján gondoskodik.</w:t>
      </w:r>
    </w:p>
    <w:p w14:paraId="14CEE497" w14:textId="77777777" w:rsidR="00A15541" w:rsidRPr="00E53E1E" w:rsidRDefault="00924154">
      <w:pPr>
        <w:pStyle w:val="Szvegtrzs"/>
        <w:spacing w:before="240" w:after="0" w:line="240" w:lineRule="auto"/>
        <w:jc w:val="both"/>
        <w:rPr>
          <w:rFonts w:cs="Times New Roman"/>
        </w:rPr>
      </w:pPr>
      <w:r w:rsidRPr="00E53E1E">
        <w:rPr>
          <w:rFonts w:cs="Times New Roman"/>
        </w:rPr>
        <w:t>(2) A bizottság munkájához a Hivatal köteles információkat, adatokat rendelkezésre bocsátani, a bizottság ülésére igény szerint előterjesztéseket készíteni.</w:t>
      </w:r>
    </w:p>
    <w:p w14:paraId="60242ABA" w14:textId="77777777" w:rsidR="00A15541" w:rsidRPr="00E53E1E" w:rsidRDefault="00924154">
      <w:pPr>
        <w:pStyle w:val="Szvegtrzs"/>
        <w:spacing w:before="240" w:after="0" w:line="240" w:lineRule="auto"/>
        <w:jc w:val="both"/>
        <w:rPr>
          <w:rFonts w:cs="Times New Roman"/>
        </w:rPr>
      </w:pPr>
      <w:r w:rsidRPr="00E53E1E">
        <w:rPr>
          <w:rFonts w:cs="Times New Roman"/>
        </w:rPr>
        <w:t>(3) A bizottság munkáját a jegyző által kijelölt jegyzőkönyvvezető segíti. A jegyzőkönyvvezető feladatai:</w:t>
      </w:r>
    </w:p>
    <w:p w14:paraId="6688126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gondoskodik az ülés meghívójának és előterjesztéseinek összeállításáról és kiküldéséről,</w:t>
      </w:r>
    </w:p>
    <w:p w14:paraId="0D37351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elkészíti a bizottsági ülés jegyzőkönyvét, amelyet aláírás előtt eljuttat a jegyzőnek törvényességi felülvizsgálat céljából,</w:t>
      </w:r>
    </w:p>
    <w:p w14:paraId="19FD73C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határozatokat három napon belül átadja a jegyzőnek, aki a törvényességi ellenőrzés után megküldi a polgármesternek felfüggesztési jogának gyakorlása céljából,</w:t>
      </w:r>
    </w:p>
    <w:p w14:paraId="2B4E5AE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az együttes bizottsági ülések megszervezésében az érintett bizottságok jegyzőkönyvvezetői egymással együttműködnek.</w:t>
      </w:r>
    </w:p>
    <w:p w14:paraId="780214B3" w14:textId="77777777" w:rsidR="00A15541" w:rsidRPr="00E53E1E" w:rsidRDefault="00924154">
      <w:pPr>
        <w:pStyle w:val="Szvegtrzs"/>
        <w:spacing w:before="240" w:after="0" w:line="240" w:lineRule="auto"/>
        <w:jc w:val="both"/>
        <w:rPr>
          <w:rFonts w:cs="Times New Roman"/>
        </w:rPr>
      </w:pPr>
      <w:r w:rsidRPr="00E53E1E">
        <w:rPr>
          <w:rFonts w:cs="Times New Roman"/>
        </w:rPr>
        <w:t>(4) A bizottságok üléseiről - az (5) és (6) bekezdésben foglalt kivétellel - a tanácskozás lényegét tartalmazó jegyzőkönyv készül.</w:t>
      </w:r>
    </w:p>
    <w:p w14:paraId="02E10D7E" w14:textId="77777777" w:rsidR="00A15541" w:rsidRPr="00E53E1E" w:rsidRDefault="00924154">
      <w:pPr>
        <w:pStyle w:val="Szvegtrzs"/>
        <w:spacing w:before="240" w:after="0" w:line="240" w:lineRule="auto"/>
        <w:jc w:val="both"/>
        <w:rPr>
          <w:rFonts w:cs="Times New Roman"/>
        </w:rPr>
      </w:pPr>
      <w:r w:rsidRPr="00E53E1E">
        <w:rPr>
          <w:rFonts w:cs="Times New Roman"/>
        </w:rPr>
        <w:t>(5) Bármely bizottsági tag az ülésen kérheti hozzászólásának szó szerinti rögzítését.</w:t>
      </w:r>
    </w:p>
    <w:p w14:paraId="0ECF54FF" w14:textId="77777777" w:rsidR="00A15541" w:rsidRPr="00E53E1E" w:rsidRDefault="00924154">
      <w:pPr>
        <w:pStyle w:val="Szvegtrzs"/>
        <w:spacing w:before="240" w:after="0" w:line="240" w:lineRule="auto"/>
        <w:jc w:val="both"/>
        <w:rPr>
          <w:rFonts w:cs="Times New Roman"/>
        </w:rPr>
      </w:pPr>
      <w:r w:rsidRPr="00E53E1E">
        <w:rPr>
          <w:rFonts w:cs="Times New Roman"/>
        </w:rPr>
        <w:t>(6) A bizottsági ülésről, vagy annak egy részéről az alábbi esetekben szó szerinti jegyzőkönyvet kell készíteni:</w:t>
      </w:r>
    </w:p>
    <w:p w14:paraId="42FC734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polgármester vagy a bizottság elnöke kérésére,</w:t>
      </w:r>
    </w:p>
    <w:p w14:paraId="69DF8E4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bármely bizottsági tag ülés megnyitását követően megfogalmazott – a bizottság által egyszerű szótöbbséggel jóváhagyott – kérésére.</w:t>
      </w:r>
    </w:p>
    <w:p w14:paraId="40626D65" w14:textId="77777777" w:rsidR="00A15541" w:rsidRPr="00E53E1E" w:rsidRDefault="00924154">
      <w:pPr>
        <w:pStyle w:val="Szvegtrzs"/>
        <w:spacing w:before="240" w:after="0" w:line="240" w:lineRule="auto"/>
        <w:jc w:val="both"/>
        <w:rPr>
          <w:rFonts w:cs="Times New Roman"/>
        </w:rPr>
      </w:pPr>
      <w:r w:rsidRPr="00E53E1E">
        <w:rPr>
          <w:rFonts w:cs="Times New Roman"/>
        </w:rPr>
        <w:t>(7) A bizottsági jegyzőkönyvekre a 48. § (2) bekezdése, továbbá a 48. § (4) – (10) bekezdése rendelkezéseit megfelelően alkalmazni kell.</w:t>
      </w:r>
    </w:p>
    <w:p w14:paraId="1B0BA498"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32. Az összeférhetetlenséggel és vagyonnyilatkozattal kapcsolatos bizottsági feladatok</w:t>
      </w:r>
    </w:p>
    <w:p w14:paraId="28B61A1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61. §</w:t>
      </w:r>
    </w:p>
    <w:p w14:paraId="6D1380AD" w14:textId="77777777" w:rsidR="00A15541" w:rsidRPr="00E53E1E" w:rsidRDefault="00924154">
      <w:pPr>
        <w:pStyle w:val="Szvegtrzs"/>
        <w:spacing w:after="0" w:line="240" w:lineRule="auto"/>
        <w:jc w:val="both"/>
        <w:rPr>
          <w:rFonts w:cs="Times New Roman"/>
        </w:rPr>
      </w:pPr>
      <w:r w:rsidRPr="00E53E1E">
        <w:rPr>
          <w:rFonts w:cs="Times New Roman"/>
        </w:rPr>
        <w:t>(1) A polgármester az összeférhetetlenség megállapítására irányuló kezdeményezést haladéktalanul, de legkésőbb nyolc napon belül a Jogi, Nemzetpolitikai és Közrendi Bizottság elé terjeszti kivizsgálás céljából és erről az érintett képviselőt írásban tájékoztatja. Egyben felkéri, hogy nyolc napon belül nyilatkozzon az összeférhetetlenségi ok fennállásáról, illetve kezdeményezze annak megszüntetését.</w:t>
      </w:r>
    </w:p>
    <w:p w14:paraId="203C6004" w14:textId="77777777" w:rsidR="00A15541" w:rsidRPr="00E53E1E" w:rsidRDefault="00924154">
      <w:pPr>
        <w:pStyle w:val="Szvegtrzs"/>
        <w:spacing w:before="240" w:after="0" w:line="240" w:lineRule="auto"/>
        <w:jc w:val="both"/>
        <w:rPr>
          <w:rFonts w:cs="Times New Roman"/>
        </w:rPr>
      </w:pPr>
      <w:r w:rsidRPr="00E53E1E">
        <w:rPr>
          <w:rFonts w:cs="Times New Roman"/>
        </w:rPr>
        <w:t>(2) Ha a képviselő az összeférhetetlenség megszüntetésének megtörténtét bejelentette és az összeférhetetlen tisztségről szóló lemondásának másolatát a polgármesternek az (1) bekezdésben megjelölt határidőn belül átadta, a Jogi, Nemzetpolitikai és Közrendi Bizottság az összeférhetetlenségi eljárást megszünteti.</w:t>
      </w:r>
    </w:p>
    <w:p w14:paraId="473C33F9" w14:textId="77777777" w:rsidR="00A15541" w:rsidRPr="00E53E1E" w:rsidRDefault="00924154">
      <w:pPr>
        <w:pStyle w:val="Szvegtrzs"/>
        <w:spacing w:before="240" w:after="0" w:line="240" w:lineRule="auto"/>
        <w:jc w:val="both"/>
        <w:rPr>
          <w:rFonts w:cs="Times New Roman"/>
        </w:rPr>
      </w:pPr>
      <w:r w:rsidRPr="00E53E1E">
        <w:rPr>
          <w:rFonts w:cs="Times New Roman"/>
        </w:rPr>
        <w:t>(3) A bizottság tagját érintő összeférhetetlenségi eljárásra értelemszerűen az (</w:t>
      </w:r>
      <w:proofErr w:type="gramStart"/>
      <w:r w:rsidRPr="00E53E1E">
        <w:rPr>
          <w:rFonts w:cs="Times New Roman"/>
        </w:rPr>
        <w:t>1)–</w:t>
      </w:r>
      <w:proofErr w:type="gramEnd"/>
      <w:r w:rsidRPr="00E53E1E">
        <w:rPr>
          <w:rFonts w:cs="Times New Roman"/>
        </w:rPr>
        <w:t>(2) bekezdés rendelkezéseit kell alkalmazni.</w:t>
      </w:r>
    </w:p>
    <w:p w14:paraId="6BA2ABF9" w14:textId="77777777" w:rsidR="00A15541" w:rsidRPr="00E53E1E" w:rsidRDefault="00924154">
      <w:pPr>
        <w:pStyle w:val="Szvegtrzs"/>
        <w:spacing w:before="240" w:after="0" w:line="240" w:lineRule="auto"/>
        <w:jc w:val="both"/>
        <w:rPr>
          <w:rFonts w:cs="Times New Roman"/>
        </w:rPr>
      </w:pPr>
      <w:r w:rsidRPr="00E53E1E">
        <w:rPr>
          <w:rFonts w:cs="Times New Roman"/>
        </w:rPr>
        <w:t>(4) A polgármester és a képviselők vagyonnyilatkozatait a Jogi, Nemzetpolitikai és Közrendi Bizottság tartja nyilván és ellenőrzi, illetve bejelentés alapján vizsgálja azokat.</w:t>
      </w:r>
    </w:p>
    <w:p w14:paraId="5AAC6B76" w14:textId="77777777" w:rsidR="00A15541" w:rsidRPr="00E53E1E" w:rsidRDefault="00924154">
      <w:pPr>
        <w:pStyle w:val="Szvegtrzs"/>
        <w:spacing w:before="240" w:after="0" w:line="240" w:lineRule="auto"/>
        <w:jc w:val="both"/>
        <w:rPr>
          <w:rFonts w:cs="Times New Roman"/>
        </w:rPr>
      </w:pPr>
      <w:r w:rsidRPr="00E53E1E">
        <w:rPr>
          <w:rFonts w:cs="Times New Roman"/>
        </w:rPr>
        <w:t>(5) A vagyonnyilatkozatokat a naptári év elejétől kezdődően folyamatos sorszámmal kell ellátni. A képviselő és hozzátartozói vagyonnyilatkozatokat külön kell kezelni.</w:t>
      </w:r>
    </w:p>
    <w:p w14:paraId="23A37F63" w14:textId="77777777" w:rsidR="00A15541" w:rsidRPr="00E53E1E" w:rsidRDefault="00924154">
      <w:pPr>
        <w:pStyle w:val="Szvegtrzs"/>
        <w:spacing w:before="240" w:after="0" w:line="240" w:lineRule="auto"/>
        <w:jc w:val="both"/>
        <w:rPr>
          <w:rFonts w:cs="Times New Roman"/>
        </w:rPr>
      </w:pPr>
      <w:r w:rsidRPr="00E53E1E">
        <w:rPr>
          <w:rFonts w:cs="Times New Roman"/>
        </w:rPr>
        <w:t>(6) A képviselői vagyonnyilatkozatokat a benyújtásra nyitva álló határidő lejártát követően az önkormányzat honlapján haladéktalanul közzé kell tenni. A vagyonnyilatkozatok a honlapról a hatályos jogszabályokban meghatározott őrzési idő lejártáig nem távolíthatók el.</w:t>
      </w:r>
    </w:p>
    <w:p w14:paraId="525AB38F"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33. Idősügyi Tanács</w:t>
      </w:r>
    </w:p>
    <w:p w14:paraId="7CA7506F"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62. §</w:t>
      </w:r>
    </w:p>
    <w:p w14:paraId="39C5AA36" w14:textId="77777777" w:rsidR="00A15541" w:rsidRPr="00E53E1E" w:rsidRDefault="00924154">
      <w:pPr>
        <w:pStyle w:val="Szvegtrzs"/>
        <w:spacing w:after="0" w:line="240" w:lineRule="auto"/>
        <w:jc w:val="both"/>
        <w:rPr>
          <w:rFonts w:cs="Times New Roman"/>
        </w:rPr>
      </w:pPr>
      <w:r w:rsidRPr="00E53E1E">
        <w:rPr>
          <w:rFonts w:cs="Times New Roman"/>
        </w:rPr>
        <w:t>A közgyűlés konzultatív, véleményező, javaslattevő tevékenységet végző testületként Idősügyi Tanácsot hozhat létre. A testület feladatait és a működés részletes szabályait a közgyűlés külön szabályzatban állapítja meg.</w:t>
      </w:r>
    </w:p>
    <w:p w14:paraId="6F1FA511"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VII. Fejezet</w:t>
      </w:r>
    </w:p>
    <w:p w14:paraId="2C0C7A02" w14:textId="77777777" w:rsidR="00A15541" w:rsidRPr="00E53E1E" w:rsidRDefault="00924154">
      <w:pPr>
        <w:pStyle w:val="Szvegtrzs"/>
        <w:spacing w:after="0" w:line="240" w:lineRule="auto"/>
        <w:jc w:val="center"/>
        <w:rPr>
          <w:rFonts w:cs="Times New Roman"/>
          <w:i/>
          <w:iCs/>
        </w:rPr>
      </w:pPr>
      <w:r w:rsidRPr="00E53E1E">
        <w:rPr>
          <w:rFonts w:cs="Times New Roman"/>
          <w:i/>
          <w:iCs/>
        </w:rPr>
        <w:t>Településrészi önkormányzat</w:t>
      </w:r>
    </w:p>
    <w:p w14:paraId="75B169E0"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34. A településrészi önkormányzat létrehozása</w:t>
      </w:r>
    </w:p>
    <w:p w14:paraId="3237BDB2"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63. §</w:t>
      </w:r>
    </w:p>
    <w:p w14:paraId="1F75314E" w14:textId="77777777" w:rsidR="00A15541" w:rsidRPr="00E53E1E" w:rsidRDefault="00924154">
      <w:pPr>
        <w:pStyle w:val="Szvegtrzs"/>
        <w:spacing w:after="0" w:line="240" w:lineRule="auto"/>
        <w:jc w:val="both"/>
        <w:rPr>
          <w:rFonts w:cs="Times New Roman"/>
        </w:rPr>
      </w:pPr>
      <w:r w:rsidRPr="00E53E1E">
        <w:rPr>
          <w:rFonts w:cs="Times New Roman"/>
        </w:rPr>
        <w:t xml:space="preserve">(1) A közgyűlés – a város történetileg vagy </w:t>
      </w:r>
      <w:proofErr w:type="spellStart"/>
      <w:r w:rsidRPr="00E53E1E">
        <w:rPr>
          <w:rFonts w:cs="Times New Roman"/>
        </w:rPr>
        <w:t>földrajzilag</w:t>
      </w:r>
      <w:proofErr w:type="spellEnd"/>
      <w:r w:rsidRPr="00E53E1E">
        <w:rPr>
          <w:rFonts w:cs="Times New Roman"/>
        </w:rPr>
        <w:t xml:space="preserve"> elkülönült, valamint az egyes településrészeinek sajátos </w:t>
      </w:r>
      <w:proofErr w:type="spellStart"/>
      <w:r w:rsidRPr="00E53E1E">
        <w:rPr>
          <w:rFonts w:cs="Times New Roman"/>
        </w:rPr>
        <w:t>arculata</w:t>
      </w:r>
      <w:proofErr w:type="spellEnd"/>
      <w:r w:rsidRPr="00E53E1E">
        <w:rPr>
          <w:rFonts w:cs="Times New Roman"/>
        </w:rPr>
        <w:t>, eltérő hagyományai, érdekei és a településrészek lakosságának érdekérvényesítő képessége erősítése céljából – településrészi önkormányzatot (a továbbiakban: részönkormányzat) hozhat létre megbízatása időtartamára.</w:t>
      </w:r>
    </w:p>
    <w:p w14:paraId="6DF1366E" w14:textId="77777777" w:rsidR="00A15541" w:rsidRPr="00E53E1E" w:rsidRDefault="00924154">
      <w:pPr>
        <w:pStyle w:val="Szvegtrzs"/>
        <w:spacing w:before="240" w:after="0" w:line="240" w:lineRule="auto"/>
        <w:jc w:val="both"/>
        <w:rPr>
          <w:rFonts w:cs="Times New Roman"/>
        </w:rPr>
      </w:pPr>
      <w:r w:rsidRPr="00E53E1E">
        <w:rPr>
          <w:rFonts w:cs="Times New Roman"/>
        </w:rPr>
        <w:t>(2) A részönkormányzat nem jogi személy.</w:t>
      </w:r>
    </w:p>
    <w:p w14:paraId="59C20389" w14:textId="77777777" w:rsidR="00A15541" w:rsidRPr="00E53E1E" w:rsidRDefault="00924154">
      <w:pPr>
        <w:pStyle w:val="Szvegtrzs"/>
        <w:spacing w:before="240" w:after="0" w:line="240" w:lineRule="auto"/>
        <w:jc w:val="both"/>
        <w:rPr>
          <w:rFonts w:cs="Times New Roman"/>
        </w:rPr>
      </w:pPr>
      <w:r w:rsidRPr="00E53E1E">
        <w:rPr>
          <w:rFonts w:cs="Times New Roman"/>
        </w:rPr>
        <w:t>(3) Egy önkormányzati egyéni választókerület határán belül több részönkormányzat is létrehozható, illetve egy részönkormányzat több egyéni választókerületre vagy annak egy részére is kiterjedhet.</w:t>
      </w:r>
    </w:p>
    <w:p w14:paraId="030E7611" w14:textId="77777777" w:rsidR="00A15541" w:rsidRPr="00E53E1E" w:rsidRDefault="00924154">
      <w:pPr>
        <w:pStyle w:val="Szvegtrzs"/>
        <w:spacing w:before="240" w:after="0" w:line="240" w:lineRule="auto"/>
        <w:jc w:val="both"/>
        <w:rPr>
          <w:rFonts w:cs="Times New Roman"/>
        </w:rPr>
      </w:pPr>
      <w:r w:rsidRPr="00E53E1E">
        <w:rPr>
          <w:rFonts w:cs="Times New Roman"/>
        </w:rPr>
        <w:t>(4) A részönkormányzat létrehozását a településrészen helyben lakó (bejelentett állandó lakcímmel vagy tartózkodási hellyel rendelkező) választópolgárok (a továbbiakban: érintett választópolgárok) kezdeményezhetik a helyi önkormányzati képviselők és polgármesterek választását követő négy hónapon belül. A kezdeményezés történhet településrészi gyűlésen vagy az érintett választópolgárok legalább 10%-</w:t>
      </w:r>
      <w:proofErr w:type="spellStart"/>
      <w:r w:rsidRPr="00E53E1E">
        <w:rPr>
          <w:rFonts w:cs="Times New Roman"/>
        </w:rPr>
        <w:t>ának</w:t>
      </w:r>
      <w:proofErr w:type="spellEnd"/>
      <w:r w:rsidRPr="00E53E1E">
        <w:rPr>
          <w:rFonts w:cs="Times New Roman"/>
        </w:rPr>
        <w:t xml:space="preserve"> aláírásával. A településrészi gyűlés határozatképességéhez az érintett választópolgárok legalább 5%-</w:t>
      </w:r>
      <w:proofErr w:type="spellStart"/>
      <w:r w:rsidRPr="00E53E1E">
        <w:rPr>
          <w:rFonts w:cs="Times New Roman"/>
        </w:rPr>
        <w:t>ának</w:t>
      </w:r>
      <w:proofErr w:type="spellEnd"/>
      <w:r w:rsidRPr="00E53E1E">
        <w:rPr>
          <w:rFonts w:cs="Times New Roman"/>
        </w:rPr>
        <w:t xml:space="preserve"> részvétele, a kezdeményezéshez a jelenlévők többségének támogatása szükséges. Az aláírások gyűjtése a jegyző által hitelesített íven történik. Az aláírásokat tartalmazó íveket a gyűjtés bejelentésétől számított 30 napon belül kell a polgármesternek átadni.</w:t>
      </w:r>
    </w:p>
    <w:p w14:paraId="5CD40EBD"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(5) A részönkormányzat létesítésének kezdeményezésére vonatkozó javaslatot a polgármester terjeszti a közgyűlés elé. Az előterjesztésnek tartalmaznia kell a részönkormányzat elnevezését, a kérelmezők által megjelölt, pontosan </w:t>
      </w:r>
      <w:proofErr w:type="spellStart"/>
      <w:r w:rsidRPr="00E53E1E">
        <w:rPr>
          <w:rFonts w:cs="Times New Roman"/>
        </w:rPr>
        <w:t>körülhatárolt</w:t>
      </w:r>
      <w:proofErr w:type="spellEnd"/>
      <w:r w:rsidRPr="00E53E1E">
        <w:rPr>
          <w:rFonts w:cs="Times New Roman"/>
        </w:rPr>
        <w:t xml:space="preserve"> működési területét, a kezdeményezés indokait.</w:t>
      </w:r>
    </w:p>
    <w:p w14:paraId="7426D1F8" w14:textId="77777777" w:rsidR="00D0037A" w:rsidRDefault="00D0037A">
      <w:pPr>
        <w:pStyle w:val="Szvegtrzs"/>
        <w:spacing w:before="280" w:after="0" w:line="240" w:lineRule="auto"/>
        <w:jc w:val="center"/>
        <w:rPr>
          <w:rFonts w:cs="Times New Roman"/>
          <w:b/>
          <w:bCs/>
        </w:rPr>
      </w:pPr>
    </w:p>
    <w:p w14:paraId="35499354" w14:textId="77777777" w:rsidR="00D0037A" w:rsidRDefault="00D0037A">
      <w:pPr>
        <w:pStyle w:val="Szvegtrzs"/>
        <w:spacing w:before="280" w:after="0" w:line="240" w:lineRule="auto"/>
        <w:jc w:val="center"/>
        <w:rPr>
          <w:rFonts w:cs="Times New Roman"/>
          <w:b/>
          <w:bCs/>
        </w:rPr>
      </w:pPr>
    </w:p>
    <w:p w14:paraId="4E465B14" w14:textId="105202FE" w:rsidR="00A15541" w:rsidRPr="00E53E1E" w:rsidRDefault="00924154">
      <w:pPr>
        <w:pStyle w:val="Szvegtrzs"/>
        <w:spacing w:before="280" w:after="0" w:line="240" w:lineRule="auto"/>
        <w:jc w:val="center"/>
        <w:rPr>
          <w:rFonts w:cs="Times New Roman"/>
          <w:b/>
          <w:bCs/>
        </w:rPr>
      </w:pPr>
      <w:r w:rsidRPr="00E53E1E">
        <w:rPr>
          <w:rFonts w:cs="Times New Roman"/>
          <w:b/>
          <w:bCs/>
        </w:rPr>
        <w:t>35. A településrészi önkormányzat tagjainak választása</w:t>
      </w:r>
    </w:p>
    <w:p w14:paraId="7C20E6C1"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64. §</w:t>
      </w:r>
    </w:p>
    <w:p w14:paraId="154167D0" w14:textId="77777777" w:rsidR="00A15541" w:rsidRPr="00E53E1E" w:rsidRDefault="00924154">
      <w:pPr>
        <w:pStyle w:val="Szvegtrzs"/>
        <w:spacing w:after="0" w:line="240" w:lineRule="auto"/>
        <w:jc w:val="both"/>
        <w:rPr>
          <w:rFonts w:cs="Times New Roman"/>
        </w:rPr>
      </w:pPr>
      <w:r w:rsidRPr="00E53E1E">
        <w:rPr>
          <w:rFonts w:cs="Times New Roman"/>
        </w:rPr>
        <w:t>(1) A részönkormányzati testület tagjainak száma 3-9 fő. A létszámról a közgyűlés a polgármester javaslata alapján az adott településrész lakosságszámára tekintettel a részönkormányzat létrehozásakor dönt.</w:t>
      </w:r>
    </w:p>
    <w:p w14:paraId="0938470B" w14:textId="77777777" w:rsidR="00A15541" w:rsidRPr="00E53E1E" w:rsidRDefault="00924154">
      <w:pPr>
        <w:pStyle w:val="Szvegtrzs"/>
        <w:spacing w:before="240" w:after="0" w:line="240" w:lineRule="auto"/>
        <w:jc w:val="both"/>
        <w:rPr>
          <w:rFonts w:cs="Times New Roman"/>
        </w:rPr>
      </w:pPr>
      <w:r w:rsidRPr="00E53E1E">
        <w:rPr>
          <w:rFonts w:cs="Times New Roman"/>
        </w:rPr>
        <w:t>(2) A részönkormányzat települési képviselőkből és az adott településrészen élő választópolgárokból áll.</w:t>
      </w:r>
    </w:p>
    <w:p w14:paraId="4F0A387A" w14:textId="77777777" w:rsidR="00A15541" w:rsidRPr="00E53E1E" w:rsidRDefault="00924154">
      <w:pPr>
        <w:pStyle w:val="Szvegtrzs"/>
        <w:spacing w:before="240" w:after="0" w:line="240" w:lineRule="auto"/>
        <w:jc w:val="both"/>
        <w:rPr>
          <w:rFonts w:cs="Times New Roman"/>
        </w:rPr>
      </w:pPr>
      <w:r w:rsidRPr="00E53E1E">
        <w:rPr>
          <w:rFonts w:cs="Times New Roman"/>
        </w:rPr>
        <w:t>(3) A részönkormányzat működése területén lévő egyéni választókerületben megválasztott önkormányzati képviselő a részönkormányzati testület tagja.</w:t>
      </w:r>
    </w:p>
    <w:p w14:paraId="56258519" w14:textId="77777777" w:rsidR="00A15541" w:rsidRPr="00E53E1E" w:rsidRDefault="00924154">
      <w:pPr>
        <w:pStyle w:val="Szvegtrzs"/>
        <w:spacing w:before="240" w:after="0" w:line="240" w:lineRule="auto"/>
        <w:jc w:val="both"/>
        <w:rPr>
          <w:rFonts w:cs="Times New Roman"/>
        </w:rPr>
      </w:pPr>
      <w:r w:rsidRPr="00E53E1E">
        <w:rPr>
          <w:rFonts w:cs="Times New Roman"/>
        </w:rPr>
        <w:t>(4) A részönkormányzati testület (3) bekezdésben meghatározotton kívüli tagjára az adott településrészen élő választópolgárok közül településrészi jelölő gyűlésen, vagy írásban az érintett választópolgárok 1 %-a, de legalább 50 fő állíthat jelöltet.</w:t>
      </w:r>
    </w:p>
    <w:p w14:paraId="786FF5AF" w14:textId="77777777" w:rsidR="00A15541" w:rsidRPr="00E53E1E" w:rsidRDefault="00924154">
      <w:pPr>
        <w:pStyle w:val="Szvegtrzs"/>
        <w:spacing w:before="240" w:after="0" w:line="240" w:lineRule="auto"/>
        <w:jc w:val="both"/>
        <w:rPr>
          <w:rFonts w:cs="Times New Roman"/>
        </w:rPr>
      </w:pPr>
      <w:r w:rsidRPr="00E53E1E">
        <w:rPr>
          <w:rFonts w:cs="Times New Roman"/>
        </w:rPr>
        <w:t>(5) Az írásbeli jelöltállítás a jegyző által hitelesített íven történik. Az aláírásokat tartalmazó íveket a gyűjtés bejelentésétől számított 30 napon belül kell a polgármesternek átadni.</w:t>
      </w:r>
    </w:p>
    <w:p w14:paraId="7A312019" w14:textId="77777777" w:rsidR="00A15541" w:rsidRPr="00E53E1E" w:rsidRDefault="00924154">
      <w:pPr>
        <w:pStyle w:val="Szvegtrzs"/>
        <w:spacing w:before="240" w:after="0" w:line="240" w:lineRule="auto"/>
        <w:jc w:val="both"/>
        <w:rPr>
          <w:rFonts w:cs="Times New Roman"/>
        </w:rPr>
      </w:pPr>
      <w:r w:rsidRPr="00E53E1E">
        <w:rPr>
          <w:rFonts w:cs="Times New Roman"/>
        </w:rPr>
        <w:t>(6) A településrészi jelölőgyűlést a (3) bekezdésben meghatározott képviselő hívja össze és vezeti.</w:t>
      </w:r>
    </w:p>
    <w:p w14:paraId="49A96414" w14:textId="77777777" w:rsidR="00A15541" w:rsidRPr="00E53E1E" w:rsidRDefault="00924154">
      <w:pPr>
        <w:pStyle w:val="Szvegtrzs"/>
        <w:spacing w:before="240" w:after="0" w:line="240" w:lineRule="auto"/>
        <w:jc w:val="both"/>
        <w:rPr>
          <w:rFonts w:cs="Times New Roman"/>
        </w:rPr>
      </w:pPr>
      <w:r w:rsidRPr="00E53E1E">
        <w:rPr>
          <w:rFonts w:cs="Times New Roman"/>
        </w:rPr>
        <w:t>(7) A jegyző a jelölőgyűlést megelőző tizenöt nappal a jelölőgyűlés helyét és idejét a helyben szokásos módon közzéteszi. A jelölőgyűlés törvényességi felügyeletét a jegyző látja el.</w:t>
      </w:r>
    </w:p>
    <w:p w14:paraId="02713CFE" w14:textId="77777777" w:rsidR="00A15541" w:rsidRPr="00E53E1E" w:rsidRDefault="00924154">
      <w:pPr>
        <w:pStyle w:val="Szvegtrzs"/>
        <w:spacing w:before="240" w:after="0" w:line="240" w:lineRule="auto"/>
        <w:jc w:val="both"/>
        <w:rPr>
          <w:rFonts w:cs="Times New Roman"/>
        </w:rPr>
      </w:pPr>
      <w:r w:rsidRPr="00E53E1E">
        <w:rPr>
          <w:rFonts w:cs="Times New Roman"/>
        </w:rPr>
        <w:t>(8) A jelölőgyűlés határozatképességéhez az érintett választópolgárok legalább 5%-</w:t>
      </w:r>
      <w:proofErr w:type="spellStart"/>
      <w:r w:rsidRPr="00E53E1E">
        <w:rPr>
          <w:rFonts w:cs="Times New Roman"/>
        </w:rPr>
        <w:t>ának</w:t>
      </w:r>
      <w:proofErr w:type="spellEnd"/>
      <w:r w:rsidRPr="00E53E1E">
        <w:rPr>
          <w:rFonts w:cs="Times New Roman"/>
        </w:rPr>
        <w:t xml:space="preserve"> a részvétele szükséges.</w:t>
      </w:r>
    </w:p>
    <w:p w14:paraId="4D3D9B10" w14:textId="77777777" w:rsidR="00A15541" w:rsidRPr="00E53E1E" w:rsidRDefault="00924154">
      <w:pPr>
        <w:pStyle w:val="Szvegtrzs"/>
        <w:spacing w:before="240" w:after="0" w:line="240" w:lineRule="auto"/>
        <w:jc w:val="both"/>
        <w:rPr>
          <w:rFonts w:cs="Times New Roman"/>
        </w:rPr>
      </w:pPr>
      <w:r w:rsidRPr="00E53E1E">
        <w:rPr>
          <w:rFonts w:cs="Times New Roman"/>
        </w:rPr>
        <w:t>(9) A jelölőgyűlésen a jelöltek személyére ajánlásokat tesznek az érintett választópolgárok, amelyet a jelölt személy elfogadó nyilatkozatát követően a jelölőgyűlés vezetője egyenként megszavaztat. Jelölt az lesz, akit az érintett választópolgárok 1 %-a, de legalább 50 fő támogat.</w:t>
      </w:r>
    </w:p>
    <w:p w14:paraId="4F7296E5" w14:textId="77777777" w:rsidR="00A15541" w:rsidRPr="00E53E1E" w:rsidRDefault="00924154">
      <w:pPr>
        <w:pStyle w:val="Szvegtrzs"/>
        <w:spacing w:before="240" w:after="0" w:line="240" w:lineRule="auto"/>
        <w:jc w:val="both"/>
        <w:rPr>
          <w:rFonts w:cs="Times New Roman"/>
        </w:rPr>
      </w:pPr>
      <w:r w:rsidRPr="00E53E1E">
        <w:rPr>
          <w:rFonts w:cs="Times New Roman"/>
        </w:rPr>
        <w:t>(10) A jelöltekről a jelölőgyűlés vezetője szavazatok számának csökkenő sorrendjében jegyzéket készít, amely tartalmazza:</w:t>
      </w:r>
    </w:p>
    <w:p w14:paraId="7A13B71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jelölt nevét, anyja nevét, lakcímét, születési idejét,</w:t>
      </w:r>
    </w:p>
    <w:p w14:paraId="6164D14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kapott szavazatok számát.</w:t>
      </w:r>
    </w:p>
    <w:p w14:paraId="73BCEFBF" w14:textId="77777777" w:rsidR="00A15541" w:rsidRPr="00E53E1E" w:rsidRDefault="00924154">
      <w:pPr>
        <w:pStyle w:val="Szvegtrzs"/>
        <w:spacing w:before="240" w:after="0" w:line="240" w:lineRule="auto"/>
        <w:jc w:val="both"/>
        <w:rPr>
          <w:rFonts w:cs="Times New Roman"/>
        </w:rPr>
      </w:pPr>
      <w:r w:rsidRPr="00E53E1E">
        <w:rPr>
          <w:rFonts w:cs="Times New Roman"/>
        </w:rPr>
        <w:t>(11) A jegyzéket és a jelölőgyűlés jegyzőkönyvét a jelölőgyűlés vezetője tizenöt napon belül megküldi a polgármesternek.</w:t>
      </w:r>
    </w:p>
    <w:p w14:paraId="32466E9E" w14:textId="77777777" w:rsidR="00A15541" w:rsidRPr="00E53E1E" w:rsidRDefault="00924154">
      <w:pPr>
        <w:pStyle w:val="Szvegtrzs"/>
        <w:spacing w:before="240" w:after="0" w:line="240" w:lineRule="auto"/>
        <w:jc w:val="both"/>
        <w:rPr>
          <w:rFonts w:cs="Times New Roman"/>
        </w:rPr>
      </w:pPr>
      <w:r w:rsidRPr="00E53E1E">
        <w:rPr>
          <w:rFonts w:cs="Times New Roman"/>
        </w:rPr>
        <w:t>(12) A jegyző törvényességi véleményével a polgármester előterjesztést nyújt be a közgyűlés soron következő ülésére a részönkormányzat testületi tagjainak megválasztása érdekében.</w:t>
      </w:r>
    </w:p>
    <w:p w14:paraId="530E8388" w14:textId="77777777" w:rsidR="00A15541" w:rsidRPr="00E53E1E" w:rsidRDefault="00924154">
      <w:pPr>
        <w:pStyle w:val="Szvegtrzs"/>
        <w:spacing w:before="240" w:after="0" w:line="240" w:lineRule="auto"/>
        <w:jc w:val="both"/>
        <w:rPr>
          <w:rFonts w:cs="Times New Roman"/>
        </w:rPr>
      </w:pPr>
      <w:r w:rsidRPr="00E53E1E">
        <w:rPr>
          <w:rFonts w:cs="Times New Roman"/>
        </w:rPr>
        <w:t>(13) A részönkormányzat testületének (4) bekezdés szerint jelölt tagjait, illetve az önkormányzati képviselő tagjai közül a vezetőjét a közgyűlés nyílt szavazással, minősített többséggel választja meg működésének időtartamára. A választás során a (10) bekezdés szerinti sorrend a közgyűlést nem köti. A részönkormányzat testületének nem önkormányzati képviselő tagjai a közgyűlés előtt esküt tesznek, és aláírják az esküokmányt.</w:t>
      </w:r>
    </w:p>
    <w:p w14:paraId="6ED8D3F7" w14:textId="77777777" w:rsidR="00A15541" w:rsidRPr="00E53E1E" w:rsidRDefault="00924154">
      <w:pPr>
        <w:pStyle w:val="Szvegtrzs"/>
        <w:spacing w:before="240" w:after="0" w:line="240" w:lineRule="auto"/>
        <w:jc w:val="both"/>
        <w:rPr>
          <w:rFonts w:cs="Times New Roman"/>
        </w:rPr>
      </w:pPr>
      <w:r w:rsidRPr="00E53E1E">
        <w:rPr>
          <w:rFonts w:cs="Times New Roman"/>
        </w:rPr>
        <w:t>(14) A részönkormányzat vezetője csak a (3) bekezdés szerinti, vagy a (4) bekezdés alapján jelölt önkormányzati képviselő lehet, személyére a közgyűlés bármely tagja tehet javaslatot.</w:t>
      </w:r>
    </w:p>
    <w:p w14:paraId="0F48A996" w14:textId="77777777" w:rsidR="00A15541" w:rsidRPr="00E53E1E" w:rsidRDefault="00924154">
      <w:pPr>
        <w:pStyle w:val="Szvegtrzs"/>
        <w:spacing w:before="240" w:after="0" w:line="240" w:lineRule="auto"/>
        <w:jc w:val="both"/>
        <w:rPr>
          <w:rFonts w:cs="Times New Roman"/>
        </w:rPr>
      </w:pPr>
      <w:r w:rsidRPr="00E53E1E">
        <w:rPr>
          <w:rFonts w:cs="Times New Roman"/>
        </w:rPr>
        <w:t>(15) A részönkormányzat testülete tagjának megbízatása megszűnik:</w:t>
      </w:r>
    </w:p>
    <w:p w14:paraId="719EA6E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megbízatásának megszűnésével,</w:t>
      </w:r>
    </w:p>
    <w:p w14:paraId="6E75A35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halálával,</w:t>
      </w:r>
    </w:p>
    <w:p w14:paraId="3209108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lemondással,</w:t>
      </w:r>
    </w:p>
    <w:p w14:paraId="20CB307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ha a lakó- vagy tartózkodási helye Nagykanizsán megszűnik.</w:t>
      </w:r>
    </w:p>
    <w:p w14:paraId="2E0EBB31" w14:textId="77777777" w:rsidR="00A15541" w:rsidRPr="00E53E1E" w:rsidRDefault="00924154">
      <w:pPr>
        <w:pStyle w:val="Szvegtrzs"/>
        <w:spacing w:before="240" w:after="0" w:line="240" w:lineRule="auto"/>
        <w:jc w:val="both"/>
        <w:rPr>
          <w:rFonts w:cs="Times New Roman"/>
        </w:rPr>
      </w:pPr>
      <w:r w:rsidRPr="00E53E1E">
        <w:rPr>
          <w:rFonts w:cs="Times New Roman"/>
        </w:rPr>
        <w:t>(16) Ha a részönkormányzat testület tagjának megbízatása megszűnik, a polgármester előterjesztést nyújt be a közgyűlés elé a (10) bekezdés szerinti jegyzéken, illetve az aláírásgyűjtő íven szereplő jelölt megválasztása érdekében.</w:t>
      </w:r>
    </w:p>
    <w:p w14:paraId="0630139B" w14:textId="77777777" w:rsidR="00A15541" w:rsidRPr="00E53E1E" w:rsidRDefault="00924154">
      <w:pPr>
        <w:pStyle w:val="Szvegtrzs"/>
        <w:spacing w:before="240" w:after="0" w:line="240" w:lineRule="auto"/>
        <w:jc w:val="both"/>
        <w:rPr>
          <w:rFonts w:cs="Times New Roman"/>
        </w:rPr>
      </w:pPr>
      <w:r w:rsidRPr="00E53E1E">
        <w:rPr>
          <w:rFonts w:cs="Times New Roman"/>
        </w:rPr>
        <w:t>(17) Új jelölést kell tartani 30 napon belül, ha a részönkormányzat testületének létszáma a határozatképes létszám alá csökken és a (10) bekezdés szerinti jegyzéken, illetve az aláírásgyűjtő íven nincs további jelölt.</w:t>
      </w:r>
    </w:p>
    <w:p w14:paraId="7D6CDBC0" w14:textId="77777777" w:rsidR="00A15541" w:rsidRPr="00E53E1E" w:rsidRDefault="00924154">
      <w:pPr>
        <w:pStyle w:val="Szvegtrzs"/>
        <w:spacing w:before="240" w:after="0" w:line="240" w:lineRule="auto"/>
        <w:jc w:val="both"/>
        <w:rPr>
          <w:rFonts w:cs="Times New Roman"/>
        </w:rPr>
      </w:pPr>
      <w:r w:rsidRPr="00E53E1E">
        <w:rPr>
          <w:rFonts w:cs="Times New Roman"/>
        </w:rPr>
        <w:t>(18) Az időközi jelölőgyűlés megtartásának rendjére e § szabályait kell megfelelően alkalmazni.</w:t>
      </w:r>
    </w:p>
    <w:p w14:paraId="543748AA"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36. A településrészi önkormányzat működése</w:t>
      </w:r>
    </w:p>
    <w:p w14:paraId="67EB7B98"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65. §</w:t>
      </w:r>
    </w:p>
    <w:p w14:paraId="4FF16E41" w14:textId="77777777" w:rsidR="00A15541" w:rsidRPr="00E53E1E" w:rsidRDefault="00924154">
      <w:pPr>
        <w:pStyle w:val="Szvegtrzs"/>
        <w:spacing w:after="0" w:line="240" w:lineRule="auto"/>
        <w:jc w:val="both"/>
        <w:rPr>
          <w:rFonts w:cs="Times New Roman"/>
        </w:rPr>
      </w:pPr>
      <w:r w:rsidRPr="00E53E1E">
        <w:rPr>
          <w:rFonts w:cs="Times New Roman"/>
        </w:rPr>
        <w:t>(1) A részönkormányzat testületi formában működik, a bizottságokra vonatkozó szabályok szerint. A testület elnöke a részönkormányzat vezetője, aki képviseli a részönkormányzatot a közgyűléseken.</w:t>
      </w:r>
    </w:p>
    <w:p w14:paraId="7C1F8D00" w14:textId="77777777" w:rsidR="00A15541" w:rsidRPr="00E53E1E" w:rsidRDefault="00924154">
      <w:pPr>
        <w:pStyle w:val="Szvegtrzs"/>
        <w:spacing w:before="240" w:after="0" w:line="240" w:lineRule="auto"/>
        <w:jc w:val="both"/>
        <w:rPr>
          <w:rFonts w:cs="Times New Roman"/>
        </w:rPr>
      </w:pPr>
      <w:r w:rsidRPr="00E53E1E">
        <w:rPr>
          <w:rFonts w:cs="Times New Roman"/>
        </w:rPr>
        <w:t>(2) A részönkormányzat testülete ülését a részönkormányzat elnöke hívja össze.</w:t>
      </w:r>
    </w:p>
    <w:p w14:paraId="61712D96" w14:textId="77777777" w:rsidR="00A15541" w:rsidRPr="00E53E1E" w:rsidRDefault="00924154">
      <w:pPr>
        <w:pStyle w:val="Szvegtrzs"/>
        <w:spacing w:before="240" w:after="0" w:line="240" w:lineRule="auto"/>
        <w:jc w:val="both"/>
        <w:rPr>
          <w:rFonts w:cs="Times New Roman"/>
        </w:rPr>
      </w:pPr>
      <w:r w:rsidRPr="00E53E1E">
        <w:rPr>
          <w:rFonts w:cs="Times New Roman"/>
        </w:rPr>
        <w:t>(3) A részönkormányzat testületének ülését tizenöt napon belül össze kell hívni:</w:t>
      </w:r>
    </w:p>
    <w:p w14:paraId="4DEEC59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határozatára,</w:t>
      </w:r>
    </w:p>
    <w:p w14:paraId="5C1FBDA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polgármester indítványára,</w:t>
      </w:r>
    </w:p>
    <w:p w14:paraId="48BB6A3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részönkormányzat testülete tagjai több, mint felének írásban a részönkormányzat elnökéhez benyújtott indítványára.</w:t>
      </w:r>
    </w:p>
    <w:p w14:paraId="58E587F5" w14:textId="77777777" w:rsidR="00A15541" w:rsidRPr="00E53E1E" w:rsidRDefault="00924154">
      <w:pPr>
        <w:pStyle w:val="Szvegtrzs"/>
        <w:spacing w:before="240" w:after="0" w:line="240" w:lineRule="auto"/>
        <w:jc w:val="both"/>
        <w:rPr>
          <w:rFonts w:cs="Times New Roman"/>
        </w:rPr>
      </w:pPr>
      <w:r w:rsidRPr="00E53E1E">
        <w:rPr>
          <w:rFonts w:cs="Times New Roman"/>
        </w:rPr>
        <w:t>(4) Összehívására, határozatképességére, a szavazás módjára, a határozathozatalra, a nyílt és zárt ülésre, valamint a kizárásra a bizottságra vonatkozó szabályok irányadók.</w:t>
      </w:r>
    </w:p>
    <w:p w14:paraId="789D97A5" w14:textId="77777777" w:rsidR="00A15541" w:rsidRPr="00E53E1E" w:rsidRDefault="00924154">
      <w:pPr>
        <w:pStyle w:val="Szvegtrzs"/>
        <w:spacing w:before="240" w:after="0" w:line="240" w:lineRule="auto"/>
        <w:jc w:val="both"/>
        <w:rPr>
          <w:rFonts w:cs="Times New Roman"/>
        </w:rPr>
      </w:pPr>
      <w:r w:rsidRPr="00E53E1E">
        <w:rPr>
          <w:rFonts w:cs="Times New Roman"/>
        </w:rPr>
        <w:t>(5) A részönkormányzat testülete működési szabályát - jelen rendelet bizottságokra vonatkozó rendelkezéseinek figyelembevételével – maga állapítja meg.</w:t>
      </w:r>
    </w:p>
    <w:p w14:paraId="50CF8662" w14:textId="77777777" w:rsidR="00A15541" w:rsidRPr="00E53E1E" w:rsidRDefault="00924154">
      <w:pPr>
        <w:pStyle w:val="Szvegtrzs"/>
        <w:spacing w:before="240" w:after="0" w:line="240" w:lineRule="auto"/>
        <w:jc w:val="both"/>
        <w:rPr>
          <w:rFonts w:cs="Times New Roman"/>
        </w:rPr>
      </w:pPr>
      <w:r w:rsidRPr="00E53E1E">
        <w:rPr>
          <w:rFonts w:cs="Times New Roman"/>
        </w:rPr>
        <w:t>(6) Azokban az ügyekben, amelyekben a részönkormányzatok testületét véleményezési jog illeti meg, az előterjesztő a döntést megelőzően köteles a részönkormányzat véleményét kikérni. A részönkormányzat elnöke a részönkormányzat állásfoglalásáról legkésőbb a napirend tárgyalása során tájékoztatja a közgyűlést. Amennyiben a részönkormányzat az ügyben nem foglal állást, úgy kell tekinteni, mintha a javaslattal egyetértene.</w:t>
      </w:r>
    </w:p>
    <w:p w14:paraId="446337BE" w14:textId="77777777" w:rsidR="00A15541" w:rsidRPr="00E53E1E" w:rsidRDefault="00924154">
      <w:pPr>
        <w:pStyle w:val="Szvegtrzs"/>
        <w:spacing w:before="240" w:after="0" w:line="240" w:lineRule="auto"/>
        <w:jc w:val="both"/>
        <w:rPr>
          <w:rFonts w:cs="Times New Roman"/>
        </w:rPr>
      </w:pPr>
      <w:r w:rsidRPr="00E53E1E">
        <w:rPr>
          <w:rFonts w:cs="Times New Roman"/>
        </w:rPr>
        <w:t>(7) A részönkormányzatok üléseiről - a (8) és (9) bekezdésben foglalt kivétellel - a tanácskozás lényegét tartalmazó jegyzőkönyvet kell készíteni.</w:t>
      </w:r>
    </w:p>
    <w:p w14:paraId="2D5E3B35" w14:textId="77777777" w:rsidR="00A15541" w:rsidRPr="00E53E1E" w:rsidRDefault="00924154">
      <w:pPr>
        <w:pStyle w:val="Szvegtrzs"/>
        <w:spacing w:before="240" w:after="0" w:line="240" w:lineRule="auto"/>
        <w:jc w:val="both"/>
        <w:rPr>
          <w:rFonts w:cs="Times New Roman"/>
        </w:rPr>
      </w:pPr>
      <w:r w:rsidRPr="00E53E1E">
        <w:rPr>
          <w:rFonts w:cs="Times New Roman"/>
        </w:rPr>
        <w:t>(8) Bármely részönkormányzati tag az ülésen kérheti hozzászólásának szó szerinti rögzítését.</w:t>
      </w:r>
    </w:p>
    <w:p w14:paraId="1312292A" w14:textId="77777777" w:rsidR="00A15541" w:rsidRPr="00E53E1E" w:rsidRDefault="00924154">
      <w:pPr>
        <w:pStyle w:val="Szvegtrzs"/>
        <w:spacing w:before="240" w:after="0" w:line="240" w:lineRule="auto"/>
        <w:jc w:val="both"/>
        <w:rPr>
          <w:rFonts w:cs="Times New Roman"/>
        </w:rPr>
      </w:pPr>
      <w:r w:rsidRPr="00E53E1E">
        <w:rPr>
          <w:rFonts w:cs="Times New Roman"/>
        </w:rPr>
        <w:t>(9) A részönkormányzati ülésről, vagy annak egy részéről az alábbi esetekben szó szerinti jegyzőkönyvet kell készíteni:</w:t>
      </w:r>
    </w:p>
    <w:p w14:paraId="3AC1D99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polgármester vagy a részönkormányzat elnöke kérésére,</w:t>
      </w:r>
    </w:p>
    <w:p w14:paraId="39C6666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bármely részönkormányzati tag ülés megnyitását követően megfogalmazott – a bizottság által egyszerű szótöbbséggel jóváhagyott – kérésére.</w:t>
      </w:r>
    </w:p>
    <w:p w14:paraId="0B54503F" w14:textId="77777777" w:rsidR="00A15541" w:rsidRPr="00E53E1E" w:rsidRDefault="00924154">
      <w:pPr>
        <w:pStyle w:val="Szvegtrzs"/>
        <w:spacing w:before="240" w:after="0" w:line="240" w:lineRule="auto"/>
        <w:jc w:val="both"/>
        <w:rPr>
          <w:rFonts w:cs="Times New Roman"/>
        </w:rPr>
      </w:pPr>
      <w:r w:rsidRPr="00E53E1E">
        <w:rPr>
          <w:rFonts w:cs="Times New Roman"/>
        </w:rPr>
        <w:t>(10) A részönkormányzati jegyzőkönyvekre a 48. § (2) bekezdése, továbbá a 48. § (4) – (10) bekezdése rendelkezéseit megfelelően alkalmazni kell.</w:t>
      </w:r>
    </w:p>
    <w:p w14:paraId="3C9742E6" w14:textId="77777777" w:rsidR="00A15541" w:rsidRPr="00E53E1E" w:rsidRDefault="00924154">
      <w:pPr>
        <w:pStyle w:val="Szvegtrzs"/>
        <w:spacing w:before="240" w:after="0" w:line="240" w:lineRule="auto"/>
        <w:jc w:val="both"/>
        <w:rPr>
          <w:rFonts w:cs="Times New Roman"/>
        </w:rPr>
      </w:pPr>
      <w:r w:rsidRPr="00E53E1E">
        <w:rPr>
          <w:rFonts w:cs="Times New Roman"/>
        </w:rPr>
        <w:t>(11) A jegyzőkönyv egy példányát az ülést követően meg kell küldeni a polgármesternek és a jegyzőnek.</w:t>
      </w:r>
    </w:p>
    <w:p w14:paraId="11EE4C5F" w14:textId="77777777" w:rsidR="00A15541" w:rsidRPr="00E53E1E" w:rsidRDefault="00924154">
      <w:pPr>
        <w:pStyle w:val="Szvegtrzs"/>
        <w:spacing w:before="240" w:after="0" w:line="240" w:lineRule="auto"/>
        <w:jc w:val="both"/>
        <w:rPr>
          <w:rFonts w:cs="Times New Roman"/>
        </w:rPr>
      </w:pPr>
      <w:r w:rsidRPr="00E53E1E">
        <w:rPr>
          <w:rFonts w:cs="Times New Roman"/>
        </w:rPr>
        <w:t>(12) A részönkormányzatok a választási ciklus utolsó évében beszámolnak a közgyűlésnek végzett munkájukról. A részönkormányzatok feladat és hatáskörét a 7. melléklet tartalmazza.</w:t>
      </w:r>
    </w:p>
    <w:p w14:paraId="7DF491AE"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VIII. Fejezet</w:t>
      </w:r>
    </w:p>
    <w:p w14:paraId="2A85B0C1" w14:textId="77777777" w:rsidR="00A15541" w:rsidRPr="00E53E1E" w:rsidRDefault="00924154">
      <w:pPr>
        <w:pStyle w:val="Szvegtrzs"/>
        <w:spacing w:after="0" w:line="240" w:lineRule="auto"/>
        <w:jc w:val="center"/>
        <w:rPr>
          <w:rFonts w:cs="Times New Roman"/>
          <w:i/>
          <w:iCs/>
        </w:rPr>
      </w:pPr>
      <w:r w:rsidRPr="00E53E1E">
        <w:rPr>
          <w:rFonts w:cs="Times New Roman"/>
          <w:i/>
          <w:iCs/>
        </w:rPr>
        <w:t>Társulások</w:t>
      </w:r>
    </w:p>
    <w:p w14:paraId="65DAAF5B"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66. §</w:t>
      </w:r>
    </w:p>
    <w:p w14:paraId="11862EB2" w14:textId="77777777" w:rsidR="00A15541" w:rsidRPr="00E53E1E" w:rsidRDefault="00924154">
      <w:pPr>
        <w:pStyle w:val="Szvegtrzs"/>
        <w:spacing w:after="0" w:line="240" w:lineRule="auto"/>
        <w:jc w:val="both"/>
        <w:rPr>
          <w:rFonts w:cs="Times New Roman"/>
        </w:rPr>
      </w:pPr>
      <w:r w:rsidRPr="00E53E1E">
        <w:rPr>
          <w:rFonts w:cs="Times New Roman"/>
        </w:rPr>
        <w:t>(1) Az önkormányzat a Dél – Zala Hulladékgazdálkodási Társulásban az érintett Zala vármegyei települések önkormányzataival az állami hulladékgazdálkodási közfeladat ellátásában működik együtt oly módon, hogy a társulás tagjai által a Társulás részére rendelkezésre bocsátott, valamint a Társulás által szerzett vagyonelemeket üzemelteti, és hasznosítja.</w:t>
      </w:r>
    </w:p>
    <w:p w14:paraId="63BA2712" w14:textId="77777777" w:rsidR="00A15541" w:rsidRPr="00E53E1E" w:rsidRDefault="00924154">
      <w:pPr>
        <w:pStyle w:val="Szvegtrzs"/>
        <w:spacing w:before="240" w:after="0" w:line="240" w:lineRule="auto"/>
        <w:jc w:val="both"/>
        <w:rPr>
          <w:rFonts w:cs="Times New Roman"/>
        </w:rPr>
      </w:pPr>
      <w:r w:rsidRPr="00E53E1E">
        <w:rPr>
          <w:rFonts w:cs="Times New Roman"/>
        </w:rPr>
        <w:t>(2) Az önkormányzat a Nagykanizsai Regionális Szennyvíztársulásban az érintett Zala vármegyei települések önkormányzataival működik együtt a települések csatornahálózatának és szennyvíztisztító telepének fejlesztése érdekében, melynek keretében az Európai Uniótól igényelt támogatással a meglévő szennyvízelvezető és -tisztító rendszert fejlesztik, bővítik és működtetik, valamint az ehhez szükséges gazdasági, pénzügyi és jogi előfeltételeket biztosítják.</w:t>
      </w:r>
    </w:p>
    <w:p w14:paraId="7779D785"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Nagykanizsa és Térsége Óvodafenntartó Társulása a közgyűlés által átruházott hatáskörben ellátja az </w:t>
      </w:r>
      <w:proofErr w:type="spellStart"/>
      <w:r w:rsidRPr="00E53E1E">
        <w:rPr>
          <w:rFonts w:cs="Times New Roman"/>
        </w:rPr>
        <w:t>Mötv</w:t>
      </w:r>
      <w:proofErr w:type="spellEnd"/>
      <w:r w:rsidRPr="00E53E1E">
        <w:rPr>
          <w:rFonts w:cs="Times New Roman"/>
        </w:rPr>
        <w:t>. 13. § (1) bekezdésének 6. pontjában meghatározott óvodai ellátás szakmai feladatait az általa fenntartott Nagykanizsa Központi Óvoda intézményen keresztül, melyet alaptevékenységként, feladatvégzési és ellátási kötelezettséggel végez.</w:t>
      </w:r>
    </w:p>
    <w:p w14:paraId="184DFE6F"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(4) A Nagykanizsa – Surd – Zalakomár Szociális Társulása a közgyűlés által átruházott hatáskörben ellátja az általa fenntartott Nagykanizsai Egyesített Szociális Intézményen keresztül az </w:t>
      </w:r>
      <w:proofErr w:type="spellStart"/>
      <w:r w:rsidRPr="00E53E1E">
        <w:rPr>
          <w:rFonts w:cs="Times New Roman"/>
        </w:rPr>
        <w:t>Mötv</w:t>
      </w:r>
      <w:proofErr w:type="spellEnd"/>
      <w:r w:rsidRPr="00E53E1E">
        <w:rPr>
          <w:rFonts w:cs="Times New Roman"/>
        </w:rPr>
        <w:t>. 13. § (1) bekezdés 8a. pontjában meghatározott szociális szolgáltatások és ellátások közül az alábbiakat:</w:t>
      </w:r>
    </w:p>
    <w:p w14:paraId="0326983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szociális alapszolgáltatások:</w:t>
      </w:r>
    </w:p>
    <w:p w14:paraId="7AA9DF59"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aa</w:t>
      </w:r>
      <w:proofErr w:type="spellEnd"/>
      <w:r w:rsidRPr="00E53E1E">
        <w:rPr>
          <w:rFonts w:cs="Times New Roman"/>
          <w:i/>
          <w:iCs/>
        </w:rPr>
        <w:t>)</w:t>
      </w:r>
      <w:r w:rsidRPr="00E53E1E">
        <w:rPr>
          <w:rFonts w:cs="Times New Roman"/>
        </w:rPr>
        <w:tab/>
        <w:t>házi segítségnyújtás,</w:t>
      </w:r>
    </w:p>
    <w:p w14:paraId="61EA5F14" w14:textId="77777777" w:rsidR="00A15541" w:rsidRPr="00E53E1E" w:rsidRDefault="00924154">
      <w:pPr>
        <w:pStyle w:val="Szvegtrzs"/>
        <w:spacing w:after="0" w:line="240" w:lineRule="auto"/>
        <w:ind w:left="980" w:hanging="400"/>
        <w:jc w:val="both"/>
        <w:rPr>
          <w:rFonts w:cs="Times New Roman"/>
        </w:rPr>
      </w:pPr>
      <w:r w:rsidRPr="00E53E1E">
        <w:rPr>
          <w:rFonts w:cs="Times New Roman"/>
          <w:i/>
          <w:iCs/>
        </w:rPr>
        <w:t>ab)</w:t>
      </w:r>
      <w:r w:rsidRPr="00E53E1E">
        <w:rPr>
          <w:rFonts w:cs="Times New Roman"/>
        </w:rPr>
        <w:tab/>
        <w:t>idősek nappali ellátása,</w:t>
      </w:r>
    </w:p>
    <w:p w14:paraId="774E7BDF"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ac</w:t>
      </w:r>
      <w:proofErr w:type="spellEnd"/>
      <w:r w:rsidRPr="00E53E1E">
        <w:rPr>
          <w:rFonts w:cs="Times New Roman"/>
          <w:i/>
          <w:iCs/>
        </w:rPr>
        <w:t>)</w:t>
      </w:r>
      <w:r w:rsidRPr="00E53E1E">
        <w:rPr>
          <w:rFonts w:cs="Times New Roman"/>
        </w:rPr>
        <w:tab/>
        <w:t>szociális étkeztetés,</w:t>
      </w:r>
    </w:p>
    <w:p w14:paraId="18F312A6" w14:textId="77777777" w:rsidR="00A15541" w:rsidRPr="00E53E1E" w:rsidRDefault="00924154">
      <w:pPr>
        <w:pStyle w:val="Szvegtrzs"/>
        <w:spacing w:after="0" w:line="240" w:lineRule="auto"/>
        <w:ind w:left="980" w:hanging="400"/>
        <w:jc w:val="both"/>
        <w:rPr>
          <w:rFonts w:cs="Times New Roman"/>
        </w:rPr>
      </w:pPr>
      <w:r w:rsidRPr="00E53E1E">
        <w:rPr>
          <w:rFonts w:cs="Times New Roman"/>
          <w:i/>
          <w:iCs/>
        </w:rPr>
        <w:t>ad)</w:t>
      </w:r>
      <w:r w:rsidRPr="00E53E1E">
        <w:rPr>
          <w:rFonts w:cs="Times New Roman"/>
        </w:rPr>
        <w:tab/>
        <w:t>fogyatékkal élők nappali ellátása,</w:t>
      </w:r>
    </w:p>
    <w:p w14:paraId="401F2EDD"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ae</w:t>
      </w:r>
      <w:proofErr w:type="spellEnd"/>
      <w:r w:rsidRPr="00E53E1E">
        <w:rPr>
          <w:rFonts w:cs="Times New Roman"/>
          <w:i/>
          <w:iCs/>
        </w:rPr>
        <w:t>)</w:t>
      </w:r>
      <w:r w:rsidRPr="00E53E1E">
        <w:rPr>
          <w:rFonts w:cs="Times New Roman"/>
        </w:rPr>
        <w:tab/>
        <w:t>támogató szolgáltatás,</w:t>
      </w:r>
    </w:p>
    <w:p w14:paraId="0755B5D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személyes gondoskodás körébe tartozó szakosított ellátások:</w:t>
      </w:r>
    </w:p>
    <w:p w14:paraId="7E2DE5F9"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ba</w:t>
      </w:r>
      <w:proofErr w:type="spellEnd"/>
      <w:r w:rsidRPr="00E53E1E">
        <w:rPr>
          <w:rFonts w:cs="Times New Roman"/>
          <w:i/>
          <w:iCs/>
        </w:rPr>
        <w:t>)</w:t>
      </w:r>
      <w:r w:rsidRPr="00E53E1E">
        <w:rPr>
          <w:rFonts w:cs="Times New Roman"/>
        </w:rPr>
        <w:tab/>
        <w:t>idősek otthona,</w:t>
      </w:r>
    </w:p>
    <w:p w14:paraId="41DC7EBD"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bb</w:t>
      </w:r>
      <w:proofErr w:type="spellEnd"/>
      <w:r w:rsidRPr="00E53E1E">
        <w:rPr>
          <w:rFonts w:cs="Times New Roman"/>
          <w:i/>
          <w:iCs/>
        </w:rPr>
        <w:t>)</w:t>
      </w:r>
      <w:r w:rsidRPr="00E53E1E">
        <w:rPr>
          <w:rFonts w:cs="Times New Roman"/>
        </w:rPr>
        <w:tab/>
        <w:t>idősek gondozóháza</w:t>
      </w:r>
    </w:p>
    <w:p w14:paraId="42F6E71C" w14:textId="77777777" w:rsidR="00A15541" w:rsidRPr="00E53E1E" w:rsidRDefault="00924154">
      <w:pPr>
        <w:pStyle w:val="Szvegtrzs"/>
        <w:spacing w:after="0" w:line="240" w:lineRule="auto"/>
        <w:ind w:left="580"/>
        <w:jc w:val="both"/>
        <w:rPr>
          <w:rFonts w:cs="Times New Roman"/>
        </w:rPr>
      </w:pPr>
      <w:r w:rsidRPr="00E53E1E">
        <w:rPr>
          <w:rFonts w:cs="Times New Roman"/>
        </w:rPr>
        <w:t>működtetése.</w:t>
      </w:r>
    </w:p>
    <w:p w14:paraId="150CFDD5" w14:textId="77777777" w:rsidR="00A15541" w:rsidRPr="00E53E1E" w:rsidRDefault="00924154">
      <w:pPr>
        <w:pStyle w:val="Szvegtrzs"/>
        <w:spacing w:before="240" w:after="0" w:line="240" w:lineRule="auto"/>
        <w:jc w:val="both"/>
        <w:rPr>
          <w:rFonts w:cs="Times New Roman"/>
        </w:rPr>
      </w:pPr>
      <w:r w:rsidRPr="00E53E1E">
        <w:rPr>
          <w:rFonts w:cs="Times New Roman"/>
        </w:rPr>
        <w:t>(5) A közgyűlés átruházza a társulásokra az (1) – (4) bekezdés szerinti feladataik ellátásához szükséges döntési hatásköröket.</w:t>
      </w:r>
    </w:p>
    <w:p w14:paraId="0FD62923" w14:textId="77777777" w:rsidR="00D0037A" w:rsidRDefault="00D0037A">
      <w:pPr>
        <w:pStyle w:val="Szvegtrzs"/>
        <w:spacing w:before="360" w:after="0" w:line="240" w:lineRule="auto"/>
        <w:jc w:val="center"/>
        <w:rPr>
          <w:rFonts w:cs="Times New Roman"/>
          <w:i/>
          <w:iCs/>
        </w:rPr>
      </w:pPr>
    </w:p>
    <w:p w14:paraId="2E7293FF" w14:textId="62A5DB2D" w:rsidR="00A15541" w:rsidRPr="00E53E1E" w:rsidRDefault="00924154">
      <w:pPr>
        <w:pStyle w:val="Szvegtrzs"/>
        <w:spacing w:before="360" w:after="0" w:line="240" w:lineRule="auto"/>
        <w:jc w:val="center"/>
        <w:rPr>
          <w:rFonts w:cs="Times New Roman"/>
          <w:i/>
          <w:iCs/>
        </w:rPr>
      </w:pPr>
      <w:r w:rsidRPr="00E53E1E">
        <w:rPr>
          <w:rFonts w:cs="Times New Roman"/>
          <w:i/>
          <w:iCs/>
        </w:rPr>
        <w:t>IX. Fejezet</w:t>
      </w:r>
    </w:p>
    <w:p w14:paraId="7CA45947" w14:textId="77777777" w:rsidR="00A15541" w:rsidRPr="00E53E1E" w:rsidRDefault="00924154">
      <w:pPr>
        <w:pStyle w:val="Szvegtrzs"/>
        <w:spacing w:after="0" w:line="240" w:lineRule="auto"/>
        <w:jc w:val="center"/>
        <w:rPr>
          <w:rFonts w:cs="Times New Roman"/>
          <w:i/>
          <w:iCs/>
        </w:rPr>
      </w:pPr>
      <w:r w:rsidRPr="00E53E1E">
        <w:rPr>
          <w:rFonts w:cs="Times New Roman"/>
          <w:i/>
          <w:iCs/>
        </w:rPr>
        <w:t>Nemzetiségi önkormányzatok</w:t>
      </w:r>
    </w:p>
    <w:p w14:paraId="4801E91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67. §</w:t>
      </w:r>
    </w:p>
    <w:p w14:paraId="0C58BBCE" w14:textId="77777777" w:rsidR="00A15541" w:rsidRPr="00E53E1E" w:rsidRDefault="00924154">
      <w:pPr>
        <w:pStyle w:val="Szvegtrzs"/>
        <w:spacing w:after="0" w:line="240" w:lineRule="auto"/>
        <w:jc w:val="both"/>
        <w:rPr>
          <w:rFonts w:cs="Times New Roman"/>
        </w:rPr>
      </w:pPr>
      <w:r w:rsidRPr="00E53E1E">
        <w:rPr>
          <w:rFonts w:cs="Times New Roman"/>
        </w:rPr>
        <w:t>(1) Az önkormányzat a nemzetiségi önkormányzatok részére biztosítja az önkormányzati működés személyi és tárgyi feltételeit, a Hivatal kijelölt szervezeti egységén keresztül szakmai segítséget nyújt, továbbá gondoskodik a működéssel kapcsolatos gazdálkodási és adminisztratív végrehajtási feladatok ellátásáról a nemzetiségek jogairól szóló törvény alapján megkötött közigazgatási szerződések szerint. Nagykanizsa Megyei Jogú Város Horvát Nemzetiségi Önkormányzatával kötött közigazgatási szerződést a 8. melléklet, Nagykanizsa Megyei Jogú Város Német Nemzetiségi Önkormányzatával kötött közigazgatási szerződést a 9. melléklet, Nagykanizsa Megyei Jogú Város Roma Nemzetiségi Önkormányzatával kötött közigazgatási szerződést a 10. melléklet tartalmazza.</w:t>
      </w:r>
    </w:p>
    <w:p w14:paraId="43297F24" w14:textId="77777777" w:rsidR="00A15541" w:rsidRPr="00E53E1E" w:rsidRDefault="00924154">
      <w:pPr>
        <w:pStyle w:val="Szvegtrzs"/>
        <w:spacing w:before="240" w:after="0" w:line="240" w:lineRule="auto"/>
        <w:jc w:val="both"/>
        <w:rPr>
          <w:rFonts w:cs="Times New Roman"/>
        </w:rPr>
      </w:pPr>
      <w:r w:rsidRPr="00E53E1E">
        <w:rPr>
          <w:rFonts w:cs="Times New Roman"/>
        </w:rPr>
        <w:t>(2) A nemzetiségi önkormányzatok működésének biztosítása céljából az önkormányzat által térítésmentes használatba adott ingatlanokat a 11. melléklet tartalmazza.</w:t>
      </w:r>
    </w:p>
    <w:p w14:paraId="29FF4F7D"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X. Fejezet</w:t>
      </w:r>
    </w:p>
    <w:p w14:paraId="429925DB" w14:textId="77777777" w:rsidR="00A15541" w:rsidRPr="00E53E1E" w:rsidRDefault="00924154">
      <w:pPr>
        <w:pStyle w:val="Szvegtrzs"/>
        <w:spacing w:after="0" w:line="240" w:lineRule="auto"/>
        <w:jc w:val="center"/>
        <w:rPr>
          <w:rFonts w:cs="Times New Roman"/>
          <w:i/>
          <w:iCs/>
        </w:rPr>
      </w:pPr>
      <w:r w:rsidRPr="00E53E1E">
        <w:rPr>
          <w:rFonts w:cs="Times New Roman"/>
          <w:i/>
          <w:iCs/>
        </w:rPr>
        <w:t>Tisztségviselők</w:t>
      </w:r>
    </w:p>
    <w:p w14:paraId="084E2C4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68. §</w:t>
      </w:r>
    </w:p>
    <w:p w14:paraId="3A05AB4F" w14:textId="77777777" w:rsidR="00A15541" w:rsidRPr="00E53E1E" w:rsidRDefault="00924154">
      <w:pPr>
        <w:pStyle w:val="Szvegtrzs"/>
        <w:spacing w:after="0" w:line="240" w:lineRule="auto"/>
        <w:jc w:val="both"/>
        <w:rPr>
          <w:rFonts w:cs="Times New Roman"/>
        </w:rPr>
      </w:pPr>
      <w:r w:rsidRPr="00E53E1E">
        <w:rPr>
          <w:rFonts w:cs="Times New Roman"/>
        </w:rPr>
        <w:t>A közgyűlés tisztségviselői: polgármester, alpolgármester, jegyző, aljegyző.</w:t>
      </w:r>
    </w:p>
    <w:p w14:paraId="0689D7C9"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37. Polgármester</w:t>
      </w:r>
    </w:p>
    <w:p w14:paraId="7127E493"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69. §</w:t>
      </w:r>
    </w:p>
    <w:p w14:paraId="2278E233" w14:textId="77777777" w:rsidR="00A15541" w:rsidRPr="00E53E1E" w:rsidRDefault="00924154">
      <w:pPr>
        <w:pStyle w:val="Szvegtrzs"/>
        <w:spacing w:after="0" w:line="240" w:lineRule="auto"/>
        <w:jc w:val="both"/>
        <w:rPr>
          <w:rFonts w:cs="Times New Roman"/>
        </w:rPr>
      </w:pPr>
      <w:r w:rsidRPr="00E53E1E">
        <w:rPr>
          <w:rFonts w:cs="Times New Roman"/>
        </w:rPr>
        <w:t>(1) A Polgármester képviseli a közgyűlést és irányítja a hivatalt. Tisztségét főállásban tölti be.</w:t>
      </w:r>
    </w:p>
    <w:p w14:paraId="128A8FAE" w14:textId="77777777" w:rsidR="00A15541" w:rsidRPr="00E53E1E" w:rsidRDefault="00924154">
      <w:pPr>
        <w:pStyle w:val="Szvegtrzs"/>
        <w:spacing w:before="240" w:after="0" w:line="240" w:lineRule="auto"/>
        <w:jc w:val="both"/>
        <w:rPr>
          <w:rFonts w:cs="Times New Roman"/>
        </w:rPr>
      </w:pPr>
      <w:r w:rsidRPr="00E53E1E">
        <w:rPr>
          <w:rFonts w:cs="Times New Roman"/>
        </w:rPr>
        <w:t>(2) A Polgármester szervezi a településfejlesztést és közszolgáltatásokat, biztosítja az önkormányzat demokratikus működését. Tevékenységével hozzájárul Nagykanizsa fejlődéséhez, az önkormányzati szervek munkájának hatékonyságához. Megőrzi és gyarapítja az önkormányzat vagyonát, megteremti az önkormányzat gazdálkodásának feltételeit. Biztosítja a demokratikus helyi hatalomgyakorlást, a közakarat érvényesülését. Gondoskodik a lakossági fórumok szervezéséről, támogatja a lakosság önszerveződő közösségeit, kapcsolatot tart a vármegyei önkormányzat, az egyházak, a helyi pártok és társadalmi szervezetek vezetőivel, az egyéni választókerületben megválasztott országgyűlési képviselővel, a nemzetiségi és részönkormányzatok testületeivel.</w:t>
      </w:r>
    </w:p>
    <w:p w14:paraId="68B6AED2"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polgármester a közgyűlés utólagos tájékoztatása mellett - az </w:t>
      </w:r>
      <w:proofErr w:type="spellStart"/>
      <w:r w:rsidRPr="00E53E1E">
        <w:rPr>
          <w:rFonts w:cs="Times New Roman"/>
        </w:rPr>
        <w:t>Mötv</w:t>
      </w:r>
      <w:proofErr w:type="spellEnd"/>
      <w:r w:rsidRPr="00E53E1E">
        <w:rPr>
          <w:rFonts w:cs="Times New Roman"/>
        </w:rPr>
        <w:t>. 42. §-</w:t>
      </w:r>
      <w:proofErr w:type="spellStart"/>
      <w:r w:rsidRPr="00E53E1E">
        <w:rPr>
          <w:rFonts w:cs="Times New Roman"/>
        </w:rPr>
        <w:t>ában</w:t>
      </w:r>
      <w:proofErr w:type="spellEnd"/>
      <w:r w:rsidRPr="00E53E1E">
        <w:rPr>
          <w:rFonts w:cs="Times New Roman"/>
        </w:rPr>
        <w:t xml:space="preserve"> meghatározott ügyek kivételével – dönthet a két ülés közötti időszakban felmerülő,</w:t>
      </w:r>
    </w:p>
    <w:p w14:paraId="435D995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élet-, balesetveszély, valamint katasztrófahelyzet elhárítását szolgáló, azonnali beavatkozást, intézkedést igénylő,</w:t>
      </w:r>
    </w:p>
    <w:p w14:paraId="78D14DE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költségvetési rendelet módosítással és több éves költségvetési kihatással nem járó pályázatok benyújtásával kapcsolatos</w:t>
      </w:r>
    </w:p>
    <w:p w14:paraId="10A6EEA4" w14:textId="77777777" w:rsidR="00A15541" w:rsidRPr="00E53E1E" w:rsidRDefault="00924154">
      <w:pPr>
        <w:pStyle w:val="Szvegtrzs"/>
        <w:spacing w:after="0" w:line="240" w:lineRule="auto"/>
        <w:jc w:val="both"/>
        <w:rPr>
          <w:rFonts w:cs="Times New Roman"/>
        </w:rPr>
      </w:pPr>
      <w:r w:rsidRPr="00E53E1E">
        <w:rPr>
          <w:rFonts w:cs="Times New Roman"/>
        </w:rPr>
        <w:t>közgyűlési hatáskörbe tartozó önkormányzati ügyekben.</w:t>
      </w:r>
    </w:p>
    <w:p w14:paraId="6F1DBAF4"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(4) Amennyiben a közgyűlés – határozatképtelenség vagy határozathozatal hiánya miatt – két egymást követő alkalommal ugyanazon ügyben nem hozott döntést, a polgármester – az </w:t>
      </w:r>
      <w:proofErr w:type="spellStart"/>
      <w:r w:rsidRPr="00E53E1E">
        <w:rPr>
          <w:rFonts w:cs="Times New Roman"/>
        </w:rPr>
        <w:t>Mötv</w:t>
      </w:r>
      <w:proofErr w:type="spellEnd"/>
      <w:r w:rsidRPr="00E53E1E">
        <w:rPr>
          <w:rFonts w:cs="Times New Roman"/>
        </w:rPr>
        <w:t>. 42. §-</w:t>
      </w:r>
      <w:proofErr w:type="spellStart"/>
      <w:r w:rsidRPr="00E53E1E">
        <w:rPr>
          <w:rFonts w:cs="Times New Roman"/>
        </w:rPr>
        <w:t>ában</w:t>
      </w:r>
      <w:proofErr w:type="spellEnd"/>
      <w:r w:rsidRPr="00E53E1E">
        <w:rPr>
          <w:rFonts w:cs="Times New Roman"/>
        </w:rPr>
        <w:t xml:space="preserve"> meghatározott ügyek kivételével – döntést hozhat azokban az ügyekben, melyek esetében közgyűlési döntés hiányában az önkormányzatot kár érné. A polgármester a döntésről a közgyűlést a következő ülésen tájékoztatja.</w:t>
      </w:r>
    </w:p>
    <w:p w14:paraId="629A1761" w14:textId="77777777" w:rsidR="00A15541" w:rsidRPr="00E53E1E" w:rsidRDefault="00924154">
      <w:pPr>
        <w:pStyle w:val="Szvegtrzs"/>
        <w:spacing w:before="240" w:after="0" w:line="240" w:lineRule="auto"/>
        <w:jc w:val="both"/>
        <w:rPr>
          <w:rFonts w:cs="Times New Roman"/>
        </w:rPr>
      </w:pPr>
      <w:r w:rsidRPr="00E53E1E">
        <w:rPr>
          <w:rFonts w:cs="Times New Roman"/>
        </w:rPr>
        <w:t>(5) A polgármester közgyűlés működésével összefüggő – a II. fejezetben foglaltakon túli - feladatai különösen:</w:t>
      </w:r>
    </w:p>
    <w:p w14:paraId="4C7FBE1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munkaterve előkészítésének irányítása, végrehajtása,</w:t>
      </w:r>
    </w:p>
    <w:p w14:paraId="5BABD6F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segíti a képviselők, valamint a bizottságok munkáját,</w:t>
      </w:r>
    </w:p>
    <w:p w14:paraId="6A618E9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képviseli az önkormányzatot,</w:t>
      </w:r>
    </w:p>
    <w:p w14:paraId="3BA791F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az önkormányzati rendeleteket, valamint a közgyűlés üléséről készült jegyzőkönyvet a jegyzővel együtt aláírja,</w:t>
      </w:r>
    </w:p>
    <w:p w14:paraId="2698890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gondoskodik a közgyűlés működésének nyilvánosságáról,</w:t>
      </w:r>
    </w:p>
    <w:p w14:paraId="44CD9D8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megteremti a közgyűlés működési feltételeit, szervezi munkáját,</w:t>
      </w:r>
    </w:p>
    <w:p w14:paraId="1F20D83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megszervezi és ellenőrzi a közgyűlés döntéseinek előkészítését, és a döntések végrehajtását,</w:t>
      </w:r>
    </w:p>
    <w:p w14:paraId="4A12F10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közgyűlés előkészítése, a jelentősebb önkormányzati ügyek egyeztetése céljából kezdeményezheti a bizottsági elnökök, vagy a képviselőcsoportok vezetőinek összehívását.</w:t>
      </w:r>
    </w:p>
    <w:p w14:paraId="53B62F00" w14:textId="77777777" w:rsidR="00A15541" w:rsidRPr="00E53E1E" w:rsidRDefault="00924154">
      <w:pPr>
        <w:pStyle w:val="Szvegtrzs"/>
        <w:spacing w:before="240" w:after="0" w:line="240" w:lineRule="auto"/>
        <w:jc w:val="both"/>
        <w:rPr>
          <w:rFonts w:cs="Times New Roman"/>
        </w:rPr>
      </w:pPr>
      <w:r w:rsidRPr="00E53E1E">
        <w:rPr>
          <w:rFonts w:cs="Times New Roman"/>
        </w:rPr>
        <w:t>(6) A polgármester egyes egyéb hatáskörei:</w:t>
      </w:r>
    </w:p>
    <w:p w14:paraId="0F36047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Kiadja a pályázatok benyújtásához szükséges önkormányzati támogató nyilatkozatot minden olyan esetben, amikor a pályázathoz önkormányzati forrás (önerő, a pályázati támogatás előfinanszírozása) nem szükséges, vagy a forrás az éves költségvetésben rendelkezésre áll.</w:t>
      </w:r>
    </w:p>
    <w:p w14:paraId="26553D0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 xml:space="preserve">Kiadja a külföldiek mező- és erdőgazdasági </w:t>
      </w:r>
      <w:proofErr w:type="spellStart"/>
      <w:r w:rsidRPr="00E53E1E">
        <w:rPr>
          <w:rFonts w:cs="Times New Roman"/>
        </w:rPr>
        <w:t>hasznosítású</w:t>
      </w:r>
      <w:proofErr w:type="spellEnd"/>
      <w:r w:rsidRPr="00E53E1E">
        <w:rPr>
          <w:rFonts w:cs="Times New Roman"/>
        </w:rPr>
        <w:t xml:space="preserve"> földnek nem minősülő ingatlanokat érintő tulajdonszerzéséről szóló 251/2014. (X. 2.) Korm. rendelet alapján az önkormányzati érdek sérelmével kapcsolatos nyilatkozatot.</w:t>
      </w:r>
    </w:p>
    <w:p w14:paraId="2F13883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Rendszeresen ügyfélfogadást tart.</w:t>
      </w:r>
    </w:p>
    <w:p w14:paraId="1B5E83A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Meghatározza a hivatal köztisztviselőinek azon körét, akik kinevezéséhez, vezetői megbízásához, felmentéséhez, vezetői megbízásának visszavonásához, jutalmazásához egyetértése szükséges.</w:t>
      </w:r>
    </w:p>
    <w:p w14:paraId="13EE2C7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Segíti és ellenőrzi az önkormányzati intézmények működését.</w:t>
      </w:r>
    </w:p>
    <w:p w14:paraId="332C6F9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Irányítja az alpolgármester munkáját.</w:t>
      </w:r>
    </w:p>
    <w:p w14:paraId="4AC149E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Megteszi a szükséges jognyilatkozatokat az önkormányzat nevében.</w:t>
      </w:r>
    </w:p>
    <w:p w14:paraId="743CBAD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Ellátja az egyes vagyonnyilatkozat-tételi kötelezettségekről szóló 2007. évi CLII. törvényben a munkáltatói jogkör gyakorlója és őrzésért felelős számára meghatározott feladatokat a 12. melléklet alapján kötelezett személyek vonatkozásában.</w:t>
      </w:r>
    </w:p>
    <w:p w14:paraId="58D7E1F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Gyakorolja az egyéb munkáltatói jogokat az önkormányzati fenntartású intézmények vezetői felett.</w:t>
      </w:r>
    </w:p>
    <w:p w14:paraId="6D043B8F" w14:textId="77777777" w:rsidR="00A15541" w:rsidRPr="00E53E1E" w:rsidRDefault="00924154">
      <w:pPr>
        <w:pStyle w:val="Szvegtrzs"/>
        <w:spacing w:before="240" w:after="0" w:line="240" w:lineRule="auto"/>
        <w:jc w:val="both"/>
        <w:rPr>
          <w:rFonts w:cs="Times New Roman"/>
        </w:rPr>
      </w:pPr>
      <w:r w:rsidRPr="00E53E1E">
        <w:rPr>
          <w:rFonts w:cs="Times New Roman"/>
        </w:rPr>
        <w:t>(7) A polgármester törvényben vagy annak felhatalmazása alapján kormányrendeletben meghatározott feladatain túlmenően ellátja a közgyűlés által önkormányzati rendeletekben átruházott hatásköröket. A közgyűlés polgármesterre átruházott hatásköreinek felsorolását a 13. melléklet tartalmazza.</w:t>
      </w:r>
    </w:p>
    <w:p w14:paraId="566DC8B2" w14:textId="77777777" w:rsidR="00A15541" w:rsidRPr="00E53E1E" w:rsidRDefault="00924154">
      <w:pPr>
        <w:pStyle w:val="Szvegtrzs"/>
        <w:spacing w:before="240" w:after="0" w:line="240" w:lineRule="auto"/>
        <w:jc w:val="both"/>
        <w:rPr>
          <w:rFonts w:cs="Times New Roman"/>
        </w:rPr>
      </w:pPr>
      <w:r w:rsidRPr="00E53E1E">
        <w:rPr>
          <w:rFonts w:cs="Times New Roman"/>
        </w:rPr>
        <w:t>(8) A polgármester a szabadságát a tárgyévben köteles igénybe venni. Amennyiben a tárgyévi szabadság kivétele várhatóan akadályba ütközik, azt indokaival együtt a tárgyév november 30-ig köteles a közgyűlésnek bejelenteni.</w:t>
      </w:r>
    </w:p>
    <w:p w14:paraId="3FDE82B8" w14:textId="77777777" w:rsidR="00D0037A" w:rsidRDefault="00D0037A">
      <w:pPr>
        <w:pStyle w:val="Szvegtrzs"/>
        <w:spacing w:before="280" w:after="0" w:line="240" w:lineRule="auto"/>
        <w:jc w:val="center"/>
        <w:rPr>
          <w:rFonts w:cs="Times New Roman"/>
          <w:b/>
          <w:bCs/>
        </w:rPr>
      </w:pPr>
    </w:p>
    <w:p w14:paraId="62447C7A" w14:textId="77777777" w:rsidR="00D0037A" w:rsidRDefault="00D0037A">
      <w:pPr>
        <w:pStyle w:val="Szvegtrzs"/>
        <w:spacing w:before="280" w:after="0" w:line="240" w:lineRule="auto"/>
        <w:jc w:val="center"/>
        <w:rPr>
          <w:rFonts w:cs="Times New Roman"/>
          <w:b/>
          <w:bCs/>
        </w:rPr>
      </w:pPr>
    </w:p>
    <w:p w14:paraId="539F5FF3" w14:textId="77777777" w:rsidR="00D0037A" w:rsidRDefault="00D0037A">
      <w:pPr>
        <w:pStyle w:val="Szvegtrzs"/>
        <w:spacing w:before="280" w:after="0" w:line="240" w:lineRule="auto"/>
        <w:jc w:val="center"/>
        <w:rPr>
          <w:rFonts w:cs="Times New Roman"/>
          <w:b/>
          <w:bCs/>
        </w:rPr>
      </w:pPr>
    </w:p>
    <w:p w14:paraId="4CB9364C" w14:textId="78684802" w:rsidR="00A15541" w:rsidRPr="00E53E1E" w:rsidRDefault="00924154">
      <w:pPr>
        <w:pStyle w:val="Szvegtrzs"/>
        <w:spacing w:before="280" w:after="0" w:line="240" w:lineRule="auto"/>
        <w:jc w:val="center"/>
        <w:rPr>
          <w:rFonts w:cs="Times New Roman"/>
          <w:b/>
          <w:bCs/>
        </w:rPr>
      </w:pPr>
      <w:r w:rsidRPr="00E53E1E">
        <w:rPr>
          <w:rFonts w:cs="Times New Roman"/>
          <w:b/>
          <w:bCs/>
        </w:rPr>
        <w:t>38. Alpolgármester</w:t>
      </w:r>
    </w:p>
    <w:p w14:paraId="7864CF1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70. §</w:t>
      </w:r>
    </w:p>
    <w:p w14:paraId="4E6951CA" w14:textId="77777777" w:rsidR="00A15541" w:rsidRPr="00E53E1E" w:rsidRDefault="00924154">
      <w:pPr>
        <w:pStyle w:val="Szvegtrzs"/>
        <w:spacing w:after="0" w:line="240" w:lineRule="auto"/>
        <w:jc w:val="both"/>
        <w:rPr>
          <w:rFonts w:cs="Times New Roman"/>
        </w:rPr>
      </w:pPr>
      <w:r w:rsidRPr="00E53E1E">
        <w:rPr>
          <w:rFonts w:cs="Times New Roman"/>
        </w:rPr>
        <w:t>(1) A közgyűlés a polgármester javaslatára, titkos szavazással, minősített többséggel a polgármester helyettesítésére, munkájának segítésére 1 főállású és 1 társadalmi megbízatású alpolgármestert választ.</w:t>
      </w:r>
    </w:p>
    <w:p w14:paraId="39738148" w14:textId="77777777" w:rsidR="00A15541" w:rsidRPr="00E53E1E" w:rsidRDefault="00924154">
      <w:pPr>
        <w:pStyle w:val="Szvegtrzs"/>
        <w:spacing w:before="240" w:after="0" w:line="240" w:lineRule="auto"/>
        <w:jc w:val="both"/>
        <w:rPr>
          <w:rFonts w:cs="Times New Roman"/>
        </w:rPr>
      </w:pPr>
      <w:r w:rsidRPr="00E53E1E">
        <w:rPr>
          <w:rFonts w:cs="Times New Roman"/>
        </w:rPr>
        <w:t>(2) A megválasztott alpolgármesterek közül a polgármester általános helyettesítését a főállású alpolgármester látja el.</w:t>
      </w:r>
    </w:p>
    <w:p w14:paraId="1F338B43" w14:textId="77777777" w:rsidR="00A15541" w:rsidRPr="00E53E1E" w:rsidRDefault="00924154">
      <w:pPr>
        <w:pStyle w:val="Szvegtrzs"/>
        <w:spacing w:before="240" w:after="0" w:line="240" w:lineRule="auto"/>
        <w:jc w:val="both"/>
        <w:rPr>
          <w:rFonts w:cs="Times New Roman"/>
        </w:rPr>
      </w:pPr>
      <w:r w:rsidRPr="00E53E1E">
        <w:rPr>
          <w:rFonts w:cs="Times New Roman"/>
        </w:rPr>
        <w:t>(3) Az alpolgármester szabadságát a polgármester adja ki a vonatkozó jogszabályok rendelkezéseinek figyelembevételével.</w:t>
      </w:r>
    </w:p>
    <w:p w14:paraId="17725698" w14:textId="77777777" w:rsidR="00A15541" w:rsidRPr="00E53E1E" w:rsidRDefault="00924154">
      <w:pPr>
        <w:pStyle w:val="Szvegtrzs"/>
        <w:spacing w:before="240" w:after="0" w:line="240" w:lineRule="auto"/>
        <w:jc w:val="both"/>
        <w:rPr>
          <w:rFonts w:cs="Times New Roman"/>
        </w:rPr>
      </w:pPr>
      <w:r w:rsidRPr="00E53E1E">
        <w:rPr>
          <w:rFonts w:cs="Times New Roman"/>
        </w:rPr>
        <w:t>(4) Az alpolgármester rendszeresen ügyfélfogadást tart.</w:t>
      </w:r>
    </w:p>
    <w:p w14:paraId="1870C31D"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39. Jegyző, aljegyző</w:t>
      </w:r>
    </w:p>
    <w:p w14:paraId="38F9E45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71. §</w:t>
      </w:r>
    </w:p>
    <w:p w14:paraId="65BA796F" w14:textId="77777777" w:rsidR="00A15541" w:rsidRPr="00E53E1E" w:rsidRDefault="00924154">
      <w:pPr>
        <w:pStyle w:val="Szvegtrzs"/>
        <w:spacing w:after="0" w:line="240" w:lineRule="auto"/>
        <w:jc w:val="both"/>
        <w:rPr>
          <w:rFonts w:cs="Times New Roman"/>
        </w:rPr>
      </w:pPr>
      <w:r w:rsidRPr="00E53E1E">
        <w:rPr>
          <w:rFonts w:cs="Times New Roman"/>
        </w:rPr>
        <w:t>(1) A jegyző a polgármester irányításával gondoskodik az önkormányzat működésével kapcsolatos feladatok ellátásáról, melynek keretében:</w:t>
      </w:r>
    </w:p>
    <w:p w14:paraId="3DD1734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biztosítja a közgyűlés, a bizottságok és a részönkormányzatok szervezési és ügyviteli tevékenységével kapcsolatos feladatok ellátását,</w:t>
      </w:r>
    </w:p>
    <w:p w14:paraId="273FA64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gondoskodik a közgyűlés, a bizottságok és a részönkormányzatok elé kerülő előterjesztések előkészítéséről,</w:t>
      </w:r>
    </w:p>
    <w:p w14:paraId="4FDBFDC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törvényességi szempontból ellenőrzi a közgyűlés, a bizottságok, és a részönkormányzatok elé kerülő előterjesztéseket,</w:t>
      </w:r>
    </w:p>
    <w:p w14:paraId="45A4071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az önkormányzat feladat- és hatáskörét, tevékenységét érintő jogszabályokról a közgyűlés tagjait és a polgármestert rendszeresen tájékoztatja,</w:t>
      </w:r>
    </w:p>
    <w:p w14:paraId="40B1265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évente egy alkalommal beszámol a közgyűlésnek a Hivatal munkájáról,</w:t>
      </w:r>
    </w:p>
    <w:p w14:paraId="6717E24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havonta ellenőrzi a köztartozásmentes adózói adatbázis adatait, és amennyiben valamely képviselő, nem képviselő bizottsági tag, részönkormányzat nem képviselő tagja, nemzetiségi önkormányzati képviselő abban nem szerepel, az érintettet haladéktalanul írásban felhívja a szükséges intézkedések megtételére,</w:t>
      </w:r>
    </w:p>
    <w:p w14:paraId="1A5039A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tanácskozási joggal részt vesz a közgyűlés, a bizottságok, és a részönkormányzatok ülésén,</w:t>
      </w:r>
    </w:p>
    <w:p w14:paraId="12C155B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közgyűlésen az előterjesztés vitájában - a szavazás előtt - törvényességi észrevételt köteles tenni, amennyiben a szavazás eredményeként jogszabályt sértő döntés születhet, továbbá köteles jelezni a bizottságnak, a részönkormányzatnak és a polgármesternek, ha döntésüknél jogszabálysértést észlel,</w:t>
      </w:r>
    </w:p>
    <w:p w14:paraId="1E01822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amennyiben a jogszabálysértést utólag észleli és nincs módja az érintett testületet tájékoztatni, a polgármestert köteles haladéktalanul tájékoztatni,</w:t>
      </w:r>
    </w:p>
    <w:p w14:paraId="3AEBE37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j)</w:t>
      </w:r>
      <w:r w:rsidRPr="00E53E1E">
        <w:rPr>
          <w:rFonts w:cs="Times New Roman"/>
        </w:rPr>
        <w:tab/>
        <w:t>igény szerint, illetve kézi szavazásnál gondoskodik a szavazatok összeszámlálásáról,</w:t>
      </w:r>
    </w:p>
    <w:p w14:paraId="06834F3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k)</w:t>
      </w:r>
      <w:r w:rsidRPr="00E53E1E">
        <w:rPr>
          <w:rFonts w:cs="Times New Roman"/>
        </w:rPr>
        <w:tab/>
        <w:t>gondoskodik a közgyűlés, bizottsági, valamint a részönkormányzati ülés jegyzőkönyvének elkészítéséről és a Zala Vármegyei Kormányhivatal részére történő megküldéséről.</w:t>
      </w:r>
    </w:p>
    <w:p w14:paraId="7683914D" w14:textId="77777777" w:rsidR="00A15541" w:rsidRPr="00E53E1E" w:rsidRDefault="00924154">
      <w:pPr>
        <w:pStyle w:val="Szvegtrzs"/>
        <w:spacing w:before="240" w:after="0" w:line="240" w:lineRule="auto"/>
        <w:jc w:val="both"/>
        <w:rPr>
          <w:rFonts w:cs="Times New Roman"/>
        </w:rPr>
      </w:pPr>
      <w:r w:rsidRPr="00E53E1E">
        <w:rPr>
          <w:rFonts w:cs="Times New Roman"/>
        </w:rPr>
        <w:t>(2) A jegyző önkormányzati rendeletalkotással kapcsolatos feladatai:</w:t>
      </w:r>
    </w:p>
    <w:p w14:paraId="306A356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kezdeményezi a rendeletalkotást,</w:t>
      </w:r>
    </w:p>
    <w:p w14:paraId="758E8E3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gondoskodik az önkormányzati rendelettervezet szakmai előkészítéséről,</w:t>
      </w:r>
    </w:p>
    <w:p w14:paraId="78F20AB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az önkormányzati rendeletet a polgármesterrel együtt aláírja,</w:t>
      </w:r>
    </w:p>
    <w:p w14:paraId="78915CA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gondoskodik – a közgyűlés döntését követően - – a rendelet kihirdetéséről és nyilvántartásáról.</w:t>
      </w:r>
    </w:p>
    <w:p w14:paraId="7B9C5499" w14:textId="77777777" w:rsidR="00A15541" w:rsidRPr="00E53E1E" w:rsidRDefault="00924154">
      <w:pPr>
        <w:pStyle w:val="Szvegtrzs"/>
        <w:spacing w:before="240" w:after="0" w:line="240" w:lineRule="auto"/>
        <w:jc w:val="both"/>
        <w:rPr>
          <w:rFonts w:cs="Times New Roman"/>
        </w:rPr>
      </w:pPr>
      <w:r w:rsidRPr="00E53E1E">
        <w:rPr>
          <w:rFonts w:cs="Times New Roman"/>
        </w:rPr>
        <w:t>(3) A jegyző egyéb feladatai:</w:t>
      </w:r>
    </w:p>
    <w:p w14:paraId="37665B0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vezeti a Hivatalt, szervezi a Hivatal munkáját, a polgármester irányításával elkészíti a Hivatal szervezeti és működési szabályzatát,</w:t>
      </w:r>
    </w:p>
    <w:p w14:paraId="6CBE251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gyakorolja a munkáltatói jogokat a polgármesteri hivatal köztisztviselői és munkavállalói tekintetében, továbbá gyakorolja az egyéb munkáltatói jogokat az aljegyző tekintetében,</w:t>
      </w:r>
    </w:p>
    <w:p w14:paraId="55A169C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döntésre előkészíti a polgármester hatáskörébe tartozó államigazgatási ügyeket,</w:t>
      </w:r>
    </w:p>
    <w:p w14:paraId="2C64A8E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dönt a jogszabály által hatáskörébe utalt államigazgatási ügyekben, valamint dönt a hatáskörébe utalt önkormányzati és önkormányzati hatósági ügyekben,</w:t>
      </w:r>
    </w:p>
    <w:p w14:paraId="2CB1629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 xml:space="preserve">a hatáskörébe tartozó ügyekben szabályozza a </w:t>
      </w:r>
      <w:proofErr w:type="spellStart"/>
      <w:r w:rsidRPr="00E53E1E">
        <w:rPr>
          <w:rFonts w:cs="Times New Roman"/>
        </w:rPr>
        <w:t>kiadmányozás</w:t>
      </w:r>
      <w:proofErr w:type="spellEnd"/>
      <w:r w:rsidRPr="00E53E1E">
        <w:rPr>
          <w:rFonts w:cs="Times New Roman"/>
        </w:rPr>
        <w:t>, kötelezettségvállalás, utalványozás és ellenjegyzés rendjét,</w:t>
      </w:r>
    </w:p>
    <w:p w14:paraId="2C1F1FA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rendszeresen ügyfélfogadást tart,</w:t>
      </w:r>
    </w:p>
    <w:p w14:paraId="410F293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gondoskodik a Hivatal dolgozói rendszeres szakmai továbbképzéséről,</w:t>
      </w:r>
    </w:p>
    <w:p w14:paraId="7DADA02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gondoskodik a Hivatal működéséhez szükséges dologi, technikai, és személyi feltételek biztosításáról.</w:t>
      </w:r>
    </w:p>
    <w:p w14:paraId="08E63C0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72. §</w:t>
      </w:r>
    </w:p>
    <w:p w14:paraId="0399D18E" w14:textId="77777777" w:rsidR="00A15541" w:rsidRPr="00E53E1E" w:rsidRDefault="00924154">
      <w:pPr>
        <w:pStyle w:val="Szvegtrzs"/>
        <w:spacing w:after="0" w:line="240" w:lineRule="auto"/>
        <w:jc w:val="both"/>
        <w:rPr>
          <w:rFonts w:cs="Times New Roman"/>
        </w:rPr>
      </w:pPr>
      <w:r w:rsidRPr="00E53E1E">
        <w:rPr>
          <w:rFonts w:cs="Times New Roman"/>
        </w:rPr>
        <w:t>(1) A polgármester pályázat alapján a jegyző javaslatára határozatlan időre nevezi ki az aljegyzőt a jegyző helyettesítésére és a jegyző által meghatározott feladatok ellátására.</w:t>
      </w:r>
    </w:p>
    <w:p w14:paraId="3F08F579" w14:textId="77777777" w:rsidR="00A15541" w:rsidRPr="00E53E1E" w:rsidRDefault="00924154">
      <w:pPr>
        <w:pStyle w:val="Szvegtrzs"/>
        <w:spacing w:before="240" w:after="0" w:line="240" w:lineRule="auto"/>
        <w:jc w:val="both"/>
        <w:rPr>
          <w:rFonts w:cs="Times New Roman"/>
        </w:rPr>
      </w:pPr>
      <w:r w:rsidRPr="00E53E1E">
        <w:rPr>
          <w:rFonts w:cs="Times New Roman"/>
        </w:rPr>
        <w:t>(2) A jegyző és az aljegyző eseti jellegű együttes távolléte esetén a helyettesítés jogász végzettségű köztisztviselő eseti megbízásával történik.</w:t>
      </w:r>
    </w:p>
    <w:p w14:paraId="55BE0856"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jegyzői és az aljegyzői tisztség egyidejű </w:t>
      </w:r>
      <w:proofErr w:type="spellStart"/>
      <w:r w:rsidRPr="00E53E1E">
        <w:rPr>
          <w:rFonts w:cs="Times New Roman"/>
        </w:rPr>
        <w:t>betöltetlensége</w:t>
      </w:r>
      <w:proofErr w:type="spellEnd"/>
      <w:r w:rsidRPr="00E53E1E">
        <w:rPr>
          <w:rFonts w:cs="Times New Roman"/>
        </w:rPr>
        <w:t>, illetve tartós akadályoztatásuk esetén – legfeljebb hat hónap időtartamra – a jegyzői feladatok ellátására a polgármester jelöli ki a képesítési feltételeknek megfelelő vezetői megbízással rendelkező köztisztviselőt.</w:t>
      </w:r>
    </w:p>
    <w:p w14:paraId="76529BDD"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XI. Fejezet</w:t>
      </w:r>
    </w:p>
    <w:p w14:paraId="5A325835" w14:textId="77777777" w:rsidR="00A15541" w:rsidRPr="00E53E1E" w:rsidRDefault="00924154">
      <w:pPr>
        <w:pStyle w:val="Szvegtrzs"/>
        <w:spacing w:after="0" w:line="240" w:lineRule="auto"/>
        <w:jc w:val="center"/>
        <w:rPr>
          <w:rFonts w:cs="Times New Roman"/>
          <w:i/>
          <w:iCs/>
        </w:rPr>
      </w:pPr>
      <w:r w:rsidRPr="00E53E1E">
        <w:rPr>
          <w:rFonts w:cs="Times New Roman"/>
          <w:i/>
          <w:iCs/>
        </w:rPr>
        <w:t>A közgyűlés hivatala</w:t>
      </w:r>
    </w:p>
    <w:p w14:paraId="586ECAE2"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73. §</w:t>
      </w:r>
    </w:p>
    <w:p w14:paraId="2D6A33F1" w14:textId="77777777" w:rsidR="00A15541" w:rsidRPr="00E53E1E" w:rsidRDefault="00924154">
      <w:pPr>
        <w:pStyle w:val="Szvegtrzs"/>
        <w:spacing w:after="0" w:line="240" w:lineRule="auto"/>
        <w:jc w:val="both"/>
        <w:rPr>
          <w:rFonts w:cs="Times New Roman"/>
        </w:rPr>
      </w:pPr>
      <w:r w:rsidRPr="00E53E1E">
        <w:rPr>
          <w:rFonts w:cs="Times New Roman"/>
        </w:rPr>
        <w:t>(1) A Hivatal belső szervezeti tagozódását, munkarendjét, ügyfélfogadási rendjét és létszámát a közgyűlés a jegyző javaslatára a polgármester előterjesztése alapján állapítja meg.</w:t>
      </w:r>
    </w:p>
    <w:p w14:paraId="5E577758" w14:textId="77777777" w:rsidR="00A15541" w:rsidRPr="00E53E1E" w:rsidRDefault="00924154">
      <w:pPr>
        <w:pStyle w:val="Szvegtrzs"/>
        <w:spacing w:before="240" w:after="0" w:line="240" w:lineRule="auto"/>
        <w:jc w:val="both"/>
        <w:rPr>
          <w:rFonts w:cs="Times New Roman"/>
        </w:rPr>
      </w:pPr>
      <w:r w:rsidRPr="00E53E1E">
        <w:rPr>
          <w:rFonts w:cs="Times New Roman"/>
        </w:rPr>
        <w:t>(2) A Hivatal gazdálkodási besorolása szerint önállóan működő és gazdálkodó költségvetési szerv, az önkormányzat gazdálkodásának végrehajtó szerve.</w:t>
      </w:r>
    </w:p>
    <w:p w14:paraId="5C8A6028"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önkormányzati főtanácsadói és önkormányzati tanácsadói (a továbbiakban: politikai főtanácsadó, politikai tanácsadó) munkaköröket hozhat létre a Hivatalban a közgyűlés és a bizottságok döntésének előkészítéséhez, illetve a polgármester tevékenységéhez közvetlenül kapcsolódó feladatok ellátásához.</w:t>
      </w:r>
    </w:p>
    <w:p w14:paraId="4397BBAB" w14:textId="77777777" w:rsidR="00A15541" w:rsidRPr="00E53E1E" w:rsidRDefault="00924154">
      <w:pPr>
        <w:pStyle w:val="Szvegtrzs"/>
        <w:spacing w:before="240" w:after="0" w:line="240" w:lineRule="auto"/>
        <w:jc w:val="both"/>
        <w:rPr>
          <w:rFonts w:cs="Times New Roman"/>
        </w:rPr>
      </w:pPr>
      <w:r w:rsidRPr="00E53E1E">
        <w:rPr>
          <w:rFonts w:cs="Times New Roman"/>
        </w:rPr>
        <w:t>(4) A Hivatal látja el a közterület-felügyelet feladat- és hatáskörét érintő jogszabályokban a felügyelet, illetve a felügyelő részére meghatározott feladatokat.</w:t>
      </w:r>
    </w:p>
    <w:p w14:paraId="7DEC2039" w14:textId="77777777" w:rsidR="00D0037A" w:rsidRDefault="00D0037A">
      <w:pPr>
        <w:pStyle w:val="Szvegtrzs"/>
        <w:spacing w:before="360" w:after="0" w:line="240" w:lineRule="auto"/>
        <w:jc w:val="center"/>
        <w:rPr>
          <w:rFonts w:cs="Times New Roman"/>
          <w:i/>
          <w:iCs/>
        </w:rPr>
      </w:pPr>
    </w:p>
    <w:p w14:paraId="35AF47F6" w14:textId="77777777" w:rsidR="00D0037A" w:rsidRDefault="00D0037A">
      <w:pPr>
        <w:pStyle w:val="Szvegtrzs"/>
        <w:spacing w:before="360" w:after="0" w:line="240" w:lineRule="auto"/>
        <w:jc w:val="center"/>
        <w:rPr>
          <w:rFonts w:cs="Times New Roman"/>
          <w:i/>
          <w:iCs/>
        </w:rPr>
      </w:pPr>
    </w:p>
    <w:p w14:paraId="2F07607F" w14:textId="669D255D" w:rsidR="00A15541" w:rsidRPr="00E53E1E" w:rsidRDefault="00924154">
      <w:pPr>
        <w:pStyle w:val="Szvegtrzs"/>
        <w:spacing w:before="360" w:after="0" w:line="240" w:lineRule="auto"/>
        <w:jc w:val="center"/>
        <w:rPr>
          <w:rFonts w:cs="Times New Roman"/>
          <w:i/>
          <w:iCs/>
        </w:rPr>
      </w:pPr>
      <w:r w:rsidRPr="00E53E1E">
        <w:rPr>
          <w:rFonts w:cs="Times New Roman"/>
          <w:i/>
          <w:iCs/>
        </w:rPr>
        <w:t>XII. Fejezet</w:t>
      </w:r>
    </w:p>
    <w:p w14:paraId="490DA5A7" w14:textId="77777777" w:rsidR="00A15541" w:rsidRPr="00E53E1E" w:rsidRDefault="00924154">
      <w:pPr>
        <w:pStyle w:val="Szvegtrzs"/>
        <w:spacing w:after="0" w:line="240" w:lineRule="auto"/>
        <w:jc w:val="center"/>
        <w:rPr>
          <w:rFonts w:cs="Times New Roman"/>
          <w:i/>
          <w:iCs/>
        </w:rPr>
      </w:pPr>
      <w:r w:rsidRPr="00E53E1E">
        <w:rPr>
          <w:rFonts w:cs="Times New Roman"/>
          <w:i/>
          <w:iCs/>
        </w:rPr>
        <w:t>A választópolgárok és az önkormányzat</w:t>
      </w:r>
    </w:p>
    <w:p w14:paraId="2B98D661"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74. §</w:t>
      </w:r>
    </w:p>
    <w:p w14:paraId="2165117F" w14:textId="77777777" w:rsidR="00A15541" w:rsidRPr="00E53E1E" w:rsidRDefault="00924154">
      <w:pPr>
        <w:pStyle w:val="Szvegtrzs"/>
        <w:spacing w:after="0" w:line="240" w:lineRule="auto"/>
        <w:jc w:val="both"/>
        <w:rPr>
          <w:rFonts w:cs="Times New Roman"/>
        </w:rPr>
      </w:pPr>
      <w:r w:rsidRPr="00E53E1E">
        <w:rPr>
          <w:rFonts w:cs="Times New Roman"/>
        </w:rPr>
        <w:t xml:space="preserve">(1) A közgyűlés testületi ülés keretében – évente legalább egyszer – előre meghirdetett időpontban </w:t>
      </w:r>
      <w:proofErr w:type="spellStart"/>
      <w:r w:rsidRPr="00E53E1E">
        <w:rPr>
          <w:rFonts w:cs="Times New Roman"/>
        </w:rPr>
        <w:t>közmeghallgatást</w:t>
      </w:r>
      <w:proofErr w:type="spellEnd"/>
      <w:r w:rsidRPr="00E53E1E">
        <w:rPr>
          <w:rFonts w:cs="Times New Roman"/>
        </w:rPr>
        <w:t xml:space="preserve"> tart.</w:t>
      </w:r>
    </w:p>
    <w:p w14:paraId="3D5CE8D6"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w:t>
      </w:r>
      <w:proofErr w:type="spellStart"/>
      <w:r w:rsidRPr="00E53E1E">
        <w:rPr>
          <w:rFonts w:cs="Times New Roman"/>
        </w:rPr>
        <w:t>közmeghallgatás</w:t>
      </w:r>
      <w:proofErr w:type="spellEnd"/>
      <w:r w:rsidRPr="00E53E1E">
        <w:rPr>
          <w:rFonts w:cs="Times New Roman"/>
        </w:rPr>
        <w:t xml:space="preserve"> összehívására, a meghívottak körére a közgyűlés rendes ülésére vonatkozó általános szabályok az irányadók azzal, hogy a meghívottak köre bővíthető.</w:t>
      </w:r>
    </w:p>
    <w:p w14:paraId="305D4052"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w:t>
      </w:r>
      <w:proofErr w:type="spellStart"/>
      <w:r w:rsidRPr="00E53E1E">
        <w:rPr>
          <w:rFonts w:cs="Times New Roman"/>
        </w:rPr>
        <w:t>közmeghallgatást</w:t>
      </w:r>
      <w:proofErr w:type="spellEnd"/>
      <w:r w:rsidRPr="00E53E1E">
        <w:rPr>
          <w:rFonts w:cs="Times New Roman"/>
        </w:rPr>
        <w:t xml:space="preserve"> a polgármester vezeti.</w:t>
      </w:r>
    </w:p>
    <w:p w14:paraId="047956D2"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(4) A </w:t>
      </w:r>
      <w:proofErr w:type="spellStart"/>
      <w:r w:rsidRPr="00E53E1E">
        <w:rPr>
          <w:rFonts w:cs="Times New Roman"/>
        </w:rPr>
        <w:t>közmeghallgatáson</w:t>
      </w:r>
      <w:proofErr w:type="spellEnd"/>
      <w:r w:rsidRPr="00E53E1E">
        <w:rPr>
          <w:rFonts w:cs="Times New Roman"/>
        </w:rPr>
        <w:t xml:space="preserve"> az állampolgárok és a településen működő szervezetek képviselői közérdekű ügyben, helyi önkormányzati ügyben a közgyűléshez, az egyes települési képviselőhöz, a polgármesterhez, alpolgármesterhez vagy a jegyzőhöz kérdéseket intézhetnek, illetve javaslatokat tehetnek.</w:t>
      </w:r>
    </w:p>
    <w:p w14:paraId="3E045F46"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(5) A </w:t>
      </w:r>
      <w:proofErr w:type="spellStart"/>
      <w:r w:rsidRPr="00E53E1E">
        <w:rPr>
          <w:rFonts w:cs="Times New Roman"/>
        </w:rPr>
        <w:t>közmeghallgatáson</w:t>
      </w:r>
      <w:proofErr w:type="spellEnd"/>
      <w:r w:rsidRPr="00E53E1E">
        <w:rPr>
          <w:rFonts w:cs="Times New Roman"/>
        </w:rPr>
        <w:t xml:space="preserve"> megjelentek öt perces időkorlátozással fejthetik ki véleményüket, a felszólalás időtartamát a közgyűlés indokolt esetben vita nélkül, egyszerű szótöbbséggel egy alkalommal legfeljebb három perccel meghosszabbíthatja. A </w:t>
      </w:r>
      <w:proofErr w:type="spellStart"/>
      <w:r w:rsidRPr="00E53E1E">
        <w:rPr>
          <w:rFonts w:cs="Times New Roman"/>
        </w:rPr>
        <w:t>közmeghallgatásról</w:t>
      </w:r>
      <w:proofErr w:type="spellEnd"/>
      <w:r w:rsidRPr="00E53E1E">
        <w:rPr>
          <w:rFonts w:cs="Times New Roman"/>
        </w:rPr>
        <w:t xml:space="preserve"> – a közgyűlés jegyzőkönyvére irányadó szabályok szerint - jegyzőkönyv készül.</w:t>
      </w:r>
    </w:p>
    <w:p w14:paraId="48C7E7FB"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(6) Amennyiben a </w:t>
      </w:r>
      <w:proofErr w:type="spellStart"/>
      <w:r w:rsidRPr="00E53E1E">
        <w:rPr>
          <w:rFonts w:cs="Times New Roman"/>
        </w:rPr>
        <w:t>közmeghallgatáson</w:t>
      </w:r>
      <w:proofErr w:type="spellEnd"/>
      <w:r w:rsidRPr="00E53E1E">
        <w:rPr>
          <w:rFonts w:cs="Times New Roman"/>
        </w:rPr>
        <w:t xml:space="preserve"> elhangzott helyi közügyeket érintő kérdések, javaslatok az ülésen nem válaszolhatók meg, a polgármester vagy a jegyző azt megvizsgálja, és arra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foglalt határidőn belül válaszol.</w:t>
      </w:r>
    </w:p>
    <w:p w14:paraId="381B6313"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75. §</w:t>
      </w:r>
    </w:p>
    <w:p w14:paraId="0DB4900B" w14:textId="77777777" w:rsidR="00A15541" w:rsidRPr="00E53E1E" w:rsidRDefault="00924154">
      <w:pPr>
        <w:pStyle w:val="Szvegtrzs"/>
        <w:spacing w:after="0" w:line="240" w:lineRule="auto"/>
        <w:jc w:val="both"/>
        <w:rPr>
          <w:rFonts w:cs="Times New Roman"/>
        </w:rPr>
      </w:pPr>
      <w:r w:rsidRPr="00E53E1E">
        <w:rPr>
          <w:rFonts w:cs="Times New Roman"/>
        </w:rPr>
        <w:t>(1) A polgármester előre meghatározott közérdekű tárgykörben, illetve jelentősebb döntések előkészítése érdekében az állampolgárok és a társadalmi szervezetek közvetlen tájékoztatása, véleményük megismerése céljából lakossági fórumot hívhat össze.</w:t>
      </w:r>
    </w:p>
    <w:p w14:paraId="6306BC0D" w14:textId="77777777" w:rsidR="00A15541" w:rsidRPr="00E53E1E" w:rsidRDefault="00924154">
      <w:pPr>
        <w:pStyle w:val="Szvegtrzs"/>
        <w:spacing w:before="240" w:after="0" w:line="240" w:lineRule="auto"/>
        <w:jc w:val="both"/>
        <w:rPr>
          <w:rFonts w:cs="Times New Roman"/>
        </w:rPr>
      </w:pPr>
      <w:r w:rsidRPr="00E53E1E">
        <w:rPr>
          <w:rFonts w:cs="Times New Roman"/>
        </w:rPr>
        <w:t>(2) A lakossági fórum egyaránt összehívható a város egészét vagy annak egy részét érintő tárgykörben.</w:t>
      </w:r>
    </w:p>
    <w:p w14:paraId="1469388F" w14:textId="77777777" w:rsidR="00A15541" w:rsidRPr="00E53E1E" w:rsidRDefault="00924154">
      <w:pPr>
        <w:pStyle w:val="Szvegtrzs"/>
        <w:spacing w:before="240" w:after="0" w:line="240" w:lineRule="auto"/>
        <w:jc w:val="both"/>
        <w:rPr>
          <w:rFonts w:cs="Times New Roman"/>
        </w:rPr>
      </w:pPr>
      <w:r w:rsidRPr="00E53E1E">
        <w:rPr>
          <w:rFonts w:cs="Times New Roman"/>
        </w:rPr>
        <w:t>(3) Városrészi lakossági fórum összehívására önkormányzati képviselő is jogosult.</w:t>
      </w:r>
    </w:p>
    <w:p w14:paraId="23AB86C4" w14:textId="77777777" w:rsidR="00A15541" w:rsidRPr="00E53E1E" w:rsidRDefault="00924154">
      <w:pPr>
        <w:pStyle w:val="Szvegtrzs"/>
        <w:spacing w:before="240" w:after="0" w:line="240" w:lineRule="auto"/>
        <w:jc w:val="both"/>
        <w:rPr>
          <w:rFonts w:cs="Times New Roman"/>
        </w:rPr>
      </w:pPr>
      <w:r w:rsidRPr="00E53E1E">
        <w:rPr>
          <w:rFonts w:cs="Times New Roman"/>
        </w:rPr>
        <w:t>(4) A fórum helyéről és idejéről az ismertetésre, vagy tárgyalásra kerülő témákról a lakosságot a rendezvény előtt legalább öt nappal tájékoztatni kell.</w:t>
      </w:r>
    </w:p>
    <w:p w14:paraId="065DC541" w14:textId="77777777" w:rsidR="00A15541" w:rsidRPr="00E53E1E" w:rsidRDefault="00924154">
      <w:pPr>
        <w:pStyle w:val="Szvegtrzs"/>
        <w:spacing w:before="240" w:after="0" w:line="240" w:lineRule="auto"/>
        <w:jc w:val="both"/>
        <w:rPr>
          <w:rFonts w:cs="Times New Roman"/>
        </w:rPr>
      </w:pPr>
      <w:r w:rsidRPr="00E53E1E">
        <w:rPr>
          <w:rFonts w:cs="Times New Roman"/>
        </w:rPr>
        <w:t>(5) A fórumot a polgármester, az alpolgármester, az önkormányzati képviselő vagy a részönkormányzat elnöke vezeti.</w:t>
      </w:r>
    </w:p>
    <w:p w14:paraId="5664FCFE" w14:textId="77777777" w:rsidR="00A15541" w:rsidRPr="00E53E1E" w:rsidRDefault="00924154">
      <w:pPr>
        <w:pStyle w:val="Szvegtrzs"/>
        <w:spacing w:before="240" w:after="0" w:line="240" w:lineRule="auto"/>
        <w:jc w:val="both"/>
        <w:rPr>
          <w:rFonts w:cs="Times New Roman"/>
        </w:rPr>
      </w:pPr>
      <w:r w:rsidRPr="00E53E1E">
        <w:rPr>
          <w:rFonts w:cs="Times New Roman"/>
        </w:rPr>
        <w:t>(6) A fórumról az elhangzott vélemények, javaslatok, állásfoglalások lényegét tartalmazó feljegyzés készül. Elkészítéséről a fórum vezetője gondoskodik.</w:t>
      </w:r>
    </w:p>
    <w:p w14:paraId="7B4A86D1"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76. §</w:t>
      </w:r>
    </w:p>
    <w:p w14:paraId="75230B5D" w14:textId="77777777" w:rsidR="00A15541" w:rsidRPr="00E53E1E" w:rsidRDefault="00924154">
      <w:pPr>
        <w:pStyle w:val="Szvegtrzs"/>
        <w:spacing w:after="0" w:line="240" w:lineRule="auto"/>
        <w:jc w:val="both"/>
        <w:rPr>
          <w:rFonts w:cs="Times New Roman"/>
        </w:rPr>
      </w:pPr>
      <w:r w:rsidRPr="00E53E1E">
        <w:rPr>
          <w:rFonts w:cs="Times New Roman"/>
        </w:rPr>
        <w:t>A helyi népszavazást a választópolgárok 25-%-</w:t>
      </w:r>
      <w:proofErr w:type="spellStart"/>
      <w:r w:rsidRPr="00E53E1E">
        <w:rPr>
          <w:rFonts w:cs="Times New Roman"/>
        </w:rPr>
        <w:t>ának</w:t>
      </w:r>
      <w:proofErr w:type="spellEnd"/>
      <w:r w:rsidRPr="00E53E1E">
        <w:rPr>
          <w:rFonts w:cs="Times New Roman"/>
        </w:rPr>
        <w:t xml:space="preserve"> kezdeményezése esetén ki kell tűzni.</w:t>
      </w:r>
    </w:p>
    <w:p w14:paraId="65075509" w14:textId="77777777" w:rsidR="00D0037A" w:rsidRDefault="00D0037A">
      <w:pPr>
        <w:pStyle w:val="Szvegtrzs"/>
        <w:spacing w:before="240" w:after="240" w:line="240" w:lineRule="auto"/>
        <w:jc w:val="center"/>
        <w:rPr>
          <w:rFonts w:cs="Times New Roman"/>
          <w:b/>
          <w:bCs/>
        </w:rPr>
      </w:pPr>
    </w:p>
    <w:p w14:paraId="5C77F056" w14:textId="206886C7" w:rsidR="00A15541" w:rsidRPr="00E53E1E" w:rsidRDefault="00924154">
      <w:pPr>
        <w:pStyle w:val="Szvegtrzs"/>
        <w:spacing w:before="240" w:after="240" w:line="240" w:lineRule="auto"/>
        <w:jc w:val="center"/>
        <w:rPr>
          <w:rFonts w:cs="Times New Roman"/>
          <w:b/>
          <w:bCs/>
        </w:rPr>
      </w:pPr>
      <w:r w:rsidRPr="00E53E1E">
        <w:rPr>
          <w:rFonts w:cs="Times New Roman"/>
          <w:b/>
          <w:bCs/>
        </w:rPr>
        <w:t>77. §</w:t>
      </w:r>
    </w:p>
    <w:p w14:paraId="004BEF55" w14:textId="77777777" w:rsidR="00A15541" w:rsidRPr="00E53E1E" w:rsidRDefault="00924154">
      <w:pPr>
        <w:pStyle w:val="Szvegtrzs"/>
        <w:spacing w:after="0" w:line="240" w:lineRule="auto"/>
        <w:jc w:val="both"/>
        <w:rPr>
          <w:rFonts w:cs="Times New Roman"/>
        </w:rPr>
      </w:pPr>
      <w:r w:rsidRPr="00E53E1E">
        <w:rPr>
          <w:rFonts w:cs="Times New Roman"/>
        </w:rPr>
        <w:t>(1) A képviselők fogadóóráik időpontját önállóan határozzák meg. A közgyűlés tisztségviselői legalább havonta egy alkalommal tartanak fogadóórát.</w:t>
      </w:r>
    </w:p>
    <w:p w14:paraId="7C294C6B" w14:textId="77777777" w:rsidR="00A15541" w:rsidRPr="00E53E1E" w:rsidRDefault="00924154">
      <w:pPr>
        <w:pStyle w:val="Szvegtrzs"/>
        <w:spacing w:before="240" w:after="0" w:line="240" w:lineRule="auto"/>
        <w:jc w:val="both"/>
        <w:rPr>
          <w:rFonts w:cs="Times New Roman"/>
        </w:rPr>
      </w:pPr>
      <w:r w:rsidRPr="00E53E1E">
        <w:rPr>
          <w:rFonts w:cs="Times New Roman"/>
        </w:rPr>
        <w:t>(2) A fogadóórák rendjét közzé kell tenni az önkormányzat honlapján, valamint a Kanizsa Újságban.</w:t>
      </w:r>
    </w:p>
    <w:p w14:paraId="57659C1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78. §</w:t>
      </w:r>
    </w:p>
    <w:p w14:paraId="7021B98D" w14:textId="77777777" w:rsidR="00A15541" w:rsidRPr="00E53E1E" w:rsidRDefault="00924154">
      <w:pPr>
        <w:pStyle w:val="Szvegtrzs"/>
        <w:spacing w:after="0" w:line="240" w:lineRule="auto"/>
        <w:jc w:val="both"/>
        <w:rPr>
          <w:rFonts w:cs="Times New Roman"/>
        </w:rPr>
      </w:pPr>
      <w:r w:rsidRPr="00E53E1E">
        <w:rPr>
          <w:rFonts w:cs="Times New Roman"/>
        </w:rPr>
        <w:t>A részönkormányzat a feladatai körében támogatja a lakosság önszerveződő közösségeinek tevékenységét, együttműködik a közösségekkel.</w:t>
      </w:r>
    </w:p>
    <w:p w14:paraId="58D853F3"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XIII. Fejezet</w:t>
      </w:r>
    </w:p>
    <w:p w14:paraId="7E1989AF" w14:textId="77777777" w:rsidR="00A15541" w:rsidRPr="00E53E1E" w:rsidRDefault="00924154">
      <w:pPr>
        <w:pStyle w:val="Szvegtrzs"/>
        <w:spacing w:after="0" w:line="240" w:lineRule="auto"/>
        <w:jc w:val="center"/>
        <w:rPr>
          <w:rFonts w:cs="Times New Roman"/>
          <w:i/>
          <w:iCs/>
        </w:rPr>
      </w:pPr>
      <w:r w:rsidRPr="00E53E1E">
        <w:rPr>
          <w:rFonts w:cs="Times New Roman"/>
          <w:i/>
          <w:iCs/>
        </w:rPr>
        <w:t xml:space="preserve">Kapcsolat a gazdasági kamarákkal </w:t>
      </w:r>
    </w:p>
    <w:p w14:paraId="34C3FACE"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79. §</w:t>
      </w:r>
    </w:p>
    <w:p w14:paraId="5D7990F8" w14:textId="77777777" w:rsidR="00A15541" w:rsidRPr="00E53E1E" w:rsidRDefault="00924154">
      <w:pPr>
        <w:pStyle w:val="Szvegtrzs"/>
        <w:spacing w:after="0" w:line="240" w:lineRule="auto"/>
        <w:jc w:val="both"/>
        <w:rPr>
          <w:rFonts w:cs="Times New Roman"/>
        </w:rPr>
      </w:pPr>
      <w:r w:rsidRPr="00E53E1E">
        <w:rPr>
          <w:rFonts w:cs="Times New Roman"/>
        </w:rPr>
        <w:t>(1) A közgyűlés a Nagykanizsai Kereskedelmi és Iparkamara képviselőjének a bizottságok, valamint a közgyűlés ülésén a tevékenységi körékbe tartozó kérdésekben állandó tanácskozási jogot biztosít.</w:t>
      </w:r>
    </w:p>
    <w:p w14:paraId="1BBB55A9" w14:textId="77777777" w:rsidR="00A15541" w:rsidRPr="00E53E1E" w:rsidRDefault="00924154">
      <w:pPr>
        <w:pStyle w:val="Szvegtrzs"/>
        <w:spacing w:before="240" w:after="0" w:line="240" w:lineRule="auto"/>
        <w:jc w:val="both"/>
        <w:rPr>
          <w:rFonts w:cs="Times New Roman"/>
        </w:rPr>
      </w:pPr>
      <w:r w:rsidRPr="00E53E1E">
        <w:rPr>
          <w:rFonts w:cs="Times New Roman"/>
        </w:rPr>
        <w:t>(2) Az (1) bekezdésben meghatározott szervezet hozzáférését a nyílt ülésen tárgyalandó, a tevékenységi körébe tartozó kérdésekkel kapcsolatos bizottsági és közgyűlési előterjesztésekhez biztosítani kell. A szervezet az előterjesztések kapcsán írásos véleményt, javaslatot is megfogalmazhat, melyet legkésőbb a bizottsági ülést vagy a közgyűlést megelőző napon a polgármesterhez kell eljuttatni. A véleményt, javaslatot az előterjesztés tárgyalásakor ismertetni kell.</w:t>
      </w:r>
    </w:p>
    <w:p w14:paraId="7CD1E685"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XIV. Fejezet</w:t>
      </w:r>
    </w:p>
    <w:p w14:paraId="1B856A04" w14:textId="77777777" w:rsidR="00A15541" w:rsidRPr="00E53E1E" w:rsidRDefault="00924154">
      <w:pPr>
        <w:pStyle w:val="Szvegtrzs"/>
        <w:spacing w:after="0" w:line="240" w:lineRule="auto"/>
        <w:jc w:val="center"/>
        <w:rPr>
          <w:rFonts w:cs="Times New Roman"/>
          <w:i/>
          <w:iCs/>
        </w:rPr>
      </w:pPr>
      <w:r w:rsidRPr="00E53E1E">
        <w:rPr>
          <w:rFonts w:cs="Times New Roman"/>
          <w:i/>
          <w:iCs/>
        </w:rPr>
        <w:t>Az önkormányzat gazdasági alapjai</w:t>
      </w:r>
    </w:p>
    <w:p w14:paraId="6840CBEE"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40. Az önkormányzat vagyona, költségvetése</w:t>
      </w:r>
    </w:p>
    <w:p w14:paraId="18DC574F"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80. §</w:t>
      </w:r>
    </w:p>
    <w:p w14:paraId="580E301D" w14:textId="77777777" w:rsidR="00A15541" w:rsidRPr="00E53E1E" w:rsidRDefault="00924154">
      <w:pPr>
        <w:pStyle w:val="Szvegtrzs"/>
        <w:spacing w:after="0" w:line="240" w:lineRule="auto"/>
        <w:jc w:val="both"/>
        <w:rPr>
          <w:rFonts w:cs="Times New Roman"/>
        </w:rPr>
      </w:pPr>
      <w:r w:rsidRPr="00E53E1E">
        <w:rPr>
          <w:rFonts w:cs="Times New Roman"/>
        </w:rPr>
        <w:t>(1) Az önkormányzat vagyonáról, a vagyonnal való gazdálkodás és a vagyonhasznosítás szabályairól külön önkormányzati rendelet rendelkezik.</w:t>
      </w:r>
    </w:p>
    <w:p w14:paraId="3358AE24" w14:textId="77777777" w:rsidR="00A15541" w:rsidRPr="00E53E1E" w:rsidRDefault="00924154">
      <w:pPr>
        <w:pStyle w:val="Szvegtrzs"/>
        <w:spacing w:before="240" w:after="0" w:line="240" w:lineRule="auto"/>
        <w:jc w:val="both"/>
        <w:rPr>
          <w:rFonts w:cs="Times New Roman"/>
        </w:rPr>
      </w:pPr>
      <w:r w:rsidRPr="00E53E1E">
        <w:rPr>
          <w:rFonts w:cs="Times New Roman"/>
        </w:rPr>
        <w:t>(2) Az önkormányzat saját felelősségére gazdasági társaságai és intézményei által vállalkozási tevékenységet folytathat. Az önkormányzat vállalkozása a kötelező feladatainak ellátását nem veszélyeztetheti.</w:t>
      </w:r>
    </w:p>
    <w:p w14:paraId="6C1D5A3E"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az önkormányzat költségvetését rendeletben állapítja meg. A költségvetés összeállításának részletes szabályait az államháztartásról szóló törvény, az államháztartásról szóló törvény végrehajtásáról szóló Korm. rendelet és az önkormányzat költségvetése tervezési és zárszámadása elkészítési rendjéről szóló belső szabályzat, a finanszírozás rendjét és az állami hozzájárulás mértékét a központi költségvetés határozza meg.</w:t>
      </w:r>
    </w:p>
    <w:p w14:paraId="3D1BDB15"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41. Az önkormányzati gazdálkodás főbb szabályai</w:t>
      </w:r>
    </w:p>
    <w:p w14:paraId="70B0977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81. §</w:t>
      </w:r>
    </w:p>
    <w:p w14:paraId="41AF53BF" w14:textId="77777777" w:rsidR="00A15541" w:rsidRPr="00E53E1E" w:rsidRDefault="00924154">
      <w:pPr>
        <w:pStyle w:val="Szvegtrzs"/>
        <w:spacing w:after="0" w:line="240" w:lineRule="auto"/>
        <w:jc w:val="both"/>
        <w:rPr>
          <w:rFonts w:cs="Times New Roman"/>
        </w:rPr>
      </w:pPr>
      <w:r w:rsidRPr="00E53E1E">
        <w:rPr>
          <w:rFonts w:cs="Times New Roman"/>
        </w:rPr>
        <w:t>(1) Az önkormányzat gazdálkodásának feladatát a Hivatal látja el. E körben különösen:</w:t>
      </w:r>
    </w:p>
    <w:p w14:paraId="7E2CA41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jogszabályok által előírt módon és időben elkészíti az éves költségvetési beszámolót, az időközi költségvetési és mérlegjelentést, valamint a havi pénzügyi információs jelentést és ezeket megküldi a Magyar Államkincstár részére.</w:t>
      </w:r>
    </w:p>
    <w:p w14:paraId="11A11C0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Beszedi az önkormányzat saját bevételeit.</w:t>
      </w:r>
    </w:p>
    <w:p w14:paraId="6CBCAEE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Gondoskodik az önkormányzat által létrehozott és működtetett intézmények pénzellátásáról.</w:t>
      </w:r>
    </w:p>
    <w:p w14:paraId="1D8DB70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Biztosítja az önkormányzat pénzforgalmi szemléletű kettős könyvvitelének szabályszerű vezetését, kialakítja a saját, valamint az intézmények könyvvitelének számlarendjét, kötelező irányelveket határoz meg az önkormányzat egységes számviteli rendjének kialakításához.</w:t>
      </w:r>
    </w:p>
    <w:p w14:paraId="60B3072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Biztosítja az önkormányzat törzsvagyonának elkülönített nyilvántartását.</w:t>
      </w:r>
    </w:p>
    <w:p w14:paraId="4F26D9F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Elkészíti az önkormányzat éves vagyonleltárát, s azt csatolja az éves költségvetési beszámolóhoz.</w:t>
      </w:r>
    </w:p>
    <w:p w14:paraId="2085587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Az önkormányzat fizetési számláját kezelő pénzintézeten keresztül gondoskodik az önkormányzat tartozásainak és az önkormányzat intézményei működési kiadásainak kiegyenlítéséről, illetve teljesítéséről.</w:t>
      </w:r>
    </w:p>
    <w:p w14:paraId="369F7E62" w14:textId="77777777" w:rsidR="00A15541" w:rsidRPr="00E53E1E" w:rsidRDefault="00924154">
      <w:pPr>
        <w:pStyle w:val="Szvegtrzs"/>
        <w:spacing w:before="240" w:after="0" w:line="240" w:lineRule="auto"/>
        <w:jc w:val="both"/>
        <w:rPr>
          <w:rFonts w:cs="Times New Roman"/>
        </w:rPr>
      </w:pPr>
      <w:r w:rsidRPr="00E53E1E">
        <w:rPr>
          <w:rFonts w:cs="Times New Roman"/>
        </w:rPr>
        <w:t>(2) A nemzetiségi önkormányzatok gazdálkodásával kapcsolatos feladatokat a Hivatal a nemzetiségi önkormányzatokkal kötött közigazgatási szerződésben foglaltak szerint látja el.</w:t>
      </w:r>
    </w:p>
    <w:p w14:paraId="1FC05570"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42. Az önkormányzat gazdálkodásának ellenőrzése</w:t>
      </w:r>
    </w:p>
    <w:p w14:paraId="309A6961"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82. §</w:t>
      </w:r>
    </w:p>
    <w:p w14:paraId="2EC970DA" w14:textId="77777777" w:rsidR="00A15541" w:rsidRPr="00E53E1E" w:rsidRDefault="00924154">
      <w:pPr>
        <w:pStyle w:val="Szvegtrzs"/>
        <w:spacing w:after="0" w:line="240" w:lineRule="auto"/>
        <w:jc w:val="both"/>
        <w:rPr>
          <w:rFonts w:cs="Times New Roman"/>
        </w:rPr>
      </w:pPr>
      <w:r w:rsidRPr="00E53E1E">
        <w:rPr>
          <w:rFonts w:cs="Times New Roman"/>
        </w:rPr>
        <w:t>(1) Az önkormányzat gazdálkodását az Állami Számvevőszék ellenőrzi.</w:t>
      </w:r>
    </w:p>
    <w:p w14:paraId="00FB2108"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Az önkormányzatnak nyújtott európai uniós és az ahhoz kapcsolódó költségvetési támogatások felhasználását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 szervezetek is ellenőrizhetik.</w:t>
      </w:r>
    </w:p>
    <w:p w14:paraId="3D2EEE79" w14:textId="77777777" w:rsidR="00A15541" w:rsidRPr="00E53E1E" w:rsidRDefault="00924154">
      <w:pPr>
        <w:pStyle w:val="Szvegtrzs"/>
        <w:spacing w:before="240" w:after="0" w:line="240" w:lineRule="auto"/>
        <w:jc w:val="both"/>
        <w:rPr>
          <w:rFonts w:cs="Times New Roman"/>
        </w:rPr>
      </w:pPr>
      <w:r w:rsidRPr="00E53E1E">
        <w:rPr>
          <w:rFonts w:cs="Times New Roman"/>
        </w:rPr>
        <w:t>(3) A jegyző köteles – a jogszabályok alapján meghatározott – belső kontrollrendszert működtetni, amely biztosítja az önkormányzat rendelkezésére álló források szabályszerű, gazdaságos, hatékony és eredményes felhasználását.</w:t>
      </w:r>
    </w:p>
    <w:p w14:paraId="4C7F6522" w14:textId="77777777" w:rsidR="00A15541" w:rsidRPr="00E53E1E" w:rsidRDefault="00924154">
      <w:pPr>
        <w:pStyle w:val="Szvegtrzs"/>
        <w:spacing w:before="240" w:after="0" w:line="240" w:lineRule="auto"/>
        <w:jc w:val="both"/>
        <w:rPr>
          <w:rFonts w:cs="Times New Roman"/>
        </w:rPr>
      </w:pPr>
      <w:r w:rsidRPr="00E53E1E">
        <w:rPr>
          <w:rFonts w:cs="Times New Roman"/>
        </w:rPr>
        <w:t>(4) A jegyző köteles gondoskodni – a belső kontrollrendszeren belül - a belső ellenőrzés működtetéséről az államháztartásért felelős miniszter által közzétett módszertani útmutatók és a nemzetközi belső ellenőrzési standardok figyelembevételével. Az önkormányzat belső ellenőrzése keretében gondoskodni kell a felügyelt költségvetési szervek ellenőrzéséről is.</w:t>
      </w:r>
    </w:p>
    <w:p w14:paraId="4E57B21A" w14:textId="77777777" w:rsidR="00A15541" w:rsidRPr="00E53E1E" w:rsidRDefault="00924154">
      <w:pPr>
        <w:pStyle w:val="Szvegtrzs"/>
        <w:spacing w:before="240" w:after="0" w:line="240" w:lineRule="auto"/>
        <w:jc w:val="both"/>
        <w:rPr>
          <w:rFonts w:cs="Times New Roman"/>
        </w:rPr>
      </w:pPr>
      <w:r w:rsidRPr="00E53E1E">
        <w:rPr>
          <w:rFonts w:cs="Times New Roman"/>
        </w:rPr>
        <w:t>(5) Az önkormányzatra vonatkozó éves ellenőrzési tervet, továbbá a felügyelt költségvetési szervek és a kormányzati szektoron belül a költségvetési alszektorba sorolt korlátolt felelősségű gazdasági társaságok saját éves belső ellenőrzési tervét a közgyűlés az előző év december 31-ig hagyja jóvá.</w:t>
      </w:r>
    </w:p>
    <w:p w14:paraId="155866BD" w14:textId="77777777" w:rsidR="00A15541" w:rsidRPr="00E53E1E" w:rsidRDefault="00924154">
      <w:pPr>
        <w:pStyle w:val="Szvegtrzs"/>
        <w:spacing w:before="240" w:after="0" w:line="240" w:lineRule="auto"/>
        <w:jc w:val="both"/>
        <w:rPr>
          <w:rFonts w:cs="Times New Roman"/>
        </w:rPr>
      </w:pPr>
      <w:r w:rsidRPr="00E53E1E">
        <w:rPr>
          <w:rFonts w:cs="Times New Roman"/>
        </w:rPr>
        <w:t>(6) Az önkormányzat teljes gazdálkodási területére kiterjedő pénzügyi ellenőrzést a Pénzügyi Bizottság látja el.</w:t>
      </w:r>
    </w:p>
    <w:p w14:paraId="7B6A2B96" w14:textId="77777777" w:rsidR="00A15541" w:rsidRPr="00E53E1E" w:rsidRDefault="00924154">
      <w:pPr>
        <w:pStyle w:val="Szvegtrzs"/>
        <w:spacing w:before="240" w:after="0" w:line="240" w:lineRule="auto"/>
        <w:jc w:val="both"/>
        <w:rPr>
          <w:rFonts w:cs="Times New Roman"/>
        </w:rPr>
      </w:pPr>
      <w:r w:rsidRPr="00E53E1E">
        <w:rPr>
          <w:rFonts w:cs="Times New Roman"/>
        </w:rPr>
        <w:t>(7) A jegyző az önkormányzat gazdálkodásának belső ellenőrzéséről a Hivatal belső ellenőrzési szervezeti egysége útján gondoskodik.</w:t>
      </w:r>
    </w:p>
    <w:p w14:paraId="34CF4B01" w14:textId="77777777" w:rsidR="00D0037A" w:rsidRDefault="00D0037A">
      <w:pPr>
        <w:pStyle w:val="Szvegtrzs"/>
        <w:spacing w:before="360" w:after="0" w:line="240" w:lineRule="auto"/>
        <w:jc w:val="center"/>
        <w:rPr>
          <w:rFonts w:cs="Times New Roman"/>
          <w:i/>
          <w:iCs/>
        </w:rPr>
      </w:pPr>
    </w:p>
    <w:p w14:paraId="531F5D5D" w14:textId="77777777" w:rsidR="00D0037A" w:rsidRDefault="00D0037A">
      <w:pPr>
        <w:pStyle w:val="Szvegtrzs"/>
        <w:spacing w:before="360" w:after="0" w:line="240" w:lineRule="auto"/>
        <w:jc w:val="center"/>
        <w:rPr>
          <w:rFonts w:cs="Times New Roman"/>
          <w:i/>
          <w:iCs/>
        </w:rPr>
      </w:pPr>
    </w:p>
    <w:p w14:paraId="3CED6B10" w14:textId="77777777" w:rsidR="00D0037A" w:rsidRDefault="00D0037A">
      <w:pPr>
        <w:pStyle w:val="Szvegtrzs"/>
        <w:spacing w:before="360" w:after="0" w:line="240" w:lineRule="auto"/>
        <w:jc w:val="center"/>
        <w:rPr>
          <w:rFonts w:cs="Times New Roman"/>
          <w:i/>
          <w:iCs/>
        </w:rPr>
      </w:pPr>
    </w:p>
    <w:p w14:paraId="33170BE9" w14:textId="754D98D7" w:rsidR="00A15541" w:rsidRPr="00E53E1E" w:rsidRDefault="00924154">
      <w:pPr>
        <w:pStyle w:val="Szvegtrzs"/>
        <w:spacing w:before="360" w:after="0" w:line="240" w:lineRule="auto"/>
        <w:jc w:val="center"/>
        <w:rPr>
          <w:rFonts w:cs="Times New Roman"/>
          <w:i/>
          <w:iCs/>
        </w:rPr>
      </w:pPr>
      <w:r w:rsidRPr="00E53E1E">
        <w:rPr>
          <w:rFonts w:cs="Times New Roman"/>
          <w:i/>
          <w:iCs/>
        </w:rPr>
        <w:t>XV. Fejezet</w:t>
      </w:r>
    </w:p>
    <w:p w14:paraId="1630AB36" w14:textId="77777777" w:rsidR="00A15541" w:rsidRPr="00E53E1E" w:rsidRDefault="00924154">
      <w:pPr>
        <w:pStyle w:val="Szvegtrzs"/>
        <w:spacing w:after="0" w:line="240" w:lineRule="auto"/>
        <w:jc w:val="center"/>
        <w:rPr>
          <w:rFonts w:cs="Times New Roman"/>
          <w:i/>
          <w:iCs/>
        </w:rPr>
      </w:pPr>
      <w:r w:rsidRPr="00E53E1E">
        <w:rPr>
          <w:rFonts w:cs="Times New Roman"/>
          <w:i/>
          <w:iCs/>
        </w:rPr>
        <w:t xml:space="preserve">Záró rendelkezések </w:t>
      </w:r>
    </w:p>
    <w:p w14:paraId="6424E79E"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83. §</w:t>
      </w:r>
    </w:p>
    <w:p w14:paraId="76D690A8" w14:textId="77777777" w:rsidR="00A15541" w:rsidRPr="00E53E1E" w:rsidRDefault="00924154">
      <w:pPr>
        <w:pStyle w:val="Szvegtrzs"/>
        <w:spacing w:after="0" w:line="240" w:lineRule="auto"/>
        <w:jc w:val="both"/>
        <w:rPr>
          <w:rFonts w:cs="Times New Roman"/>
        </w:rPr>
      </w:pPr>
      <w:r w:rsidRPr="00E53E1E">
        <w:rPr>
          <w:rFonts w:cs="Times New Roman"/>
        </w:rPr>
        <w:t>Hatályát veszti a szervezeti és működési szabályzatáról szóló 100/2011. (XII. 23.) önkormányzati rendelet.</w:t>
      </w:r>
    </w:p>
    <w:p w14:paraId="20786B54"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84. §</w:t>
      </w:r>
    </w:p>
    <w:p w14:paraId="44761A51" w14:textId="77777777" w:rsidR="00924154" w:rsidRPr="00E53E1E" w:rsidRDefault="00924154">
      <w:pPr>
        <w:pStyle w:val="Szvegtrzs"/>
        <w:spacing w:after="0" w:line="240" w:lineRule="auto"/>
        <w:jc w:val="both"/>
        <w:rPr>
          <w:rFonts w:cs="Times New Roman"/>
        </w:rPr>
      </w:pPr>
      <w:r w:rsidRPr="00E53E1E">
        <w:rPr>
          <w:rFonts w:cs="Times New Roman"/>
        </w:rPr>
        <w:t>Ez a rendelet 2025. július 1-jén lép hatályba.</w:t>
      </w:r>
    </w:p>
    <w:p w14:paraId="7DFC1406" w14:textId="77777777" w:rsidR="00924154" w:rsidRPr="00E53E1E" w:rsidRDefault="00924154">
      <w:pPr>
        <w:pStyle w:val="Szvegtrzs"/>
        <w:spacing w:after="0" w:line="240" w:lineRule="auto"/>
        <w:jc w:val="both"/>
        <w:rPr>
          <w:rFonts w:cs="Times New Roman"/>
        </w:rPr>
      </w:pPr>
    </w:p>
    <w:p w14:paraId="2CDE13F1" w14:textId="77777777" w:rsidR="00924154" w:rsidRPr="00E53E1E" w:rsidRDefault="00924154" w:rsidP="00924154">
      <w:pPr>
        <w:pStyle w:val="Szvegtrzs"/>
        <w:spacing w:after="0" w:line="240" w:lineRule="auto"/>
        <w:jc w:val="both"/>
        <w:rPr>
          <w:rFonts w:cs="Times New Roman"/>
        </w:rPr>
      </w:pPr>
    </w:p>
    <w:p w14:paraId="5EAFCDE7" w14:textId="65826957" w:rsidR="00924154" w:rsidRPr="00E53E1E" w:rsidRDefault="00924154" w:rsidP="00924154">
      <w:pPr>
        <w:pStyle w:val="Szvegtrzs"/>
        <w:spacing w:after="0" w:line="240" w:lineRule="auto"/>
        <w:jc w:val="both"/>
        <w:rPr>
          <w:rFonts w:cs="Times New Roman"/>
        </w:rPr>
      </w:pPr>
      <w:r w:rsidRPr="00E53E1E">
        <w:rPr>
          <w:rFonts w:cs="Times New Roman"/>
        </w:rPr>
        <w:t>Nagykanizsa, 2025.</w:t>
      </w:r>
      <w:r w:rsidR="00A301BE">
        <w:rPr>
          <w:rFonts w:cs="Times New Roman"/>
        </w:rPr>
        <w:t xml:space="preserve"> június 26.</w:t>
      </w:r>
    </w:p>
    <w:p w14:paraId="197B1074" w14:textId="77777777" w:rsidR="00924154" w:rsidRPr="00E53E1E" w:rsidRDefault="00924154" w:rsidP="00924154">
      <w:pPr>
        <w:pStyle w:val="Szvegtrzs"/>
        <w:spacing w:after="0" w:line="240" w:lineRule="auto"/>
        <w:jc w:val="both"/>
        <w:rPr>
          <w:rFonts w:cs="Times New Roman"/>
        </w:rPr>
      </w:pPr>
    </w:p>
    <w:p w14:paraId="2132FD72" w14:textId="77777777" w:rsidR="00924154" w:rsidRDefault="00924154" w:rsidP="00924154">
      <w:pPr>
        <w:pStyle w:val="Szvegtrzs"/>
        <w:spacing w:after="0" w:line="240" w:lineRule="auto"/>
        <w:jc w:val="both"/>
        <w:rPr>
          <w:rFonts w:cs="Times New Roman"/>
        </w:rPr>
      </w:pPr>
    </w:p>
    <w:p w14:paraId="77010F11" w14:textId="77777777" w:rsidR="00A301BE" w:rsidRPr="00E53E1E" w:rsidRDefault="00A301BE" w:rsidP="00924154">
      <w:pPr>
        <w:pStyle w:val="Szvegtrzs"/>
        <w:spacing w:after="0" w:line="240" w:lineRule="auto"/>
        <w:jc w:val="both"/>
        <w:rPr>
          <w:rFonts w:cs="Times New Roman"/>
        </w:rPr>
      </w:pPr>
    </w:p>
    <w:p w14:paraId="3C31C6F2" w14:textId="77777777" w:rsidR="00924154" w:rsidRPr="00E53E1E" w:rsidRDefault="00924154" w:rsidP="00924154">
      <w:pPr>
        <w:pStyle w:val="Szvegtrzs"/>
        <w:spacing w:after="0" w:line="240" w:lineRule="auto"/>
        <w:ind w:firstLine="709"/>
        <w:jc w:val="both"/>
        <w:rPr>
          <w:rFonts w:cs="Times New Roman"/>
        </w:rPr>
      </w:pPr>
      <w:r w:rsidRPr="00E53E1E">
        <w:rPr>
          <w:rFonts w:cs="Times New Roman"/>
        </w:rPr>
        <w:t>dr. Gyergyák Krisztina</w:t>
      </w:r>
      <w:r w:rsidRPr="00E53E1E">
        <w:rPr>
          <w:rFonts w:cs="Times New Roman"/>
        </w:rPr>
        <w:tab/>
      </w:r>
      <w:r w:rsidRPr="00E53E1E">
        <w:rPr>
          <w:rFonts w:cs="Times New Roman"/>
        </w:rPr>
        <w:tab/>
      </w:r>
      <w:r w:rsidRPr="00E53E1E">
        <w:rPr>
          <w:rFonts w:cs="Times New Roman"/>
        </w:rPr>
        <w:tab/>
      </w:r>
      <w:r w:rsidRPr="00E53E1E">
        <w:rPr>
          <w:rFonts w:cs="Times New Roman"/>
        </w:rPr>
        <w:tab/>
        <w:t>Horváth Jácint</w:t>
      </w:r>
    </w:p>
    <w:p w14:paraId="5CAA0528" w14:textId="77777777" w:rsidR="00924154" w:rsidRPr="00E53E1E" w:rsidRDefault="00924154" w:rsidP="00924154">
      <w:pPr>
        <w:pStyle w:val="Szvegtrzs"/>
        <w:spacing w:after="0" w:line="240" w:lineRule="auto"/>
        <w:ind w:left="709" w:firstLine="709"/>
        <w:jc w:val="both"/>
        <w:rPr>
          <w:rFonts w:cs="Times New Roman"/>
        </w:rPr>
      </w:pPr>
      <w:r w:rsidRPr="00E53E1E">
        <w:rPr>
          <w:rFonts w:cs="Times New Roman"/>
        </w:rPr>
        <w:t>jegyző</w:t>
      </w:r>
      <w:r w:rsidRPr="00E53E1E">
        <w:rPr>
          <w:rFonts w:cs="Times New Roman"/>
        </w:rPr>
        <w:tab/>
      </w:r>
      <w:r w:rsidRPr="00E53E1E">
        <w:rPr>
          <w:rFonts w:cs="Times New Roman"/>
        </w:rPr>
        <w:tab/>
      </w:r>
      <w:r w:rsidRPr="00E53E1E">
        <w:rPr>
          <w:rFonts w:cs="Times New Roman"/>
        </w:rPr>
        <w:tab/>
      </w:r>
      <w:r w:rsidRPr="00E53E1E">
        <w:rPr>
          <w:rFonts w:cs="Times New Roman"/>
        </w:rPr>
        <w:tab/>
      </w:r>
      <w:r w:rsidRPr="00E53E1E">
        <w:rPr>
          <w:rFonts w:cs="Times New Roman"/>
        </w:rPr>
        <w:tab/>
      </w:r>
      <w:r w:rsidRPr="00E53E1E">
        <w:rPr>
          <w:rFonts w:cs="Times New Roman"/>
        </w:rPr>
        <w:tab/>
        <w:t xml:space="preserve"> polgármester</w:t>
      </w:r>
    </w:p>
    <w:p w14:paraId="0194C82C" w14:textId="77777777" w:rsidR="00924154" w:rsidRPr="00E53E1E" w:rsidRDefault="00924154" w:rsidP="00924154">
      <w:pPr>
        <w:pStyle w:val="Szvegtrzs"/>
        <w:spacing w:after="0" w:line="240" w:lineRule="auto"/>
        <w:jc w:val="both"/>
        <w:rPr>
          <w:rFonts w:cs="Times New Roman"/>
        </w:rPr>
      </w:pPr>
    </w:p>
    <w:p w14:paraId="43CFDE08" w14:textId="64878EE6" w:rsidR="00924154" w:rsidRPr="00E53E1E" w:rsidRDefault="00924154" w:rsidP="00924154">
      <w:pPr>
        <w:pStyle w:val="Szvegtrzs"/>
        <w:spacing w:after="0" w:line="240" w:lineRule="auto"/>
        <w:jc w:val="both"/>
        <w:rPr>
          <w:rFonts w:cs="Times New Roman"/>
        </w:rPr>
      </w:pPr>
      <w:r w:rsidRPr="00E53E1E">
        <w:rPr>
          <w:rFonts w:cs="Times New Roman"/>
        </w:rPr>
        <w:t xml:space="preserve">A kihirdetés napja: </w:t>
      </w:r>
      <w:r w:rsidR="00A301BE">
        <w:rPr>
          <w:rFonts w:cs="Times New Roman"/>
        </w:rPr>
        <w:t>2025. június 30.</w:t>
      </w:r>
    </w:p>
    <w:p w14:paraId="244C2233" w14:textId="77777777" w:rsidR="00A301BE" w:rsidRDefault="00A301BE" w:rsidP="00924154">
      <w:pPr>
        <w:pStyle w:val="Szvegtrzs"/>
        <w:spacing w:after="0" w:line="240" w:lineRule="auto"/>
        <w:ind w:left="4254" w:firstLine="709"/>
        <w:jc w:val="both"/>
        <w:rPr>
          <w:rFonts w:cs="Times New Roman"/>
        </w:rPr>
      </w:pPr>
    </w:p>
    <w:p w14:paraId="24C6FEAA" w14:textId="77777777" w:rsidR="00A301BE" w:rsidRPr="00E53E1E" w:rsidRDefault="00A301BE" w:rsidP="00924154">
      <w:pPr>
        <w:pStyle w:val="Szvegtrzs"/>
        <w:spacing w:after="0" w:line="240" w:lineRule="auto"/>
        <w:ind w:left="4254" w:firstLine="709"/>
        <w:jc w:val="both"/>
        <w:rPr>
          <w:rFonts w:cs="Times New Roman"/>
        </w:rPr>
      </w:pPr>
    </w:p>
    <w:p w14:paraId="5B389141" w14:textId="77777777" w:rsidR="00924154" w:rsidRPr="00E53E1E" w:rsidRDefault="00924154" w:rsidP="00924154">
      <w:pPr>
        <w:pStyle w:val="Szvegtrzs"/>
        <w:spacing w:after="0" w:line="240" w:lineRule="auto"/>
        <w:ind w:left="4254" w:firstLine="709"/>
        <w:jc w:val="both"/>
        <w:rPr>
          <w:rFonts w:cs="Times New Roman"/>
        </w:rPr>
      </w:pPr>
      <w:r w:rsidRPr="00E53E1E">
        <w:rPr>
          <w:rFonts w:cs="Times New Roman"/>
        </w:rPr>
        <w:t>dr. Gyergyák Krisztina</w:t>
      </w:r>
    </w:p>
    <w:p w14:paraId="46BA3761" w14:textId="01249794" w:rsidR="00A15541" w:rsidRPr="00E53E1E" w:rsidRDefault="00924154" w:rsidP="00A301BE">
      <w:pPr>
        <w:pStyle w:val="Szvegtrzs"/>
        <w:spacing w:after="0" w:line="240" w:lineRule="auto"/>
        <w:ind w:left="4963" w:firstLine="709"/>
        <w:jc w:val="both"/>
        <w:rPr>
          <w:rFonts w:cs="Times New Roman"/>
        </w:rPr>
      </w:pPr>
      <w:r w:rsidRPr="00E53E1E">
        <w:rPr>
          <w:rFonts w:cs="Times New Roman"/>
        </w:rPr>
        <w:t xml:space="preserve"> jegyző</w:t>
      </w:r>
      <w:r w:rsidRPr="00E53E1E">
        <w:rPr>
          <w:rFonts w:cs="Times New Roman"/>
        </w:rPr>
        <w:br w:type="page"/>
      </w:r>
    </w:p>
    <w:p w14:paraId="70EB511D" w14:textId="313584E7" w:rsidR="00A15541" w:rsidRPr="00E53E1E" w:rsidRDefault="00924154">
      <w:pPr>
        <w:pStyle w:val="Szvegtrzs"/>
        <w:spacing w:line="240" w:lineRule="auto"/>
        <w:jc w:val="right"/>
        <w:rPr>
          <w:rFonts w:cs="Times New Roman"/>
          <w:i/>
          <w:iCs/>
          <w:u w:val="single"/>
        </w:rPr>
      </w:pPr>
      <w:r w:rsidRPr="00E53E1E">
        <w:rPr>
          <w:rFonts w:cs="Times New Roman"/>
          <w:i/>
          <w:iCs/>
          <w:u w:val="single"/>
        </w:rPr>
        <w:t xml:space="preserve">1. melléklet </w:t>
      </w:r>
      <w:bookmarkStart w:id="0" w:name="_Hlk201831431"/>
      <w:r w:rsidRPr="00E53E1E">
        <w:rPr>
          <w:rFonts w:cs="Times New Roman"/>
          <w:i/>
          <w:iCs/>
          <w:u w:val="single"/>
        </w:rPr>
        <w:t>a</w:t>
      </w:r>
      <w:r w:rsidR="00A301BE">
        <w:rPr>
          <w:rFonts w:cs="Times New Roman"/>
          <w:i/>
          <w:iCs/>
          <w:u w:val="single"/>
        </w:rPr>
        <w:t xml:space="preserve"> 20</w:t>
      </w:r>
      <w:r w:rsidRPr="00E53E1E">
        <w:rPr>
          <w:rFonts w:cs="Times New Roman"/>
          <w:i/>
          <w:iCs/>
          <w:u w:val="single"/>
        </w:rPr>
        <w:t>/2025. (</w:t>
      </w:r>
      <w:r w:rsidR="00A301BE">
        <w:rPr>
          <w:rFonts w:cs="Times New Roman"/>
          <w:i/>
          <w:iCs/>
          <w:u w:val="single"/>
        </w:rPr>
        <w:t>VI. 30</w:t>
      </w:r>
      <w:r w:rsidRPr="00E53E1E">
        <w:rPr>
          <w:rFonts w:cs="Times New Roman"/>
          <w:i/>
          <w:iCs/>
          <w:u w:val="single"/>
        </w:rPr>
        <w:t xml:space="preserve">.) </w:t>
      </w:r>
      <w:bookmarkEnd w:id="0"/>
      <w:r w:rsidRPr="00E53E1E">
        <w:rPr>
          <w:rFonts w:cs="Times New Roman"/>
          <w:i/>
          <w:iCs/>
          <w:u w:val="single"/>
        </w:rPr>
        <w:t>önkormányzati rendelethez</w:t>
      </w:r>
    </w:p>
    <w:p w14:paraId="0E93AD50"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Nagykanizsa Megyei Jogú Város Önkormányzata testvérvárosai és partnervárosai</w:t>
      </w:r>
    </w:p>
    <w:tbl>
      <w:tblPr>
        <w:tblW w:w="5000" w:type="pct"/>
        <w:tblInd w:w="-7" w:type="dxa"/>
        <w:tblLayout w:type="fixed"/>
        <w:tblCellMar>
          <w:top w:w="28" w:type="dxa"/>
          <w:left w:w="28" w:type="dxa"/>
          <w:bottom w:w="28" w:type="dxa"/>
          <w:right w:w="28" w:type="dxa"/>
        </w:tblCellMar>
        <w:tblLook w:val="04A0" w:firstRow="1" w:lastRow="0" w:firstColumn="1" w:lastColumn="0" w:noHBand="0" w:noVBand="1"/>
      </w:tblPr>
      <w:tblGrid>
        <w:gridCol w:w="4811"/>
        <w:gridCol w:w="4811"/>
      </w:tblGrid>
      <w:tr w:rsidR="00A15541" w:rsidRPr="00E53E1E" w14:paraId="236B0815" w14:textId="77777777">
        <w:trPr>
          <w:tblHeader/>
        </w:trPr>
        <w:tc>
          <w:tcPr>
            <w:tcW w:w="4819" w:type="dxa"/>
            <w:tcBorders>
              <w:top w:val="single" w:sz="6" w:space="0" w:color="000000"/>
              <w:left w:val="single" w:sz="6" w:space="0" w:color="000000"/>
              <w:bottom w:val="single" w:sz="6" w:space="0" w:color="000000"/>
              <w:right w:val="single" w:sz="6" w:space="0" w:color="000000"/>
            </w:tcBorders>
          </w:tcPr>
          <w:p w14:paraId="526C9F91" w14:textId="77777777" w:rsidR="00A15541" w:rsidRPr="00E53E1E" w:rsidRDefault="00924154">
            <w:pPr>
              <w:pStyle w:val="Szvegtrzs"/>
              <w:spacing w:after="0" w:line="240" w:lineRule="auto"/>
              <w:jc w:val="center"/>
              <w:rPr>
                <w:rFonts w:cs="Times New Roman"/>
                <w:b/>
                <w:bCs/>
                <w:sz w:val="20"/>
                <w:szCs w:val="20"/>
              </w:rPr>
            </w:pPr>
            <w:r w:rsidRPr="00E53E1E">
              <w:rPr>
                <w:rFonts w:cs="Times New Roman"/>
                <w:b/>
                <w:bCs/>
                <w:sz w:val="20"/>
                <w:szCs w:val="20"/>
              </w:rPr>
              <w:t>TESTVÉRVÁROSOK</w:t>
            </w:r>
          </w:p>
        </w:tc>
        <w:tc>
          <w:tcPr>
            <w:tcW w:w="4819" w:type="dxa"/>
            <w:tcBorders>
              <w:top w:val="single" w:sz="6" w:space="0" w:color="000000"/>
              <w:left w:val="single" w:sz="6" w:space="0" w:color="000000"/>
              <w:bottom w:val="single" w:sz="6" w:space="0" w:color="000000"/>
              <w:right w:val="single" w:sz="6" w:space="0" w:color="000000"/>
            </w:tcBorders>
          </w:tcPr>
          <w:p w14:paraId="2C325EC9" w14:textId="77777777" w:rsidR="00A15541" w:rsidRPr="00E53E1E" w:rsidRDefault="00924154">
            <w:pPr>
              <w:pStyle w:val="Szvegtrzs"/>
              <w:spacing w:after="0" w:line="240" w:lineRule="auto"/>
              <w:jc w:val="center"/>
              <w:rPr>
                <w:rFonts w:cs="Times New Roman"/>
                <w:b/>
                <w:bCs/>
                <w:sz w:val="20"/>
                <w:szCs w:val="20"/>
              </w:rPr>
            </w:pPr>
            <w:r w:rsidRPr="00E53E1E">
              <w:rPr>
                <w:rFonts w:cs="Times New Roman"/>
                <w:b/>
                <w:bCs/>
                <w:sz w:val="20"/>
                <w:szCs w:val="20"/>
              </w:rPr>
              <w:t>HIVATAL CÍME</w:t>
            </w:r>
          </w:p>
        </w:tc>
      </w:tr>
      <w:tr w:rsidR="00A15541" w:rsidRPr="00E53E1E" w14:paraId="0C157842" w14:textId="77777777">
        <w:tc>
          <w:tcPr>
            <w:tcW w:w="4819" w:type="dxa"/>
            <w:tcBorders>
              <w:top w:val="single" w:sz="6" w:space="0" w:color="000000"/>
              <w:left w:val="single" w:sz="6" w:space="0" w:color="000000"/>
              <w:bottom w:val="single" w:sz="6" w:space="0" w:color="000000"/>
              <w:right w:val="single" w:sz="6" w:space="0" w:color="000000"/>
            </w:tcBorders>
          </w:tcPr>
          <w:p w14:paraId="5C21D6E8"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1. Akko</w:t>
            </w:r>
            <w:r w:rsidRPr="00E53E1E">
              <w:rPr>
                <w:rFonts w:cs="Times New Roman"/>
                <w:sz w:val="20"/>
                <w:szCs w:val="20"/>
              </w:rPr>
              <w:br/>
              <w:t>Izrael</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193E74D9"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Akko (</w:t>
            </w:r>
            <w:proofErr w:type="spellStart"/>
            <w:r w:rsidRPr="00E53E1E">
              <w:rPr>
                <w:rFonts w:cs="Times New Roman"/>
                <w:sz w:val="20"/>
                <w:szCs w:val="20"/>
              </w:rPr>
              <w:t>Acre</w:t>
            </w:r>
            <w:proofErr w:type="spellEnd"/>
            <w:r w:rsidRPr="00E53E1E">
              <w:rPr>
                <w:rFonts w:cs="Times New Roman"/>
                <w:sz w:val="20"/>
                <w:szCs w:val="20"/>
              </w:rPr>
              <w:t>)</w:t>
            </w:r>
            <w:r w:rsidRPr="00E53E1E">
              <w:rPr>
                <w:rFonts w:cs="Times New Roman"/>
                <w:sz w:val="20"/>
                <w:szCs w:val="20"/>
              </w:rPr>
              <w:br/>
              <w:t xml:space="preserve">Weizmann </w:t>
            </w:r>
            <w:proofErr w:type="spellStart"/>
            <w:r w:rsidRPr="00E53E1E">
              <w:rPr>
                <w:rFonts w:cs="Times New Roman"/>
                <w:sz w:val="20"/>
                <w:szCs w:val="20"/>
              </w:rPr>
              <w:t>Str</w:t>
            </w:r>
            <w:proofErr w:type="spellEnd"/>
            <w:r w:rsidRPr="00E53E1E">
              <w:rPr>
                <w:rFonts w:cs="Times New Roman"/>
                <w:sz w:val="20"/>
                <w:szCs w:val="20"/>
              </w:rPr>
              <w:t>. 35.</w:t>
            </w:r>
            <w:r w:rsidRPr="00E53E1E">
              <w:rPr>
                <w:rFonts w:cs="Times New Roman"/>
                <w:sz w:val="20"/>
                <w:szCs w:val="20"/>
              </w:rPr>
              <w:br/>
              <w:t>ISRAEL</w:t>
            </w:r>
          </w:p>
        </w:tc>
      </w:tr>
      <w:tr w:rsidR="00A15541" w:rsidRPr="00E53E1E" w14:paraId="5A039CC6" w14:textId="77777777">
        <w:tc>
          <w:tcPr>
            <w:tcW w:w="4819" w:type="dxa"/>
            <w:tcBorders>
              <w:top w:val="single" w:sz="6" w:space="0" w:color="000000"/>
              <w:left w:val="single" w:sz="6" w:space="0" w:color="000000"/>
              <w:bottom w:val="single" w:sz="6" w:space="0" w:color="000000"/>
              <w:right w:val="single" w:sz="6" w:space="0" w:color="000000"/>
            </w:tcBorders>
          </w:tcPr>
          <w:p w14:paraId="2EB34422"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2. </w:t>
            </w:r>
            <w:proofErr w:type="spellStart"/>
            <w:r w:rsidRPr="00E53E1E">
              <w:rPr>
                <w:rFonts w:cs="Times New Roman"/>
                <w:sz w:val="20"/>
                <w:szCs w:val="20"/>
              </w:rPr>
              <w:t>Bihács</w:t>
            </w:r>
            <w:proofErr w:type="spellEnd"/>
            <w:r w:rsidRPr="00E53E1E">
              <w:rPr>
                <w:rFonts w:cs="Times New Roman"/>
                <w:sz w:val="20"/>
                <w:szCs w:val="20"/>
              </w:rPr>
              <w:br/>
              <w:t>Bosznia-Hercegovina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2E49A31F"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77000 </w:t>
            </w:r>
            <w:proofErr w:type="spellStart"/>
            <w:r w:rsidRPr="00E53E1E">
              <w:rPr>
                <w:rFonts w:cs="Times New Roman"/>
                <w:sz w:val="20"/>
                <w:szCs w:val="20"/>
              </w:rPr>
              <w:t>Bihać</w:t>
            </w:r>
            <w:proofErr w:type="spellEnd"/>
            <w:r w:rsidRPr="00E53E1E">
              <w:rPr>
                <w:rFonts w:cs="Times New Roman"/>
                <w:sz w:val="20"/>
                <w:szCs w:val="20"/>
              </w:rPr>
              <w:br/>
            </w:r>
            <w:proofErr w:type="spellStart"/>
            <w:r w:rsidRPr="00E53E1E">
              <w:rPr>
                <w:rFonts w:cs="Times New Roman"/>
                <w:sz w:val="20"/>
                <w:szCs w:val="20"/>
              </w:rPr>
              <w:t>Bosanska</w:t>
            </w:r>
            <w:proofErr w:type="spellEnd"/>
            <w:r w:rsidRPr="00E53E1E">
              <w:rPr>
                <w:rFonts w:cs="Times New Roman"/>
                <w:sz w:val="20"/>
                <w:szCs w:val="20"/>
              </w:rPr>
              <w:t xml:space="preserve"> 4.</w:t>
            </w:r>
            <w:r w:rsidRPr="00E53E1E">
              <w:rPr>
                <w:rFonts w:cs="Times New Roman"/>
                <w:sz w:val="20"/>
                <w:szCs w:val="20"/>
              </w:rPr>
              <w:br/>
              <w:t>BOSZNIA-HERCEGOVINA</w:t>
            </w:r>
          </w:p>
        </w:tc>
      </w:tr>
      <w:tr w:rsidR="00A15541" w:rsidRPr="00E53E1E" w14:paraId="73303592" w14:textId="77777777">
        <w:tc>
          <w:tcPr>
            <w:tcW w:w="4819" w:type="dxa"/>
            <w:tcBorders>
              <w:top w:val="single" w:sz="6" w:space="0" w:color="000000"/>
              <w:left w:val="single" w:sz="6" w:space="0" w:color="000000"/>
              <w:bottom w:val="single" w:sz="6" w:space="0" w:color="000000"/>
              <w:right w:val="single" w:sz="6" w:space="0" w:color="000000"/>
            </w:tcBorders>
          </w:tcPr>
          <w:p w14:paraId="57A240D4"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3. Csáktornya</w:t>
            </w:r>
            <w:r w:rsidRPr="00E53E1E">
              <w:rPr>
                <w:rFonts w:cs="Times New Roman"/>
                <w:sz w:val="20"/>
                <w:szCs w:val="20"/>
              </w:rPr>
              <w:br/>
              <w:t>Horvátország</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069DEA3F"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40000 </w:t>
            </w:r>
            <w:proofErr w:type="spellStart"/>
            <w:r w:rsidRPr="00E53E1E">
              <w:rPr>
                <w:rFonts w:cs="Times New Roman"/>
                <w:sz w:val="20"/>
                <w:szCs w:val="20"/>
              </w:rPr>
              <w:t>Čakovec</w:t>
            </w:r>
            <w:proofErr w:type="spellEnd"/>
            <w:r w:rsidRPr="00E53E1E">
              <w:rPr>
                <w:rFonts w:cs="Times New Roman"/>
                <w:sz w:val="20"/>
                <w:szCs w:val="20"/>
              </w:rPr>
              <w:br/>
            </w:r>
            <w:proofErr w:type="spellStart"/>
            <w:r w:rsidRPr="00E53E1E">
              <w:rPr>
                <w:rFonts w:cs="Times New Roman"/>
                <w:sz w:val="20"/>
                <w:szCs w:val="20"/>
              </w:rPr>
              <w:t>Ulica</w:t>
            </w:r>
            <w:proofErr w:type="spellEnd"/>
            <w:r w:rsidRPr="00E53E1E">
              <w:rPr>
                <w:rFonts w:cs="Times New Roman"/>
                <w:sz w:val="20"/>
                <w:szCs w:val="20"/>
              </w:rPr>
              <w:t xml:space="preserve"> Kralja </w:t>
            </w:r>
            <w:proofErr w:type="spellStart"/>
            <w:r w:rsidRPr="00E53E1E">
              <w:rPr>
                <w:rFonts w:cs="Times New Roman"/>
                <w:sz w:val="20"/>
                <w:szCs w:val="20"/>
              </w:rPr>
              <w:t>Tomislava</w:t>
            </w:r>
            <w:proofErr w:type="spellEnd"/>
            <w:r w:rsidRPr="00E53E1E">
              <w:rPr>
                <w:rFonts w:cs="Times New Roman"/>
                <w:sz w:val="20"/>
                <w:szCs w:val="20"/>
              </w:rPr>
              <w:t xml:space="preserve"> 15.</w:t>
            </w:r>
            <w:r w:rsidRPr="00E53E1E">
              <w:rPr>
                <w:rFonts w:cs="Times New Roman"/>
                <w:sz w:val="20"/>
                <w:szCs w:val="20"/>
              </w:rPr>
              <w:br/>
              <w:t>HORVÁTORSZÁG</w:t>
            </w:r>
          </w:p>
        </w:tc>
      </w:tr>
      <w:tr w:rsidR="00A15541" w:rsidRPr="00E53E1E" w14:paraId="4C441C73" w14:textId="77777777">
        <w:tc>
          <w:tcPr>
            <w:tcW w:w="4819" w:type="dxa"/>
            <w:tcBorders>
              <w:top w:val="single" w:sz="6" w:space="0" w:color="000000"/>
              <w:left w:val="single" w:sz="6" w:space="0" w:color="000000"/>
              <w:bottom w:val="single" w:sz="6" w:space="0" w:color="000000"/>
              <w:right w:val="single" w:sz="6" w:space="0" w:color="000000"/>
            </w:tcBorders>
          </w:tcPr>
          <w:p w14:paraId="1B841535"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4. </w:t>
            </w:r>
            <w:proofErr w:type="spellStart"/>
            <w:r w:rsidRPr="00E53E1E">
              <w:rPr>
                <w:rFonts w:cs="Times New Roman"/>
                <w:sz w:val="20"/>
                <w:szCs w:val="20"/>
              </w:rPr>
              <w:t>Gleisdorf</w:t>
            </w:r>
            <w:proofErr w:type="spellEnd"/>
            <w:r w:rsidRPr="00E53E1E">
              <w:rPr>
                <w:rFonts w:cs="Times New Roman"/>
                <w:sz w:val="20"/>
                <w:szCs w:val="20"/>
              </w:rPr>
              <w:br/>
              <w:t>Ausztria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352E4CC6"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8200 </w:t>
            </w:r>
            <w:proofErr w:type="spellStart"/>
            <w:r w:rsidRPr="00E53E1E">
              <w:rPr>
                <w:rFonts w:cs="Times New Roman"/>
                <w:sz w:val="20"/>
                <w:szCs w:val="20"/>
              </w:rPr>
              <w:t>Gleisdorf</w:t>
            </w:r>
            <w:proofErr w:type="spellEnd"/>
            <w:r w:rsidRPr="00E53E1E">
              <w:rPr>
                <w:rFonts w:cs="Times New Roman"/>
                <w:sz w:val="20"/>
                <w:szCs w:val="20"/>
              </w:rPr>
              <w:br/>
            </w:r>
            <w:proofErr w:type="spellStart"/>
            <w:r w:rsidRPr="00E53E1E">
              <w:rPr>
                <w:rFonts w:cs="Times New Roman"/>
                <w:sz w:val="20"/>
                <w:szCs w:val="20"/>
              </w:rPr>
              <w:t>Rathausplatz</w:t>
            </w:r>
            <w:proofErr w:type="spellEnd"/>
            <w:r w:rsidRPr="00E53E1E">
              <w:rPr>
                <w:rFonts w:cs="Times New Roman"/>
                <w:sz w:val="20"/>
                <w:szCs w:val="20"/>
              </w:rPr>
              <w:t xml:space="preserve"> 1.</w:t>
            </w:r>
            <w:r w:rsidRPr="00E53E1E">
              <w:rPr>
                <w:rFonts w:cs="Times New Roman"/>
                <w:sz w:val="20"/>
                <w:szCs w:val="20"/>
              </w:rPr>
              <w:br/>
              <w:t>AUSZTRIA</w:t>
            </w:r>
          </w:p>
        </w:tc>
      </w:tr>
      <w:tr w:rsidR="00A15541" w:rsidRPr="00E53E1E" w14:paraId="35188E34" w14:textId="77777777">
        <w:tc>
          <w:tcPr>
            <w:tcW w:w="4819" w:type="dxa"/>
            <w:tcBorders>
              <w:top w:val="single" w:sz="6" w:space="0" w:color="000000"/>
              <w:left w:val="single" w:sz="6" w:space="0" w:color="000000"/>
              <w:bottom w:val="single" w:sz="6" w:space="0" w:color="000000"/>
              <w:right w:val="single" w:sz="6" w:space="0" w:color="000000"/>
            </w:tcBorders>
          </w:tcPr>
          <w:p w14:paraId="6C043D6B" w14:textId="1C48E52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5. </w:t>
            </w:r>
            <w:r w:rsidR="00A56CD0">
              <w:rPr>
                <w:rStyle w:val="Lbjegyzet-hivatkozs"/>
                <w:rFonts w:cs="Times New Roman"/>
                <w:sz w:val="20"/>
                <w:szCs w:val="20"/>
              </w:rPr>
              <w:footnoteReference w:id="7"/>
            </w:r>
            <w:r w:rsidR="00A56CD0">
              <w:rPr>
                <w:rFonts w:cs="Times New Roman"/>
                <w:sz w:val="20"/>
                <w:szCs w:val="20"/>
              </w:rPr>
              <w:t xml:space="preserve"> </w:t>
            </w:r>
            <w:proofErr w:type="spellStart"/>
            <w:r w:rsidRPr="00E53E1E">
              <w:rPr>
                <w:rFonts w:cs="Times New Roman"/>
                <w:sz w:val="20"/>
                <w:szCs w:val="20"/>
              </w:rPr>
              <w:t>Kaza</w:t>
            </w:r>
            <w:r w:rsidR="00A56CD0">
              <w:rPr>
                <w:rFonts w:cs="Times New Roman"/>
                <w:sz w:val="20"/>
                <w:szCs w:val="20"/>
              </w:rPr>
              <w:t>n</w:t>
            </w:r>
            <w:r w:rsidRPr="00E53E1E">
              <w:rPr>
                <w:rFonts w:cs="Times New Roman"/>
                <w:sz w:val="20"/>
                <w:szCs w:val="20"/>
              </w:rPr>
              <w:t>lak</w:t>
            </w:r>
            <w:proofErr w:type="spellEnd"/>
            <w:r w:rsidRPr="00E53E1E">
              <w:rPr>
                <w:rFonts w:cs="Times New Roman"/>
                <w:sz w:val="20"/>
                <w:szCs w:val="20"/>
              </w:rPr>
              <w:br/>
              <w:t>Bulgária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79B5234F"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6100 </w:t>
            </w:r>
            <w:proofErr w:type="spellStart"/>
            <w:r w:rsidRPr="00E53E1E">
              <w:rPr>
                <w:rFonts w:cs="Times New Roman"/>
                <w:sz w:val="20"/>
                <w:szCs w:val="20"/>
              </w:rPr>
              <w:t>Kazanlak</w:t>
            </w:r>
            <w:proofErr w:type="spellEnd"/>
            <w:r w:rsidRPr="00E53E1E">
              <w:rPr>
                <w:rFonts w:cs="Times New Roman"/>
                <w:sz w:val="20"/>
                <w:szCs w:val="20"/>
              </w:rPr>
              <w:br/>
            </w:r>
            <w:proofErr w:type="spellStart"/>
            <w:r w:rsidRPr="00E53E1E">
              <w:rPr>
                <w:rFonts w:cs="Times New Roman"/>
                <w:sz w:val="20"/>
                <w:szCs w:val="20"/>
              </w:rPr>
              <w:t>bul</w:t>
            </w:r>
            <w:proofErr w:type="spellEnd"/>
            <w:r w:rsidRPr="00E53E1E">
              <w:rPr>
                <w:rFonts w:cs="Times New Roman"/>
                <w:sz w:val="20"/>
                <w:szCs w:val="20"/>
              </w:rPr>
              <w:t>. „</w:t>
            </w:r>
            <w:proofErr w:type="spellStart"/>
            <w:r w:rsidRPr="00E53E1E">
              <w:rPr>
                <w:rFonts w:cs="Times New Roman"/>
                <w:sz w:val="20"/>
                <w:szCs w:val="20"/>
              </w:rPr>
              <w:t>Rozova</w:t>
            </w:r>
            <w:proofErr w:type="spellEnd"/>
            <w:r w:rsidRPr="00E53E1E">
              <w:rPr>
                <w:rFonts w:cs="Times New Roman"/>
                <w:sz w:val="20"/>
                <w:szCs w:val="20"/>
              </w:rPr>
              <w:t xml:space="preserve"> dolina” 6.</w:t>
            </w:r>
            <w:r w:rsidRPr="00E53E1E">
              <w:rPr>
                <w:rFonts w:cs="Times New Roman"/>
                <w:sz w:val="20"/>
                <w:szCs w:val="20"/>
              </w:rPr>
              <w:br/>
              <w:t>BULGÁRIA</w:t>
            </w:r>
          </w:p>
        </w:tc>
      </w:tr>
      <w:tr w:rsidR="00A15541" w:rsidRPr="00E53E1E" w14:paraId="536123D0" w14:textId="77777777">
        <w:tc>
          <w:tcPr>
            <w:tcW w:w="4819" w:type="dxa"/>
            <w:tcBorders>
              <w:top w:val="single" w:sz="6" w:space="0" w:color="000000"/>
              <w:left w:val="single" w:sz="6" w:space="0" w:color="000000"/>
              <w:bottom w:val="single" w:sz="6" w:space="0" w:color="000000"/>
              <w:right w:val="single" w:sz="6" w:space="0" w:color="000000"/>
            </w:tcBorders>
          </w:tcPr>
          <w:p w14:paraId="0A142827"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6. </w:t>
            </w:r>
            <w:proofErr w:type="spellStart"/>
            <w:r w:rsidRPr="00E53E1E">
              <w:rPr>
                <w:rFonts w:cs="Times New Roman"/>
                <w:sz w:val="20"/>
                <w:szCs w:val="20"/>
              </w:rPr>
              <w:t>Kovászna</w:t>
            </w:r>
            <w:proofErr w:type="spellEnd"/>
            <w:r w:rsidRPr="00E53E1E">
              <w:rPr>
                <w:rFonts w:cs="Times New Roman"/>
                <w:sz w:val="20"/>
                <w:szCs w:val="20"/>
              </w:rPr>
              <w:br/>
              <w:t>Románia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425509AE"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525200 </w:t>
            </w:r>
            <w:proofErr w:type="spellStart"/>
            <w:r w:rsidRPr="00E53E1E">
              <w:rPr>
                <w:rFonts w:cs="Times New Roman"/>
                <w:sz w:val="20"/>
                <w:szCs w:val="20"/>
              </w:rPr>
              <w:t>Kovászna</w:t>
            </w:r>
            <w:proofErr w:type="spellEnd"/>
            <w:r w:rsidRPr="00E53E1E">
              <w:rPr>
                <w:rFonts w:cs="Times New Roman"/>
                <w:sz w:val="20"/>
                <w:szCs w:val="20"/>
              </w:rPr>
              <w:br/>
              <w:t>Piliske út 1.</w:t>
            </w:r>
            <w:r w:rsidRPr="00E53E1E">
              <w:rPr>
                <w:rFonts w:cs="Times New Roman"/>
                <w:sz w:val="20"/>
                <w:szCs w:val="20"/>
              </w:rPr>
              <w:br/>
              <w:t>ROMÁNIA</w:t>
            </w:r>
          </w:p>
        </w:tc>
      </w:tr>
      <w:tr w:rsidR="00A15541" w:rsidRPr="00E53E1E" w14:paraId="5040D754" w14:textId="77777777">
        <w:tc>
          <w:tcPr>
            <w:tcW w:w="4819" w:type="dxa"/>
            <w:tcBorders>
              <w:top w:val="single" w:sz="6" w:space="0" w:color="000000"/>
              <w:left w:val="single" w:sz="6" w:space="0" w:color="000000"/>
              <w:bottom w:val="single" w:sz="6" w:space="0" w:color="000000"/>
              <w:right w:val="single" w:sz="6" w:space="0" w:color="000000"/>
            </w:tcBorders>
          </w:tcPr>
          <w:p w14:paraId="50A7C6F7"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7. Magyarkanizsa</w:t>
            </w:r>
            <w:r w:rsidRPr="00E53E1E">
              <w:rPr>
                <w:rFonts w:cs="Times New Roman"/>
                <w:sz w:val="20"/>
                <w:szCs w:val="20"/>
              </w:rPr>
              <w:br/>
              <w:t>Szerbia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4F88DADB"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24420 Magyarkanizsa</w:t>
            </w:r>
            <w:r w:rsidRPr="00E53E1E">
              <w:rPr>
                <w:rFonts w:cs="Times New Roman"/>
                <w:sz w:val="20"/>
                <w:szCs w:val="20"/>
              </w:rPr>
              <w:br/>
              <w:t>Fő tér 1.</w:t>
            </w:r>
            <w:r w:rsidRPr="00E53E1E">
              <w:rPr>
                <w:rFonts w:cs="Times New Roman"/>
                <w:sz w:val="20"/>
                <w:szCs w:val="20"/>
              </w:rPr>
              <w:br/>
              <w:t>SZERBIA</w:t>
            </w:r>
          </w:p>
        </w:tc>
      </w:tr>
      <w:tr w:rsidR="00A15541" w:rsidRPr="00E53E1E" w14:paraId="4C55DE2B" w14:textId="77777777">
        <w:tc>
          <w:tcPr>
            <w:tcW w:w="4819" w:type="dxa"/>
            <w:tcBorders>
              <w:top w:val="single" w:sz="6" w:space="0" w:color="000000"/>
              <w:left w:val="single" w:sz="6" w:space="0" w:color="000000"/>
              <w:bottom w:val="single" w:sz="6" w:space="0" w:color="000000"/>
              <w:right w:val="single" w:sz="6" w:space="0" w:color="000000"/>
            </w:tcBorders>
          </w:tcPr>
          <w:p w14:paraId="62918E33"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8. </w:t>
            </w:r>
            <w:proofErr w:type="spellStart"/>
            <w:r w:rsidRPr="00E53E1E">
              <w:rPr>
                <w:rFonts w:cs="Times New Roman"/>
                <w:sz w:val="20"/>
                <w:szCs w:val="20"/>
              </w:rPr>
              <w:t>Puchheim</w:t>
            </w:r>
            <w:proofErr w:type="spellEnd"/>
            <w:r w:rsidRPr="00E53E1E">
              <w:rPr>
                <w:rFonts w:cs="Times New Roman"/>
                <w:sz w:val="20"/>
                <w:szCs w:val="20"/>
              </w:rPr>
              <w:br/>
              <w:t>Németország</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05092ED2"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82178 </w:t>
            </w:r>
            <w:proofErr w:type="spellStart"/>
            <w:r w:rsidRPr="00E53E1E">
              <w:rPr>
                <w:rFonts w:cs="Times New Roman"/>
                <w:sz w:val="20"/>
                <w:szCs w:val="20"/>
              </w:rPr>
              <w:t>Puchheim</w:t>
            </w:r>
            <w:proofErr w:type="spellEnd"/>
            <w:r w:rsidRPr="00E53E1E">
              <w:rPr>
                <w:rFonts w:cs="Times New Roman"/>
                <w:sz w:val="20"/>
                <w:szCs w:val="20"/>
              </w:rPr>
              <w:br/>
            </w:r>
            <w:proofErr w:type="spellStart"/>
            <w:r w:rsidRPr="00E53E1E">
              <w:rPr>
                <w:rFonts w:cs="Times New Roman"/>
                <w:sz w:val="20"/>
                <w:szCs w:val="20"/>
              </w:rPr>
              <w:t>Poststraße</w:t>
            </w:r>
            <w:proofErr w:type="spellEnd"/>
            <w:r w:rsidRPr="00E53E1E">
              <w:rPr>
                <w:rFonts w:cs="Times New Roman"/>
                <w:sz w:val="20"/>
                <w:szCs w:val="20"/>
              </w:rPr>
              <w:t xml:space="preserve"> 2.</w:t>
            </w:r>
            <w:r w:rsidRPr="00E53E1E">
              <w:rPr>
                <w:rFonts w:cs="Times New Roman"/>
                <w:sz w:val="20"/>
                <w:szCs w:val="20"/>
              </w:rPr>
              <w:br/>
              <w:t>NÉMETORSZÁG</w:t>
            </w:r>
          </w:p>
        </w:tc>
      </w:tr>
      <w:tr w:rsidR="00A15541" w:rsidRPr="00E53E1E" w14:paraId="1278BAB3" w14:textId="77777777">
        <w:tc>
          <w:tcPr>
            <w:tcW w:w="4819" w:type="dxa"/>
            <w:tcBorders>
              <w:top w:val="single" w:sz="6" w:space="0" w:color="000000"/>
              <w:left w:val="single" w:sz="6" w:space="0" w:color="000000"/>
              <w:bottom w:val="single" w:sz="6" w:space="0" w:color="000000"/>
              <w:right w:val="single" w:sz="6" w:space="0" w:color="000000"/>
            </w:tcBorders>
          </w:tcPr>
          <w:p w14:paraId="1538F416"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9. </w:t>
            </w:r>
            <w:proofErr w:type="spellStart"/>
            <w:r w:rsidRPr="00E53E1E">
              <w:rPr>
                <w:rFonts w:cs="Times New Roman"/>
                <w:sz w:val="20"/>
                <w:szCs w:val="20"/>
              </w:rPr>
              <w:t>Salo</w:t>
            </w:r>
            <w:proofErr w:type="spellEnd"/>
            <w:r w:rsidRPr="00E53E1E">
              <w:rPr>
                <w:rFonts w:cs="Times New Roman"/>
                <w:sz w:val="20"/>
                <w:szCs w:val="20"/>
              </w:rPr>
              <w:br/>
              <w:t>Finnország</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44F8A903"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24101 </w:t>
            </w:r>
            <w:proofErr w:type="spellStart"/>
            <w:r w:rsidRPr="00E53E1E">
              <w:rPr>
                <w:rFonts w:cs="Times New Roman"/>
                <w:sz w:val="20"/>
                <w:szCs w:val="20"/>
              </w:rPr>
              <w:t>Salo</w:t>
            </w:r>
            <w:proofErr w:type="spellEnd"/>
            <w:r w:rsidRPr="00E53E1E">
              <w:rPr>
                <w:rFonts w:cs="Times New Roman"/>
                <w:sz w:val="20"/>
                <w:szCs w:val="20"/>
              </w:rPr>
              <w:br/>
              <w:t xml:space="preserve">Salon </w:t>
            </w:r>
            <w:proofErr w:type="spellStart"/>
            <w:r w:rsidRPr="00E53E1E">
              <w:rPr>
                <w:rFonts w:cs="Times New Roman"/>
                <w:sz w:val="20"/>
                <w:szCs w:val="20"/>
              </w:rPr>
              <w:t>kaupunki</w:t>
            </w:r>
            <w:proofErr w:type="spellEnd"/>
            <w:r w:rsidRPr="00E53E1E">
              <w:rPr>
                <w:rFonts w:cs="Times New Roman"/>
                <w:sz w:val="20"/>
                <w:szCs w:val="20"/>
              </w:rPr>
              <w:t>, PL 77.</w:t>
            </w:r>
            <w:r w:rsidRPr="00E53E1E">
              <w:rPr>
                <w:rFonts w:cs="Times New Roman"/>
                <w:sz w:val="20"/>
                <w:szCs w:val="20"/>
              </w:rPr>
              <w:br/>
              <w:t>FINNORSZÁG</w:t>
            </w:r>
          </w:p>
        </w:tc>
      </w:tr>
      <w:tr w:rsidR="00A15541" w:rsidRPr="00E53E1E" w14:paraId="4E954CF9" w14:textId="77777777">
        <w:tc>
          <w:tcPr>
            <w:tcW w:w="4819" w:type="dxa"/>
            <w:tcBorders>
              <w:top w:val="single" w:sz="6" w:space="0" w:color="000000"/>
              <w:left w:val="single" w:sz="6" w:space="0" w:color="000000"/>
              <w:bottom w:val="single" w:sz="6" w:space="0" w:color="000000"/>
              <w:right w:val="single" w:sz="6" w:space="0" w:color="000000"/>
            </w:tcBorders>
          </w:tcPr>
          <w:p w14:paraId="3C9F1A01"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10. </w:t>
            </w:r>
            <w:proofErr w:type="spellStart"/>
            <w:r w:rsidRPr="00E53E1E">
              <w:rPr>
                <w:rFonts w:cs="Times New Roman"/>
                <w:sz w:val="20"/>
                <w:szCs w:val="20"/>
              </w:rPr>
              <w:t>Shijiazhuang</w:t>
            </w:r>
            <w:proofErr w:type="spellEnd"/>
            <w:r w:rsidRPr="00E53E1E">
              <w:rPr>
                <w:rFonts w:cs="Times New Roman"/>
                <w:sz w:val="20"/>
                <w:szCs w:val="20"/>
              </w:rPr>
              <w:br/>
              <w:t>Kína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3EB55BF3" w14:textId="77777777" w:rsidR="00A15541" w:rsidRPr="00E53E1E" w:rsidRDefault="00924154">
            <w:pPr>
              <w:pStyle w:val="Szvegtrzs"/>
              <w:spacing w:after="0" w:line="240" w:lineRule="auto"/>
              <w:rPr>
                <w:rFonts w:cs="Times New Roman"/>
                <w:sz w:val="20"/>
                <w:szCs w:val="20"/>
              </w:rPr>
            </w:pPr>
            <w:proofErr w:type="spellStart"/>
            <w:r w:rsidRPr="00E53E1E">
              <w:rPr>
                <w:rFonts w:cs="Times New Roman"/>
                <w:sz w:val="20"/>
                <w:szCs w:val="20"/>
              </w:rPr>
              <w:t>Zhongshan</w:t>
            </w:r>
            <w:proofErr w:type="spellEnd"/>
            <w:r w:rsidRPr="00E53E1E">
              <w:rPr>
                <w:rFonts w:cs="Times New Roman"/>
                <w:sz w:val="20"/>
                <w:szCs w:val="20"/>
              </w:rPr>
              <w:t xml:space="preserve"> </w:t>
            </w:r>
            <w:proofErr w:type="spellStart"/>
            <w:r w:rsidRPr="00E53E1E">
              <w:rPr>
                <w:rFonts w:cs="Times New Roman"/>
                <w:sz w:val="20"/>
                <w:szCs w:val="20"/>
              </w:rPr>
              <w:t>Road</w:t>
            </w:r>
            <w:proofErr w:type="spellEnd"/>
            <w:r w:rsidRPr="00E53E1E">
              <w:rPr>
                <w:rFonts w:cs="Times New Roman"/>
                <w:sz w:val="20"/>
                <w:szCs w:val="20"/>
              </w:rPr>
              <w:t xml:space="preserve"> 216</w:t>
            </w:r>
            <w:r w:rsidRPr="00E53E1E">
              <w:rPr>
                <w:rFonts w:cs="Times New Roman"/>
                <w:sz w:val="20"/>
                <w:szCs w:val="20"/>
              </w:rPr>
              <w:br/>
            </w:r>
            <w:proofErr w:type="spellStart"/>
            <w:r w:rsidRPr="00E53E1E">
              <w:rPr>
                <w:rFonts w:cs="Times New Roman"/>
                <w:sz w:val="20"/>
                <w:szCs w:val="20"/>
              </w:rPr>
              <w:t>Shijiazhuang</w:t>
            </w:r>
            <w:proofErr w:type="spellEnd"/>
            <w:r w:rsidRPr="00E53E1E">
              <w:rPr>
                <w:rFonts w:cs="Times New Roman"/>
                <w:sz w:val="20"/>
                <w:szCs w:val="20"/>
              </w:rPr>
              <w:br/>
              <w:t>KÍNA</w:t>
            </w:r>
          </w:p>
        </w:tc>
      </w:tr>
      <w:tr w:rsidR="00A15541" w:rsidRPr="00E53E1E" w14:paraId="634F9A8F" w14:textId="77777777">
        <w:tc>
          <w:tcPr>
            <w:tcW w:w="4819" w:type="dxa"/>
            <w:tcBorders>
              <w:top w:val="single" w:sz="6" w:space="0" w:color="000000"/>
              <w:left w:val="single" w:sz="6" w:space="0" w:color="000000"/>
              <w:bottom w:val="single" w:sz="6" w:space="0" w:color="000000"/>
              <w:right w:val="single" w:sz="6" w:space="0" w:color="000000"/>
            </w:tcBorders>
          </w:tcPr>
          <w:p w14:paraId="50B6C22D"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11. Togliatti</w:t>
            </w:r>
            <w:r w:rsidRPr="00E53E1E">
              <w:rPr>
                <w:rFonts w:cs="Times New Roman"/>
                <w:sz w:val="20"/>
                <w:szCs w:val="20"/>
              </w:rPr>
              <w:br/>
              <w:t>Oroszország</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0E440A66"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445011 Togliatti</w:t>
            </w:r>
            <w:r w:rsidRPr="00E53E1E">
              <w:rPr>
                <w:rFonts w:cs="Times New Roman"/>
                <w:sz w:val="20"/>
                <w:szCs w:val="20"/>
              </w:rPr>
              <w:br/>
            </w:r>
            <w:proofErr w:type="spellStart"/>
            <w:r w:rsidRPr="00E53E1E">
              <w:rPr>
                <w:rFonts w:cs="Times New Roman"/>
                <w:sz w:val="20"/>
                <w:szCs w:val="20"/>
              </w:rPr>
              <w:t>Svoboda</w:t>
            </w:r>
            <w:proofErr w:type="spellEnd"/>
            <w:r w:rsidRPr="00E53E1E">
              <w:rPr>
                <w:rFonts w:cs="Times New Roman"/>
                <w:sz w:val="20"/>
                <w:szCs w:val="20"/>
              </w:rPr>
              <w:t xml:space="preserve"> </w:t>
            </w:r>
            <w:proofErr w:type="spellStart"/>
            <w:r w:rsidRPr="00E53E1E">
              <w:rPr>
                <w:rFonts w:cs="Times New Roman"/>
                <w:sz w:val="20"/>
                <w:szCs w:val="20"/>
              </w:rPr>
              <w:t>Square</w:t>
            </w:r>
            <w:proofErr w:type="spellEnd"/>
            <w:r w:rsidRPr="00E53E1E">
              <w:rPr>
                <w:rFonts w:cs="Times New Roman"/>
                <w:sz w:val="20"/>
                <w:szCs w:val="20"/>
              </w:rPr>
              <w:t xml:space="preserve"> 4.</w:t>
            </w:r>
            <w:r w:rsidRPr="00E53E1E">
              <w:rPr>
                <w:rFonts w:cs="Times New Roman"/>
                <w:sz w:val="20"/>
                <w:szCs w:val="20"/>
              </w:rPr>
              <w:br/>
              <w:t>OROSZORSZÁG</w:t>
            </w:r>
          </w:p>
        </w:tc>
      </w:tr>
      <w:tr w:rsidR="00A15541" w:rsidRPr="00E53E1E" w14:paraId="55E0F982" w14:textId="77777777">
        <w:tc>
          <w:tcPr>
            <w:tcW w:w="4819" w:type="dxa"/>
            <w:tcBorders>
              <w:top w:val="single" w:sz="6" w:space="0" w:color="000000"/>
              <w:left w:val="single" w:sz="6" w:space="0" w:color="000000"/>
              <w:bottom w:val="single" w:sz="6" w:space="0" w:color="000000"/>
              <w:right w:val="single" w:sz="6" w:space="0" w:color="000000"/>
            </w:tcBorders>
          </w:tcPr>
          <w:p w14:paraId="7FE93FEE" w14:textId="77777777" w:rsidR="00A15541" w:rsidRPr="00E53E1E" w:rsidRDefault="00924154">
            <w:pPr>
              <w:pStyle w:val="Szvegtrzs"/>
              <w:spacing w:after="0" w:line="240" w:lineRule="auto"/>
              <w:jc w:val="center"/>
              <w:rPr>
                <w:rFonts w:cs="Times New Roman"/>
                <w:b/>
                <w:bCs/>
                <w:sz w:val="20"/>
                <w:szCs w:val="20"/>
              </w:rPr>
            </w:pPr>
            <w:r w:rsidRPr="00E53E1E">
              <w:rPr>
                <w:rFonts w:cs="Times New Roman"/>
                <w:b/>
                <w:bCs/>
                <w:sz w:val="20"/>
                <w:szCs w:val="20"/>
              </w:rPr>
              <w:t>PARTNERVÁROS</w:t>
            </w:r>
          </w:p>
        </w:tc>
        <w:tc>
          <w:tcPr>
            <w:tcW w:w="4819" w:type="dxa"/>
            <w:tcBorders>
              <w:top w:val="single" w:sz="6" w:space="0" w:color="000000"/>
              <w:left w:val="single" w:sz="6" w:space="0" w:color="000000"/>
              <w:bottom w:val="single" w:sz="6" w:space="0" w:color="000000"/>
              <w:right w:val="single" w:sz="6" w:space="0" w:color="000000"/>
            </w:tcBorders>
          </w:tcPr>
          <w:p w14:paraId="32468173" w14:textId="77777777" w:rsidR="00A15541" w:rsidRPr="00E53E1E" w:rsidRDefault="00924154">
            <w:pPr>
              <w:pStyle w:val="Szvegtrzs"/>
              <w:spacing w:after="0" w:line="240" w:lineRule="auto"/>
              <w:jc w:val="center"/>
              <w:rPr>
                <w:rFonts w:cs="Times New Roman"/>
                <w:b/>
                <w:bCs/>
                <w:sz w:val="20"/>
                <w:szCs w:val="20"/>
              </w:rPr>
            </w:pPr>
            <w:r w:rsidRPr="00E53E1E">
              <w:rPr>
                <w:rFonts w:cs="Times New Roman"/>
                <w:b/>
                <w:bCs/>
                <w:sz w:val="20"/>
                <w:szCs w:val="20"/>
              </w:rPr>
              <w:t>HIVATAL CÍME</w:t>
            </w:r>
          </w:p>
        </w:tc>
      </w:tr>
      <w:tr w:rsidR="00A15541" w:rsidRPr="00E53E1E" w14:paraId="50C43B57" w14:textId="77777777">
        <w:tc>
          <w:tcPr>
            <w:tcW w:w="4819" w:type="dxa"/>
            <w:tcBorders>
              <w:top w:val="single" w:sz="6" w:space="0" w:color="000000"/>
              <w:left w:val="single" w:sz="6" w:space="0" w:color="000000"/>
              <w:bottom w:val="single" w:sz="6" w:space="0" w:color="000000"/>
              <w:right w:val="single" w:sz="6" w:space="0" w:color="000000"/>
            </w:tcBorders>
          </w:tcPr>
          <w:p w14:paraId="32D0DD2C"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12. </w:t>
            </w:r>
            <w:proofErr w:type="spellStart"/>
            <w:r w:rsidRPr="00E53E1E">
              <w:rPr>
                <w:rFonts w:cs="Times New Roman"/>
                <w:sz w:val="20"/>
                <w:szCs w:val="20"/>
              </w:rPr>
              <w:t>Ptuj</w:t>
            </w:r>
            <w:proofErr w:type="spellEnd"/>
            <w:r w:rsidRPr="00E53E1E">
              <w:rPr>
                <w:rFonts w:cs="Times New Roman"/>
                <w:sz w:val="20"/>
                <w:szCs w:val="20"/>
              </w:rPr>
              <w:br/>
              <w:t>Szlovénia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11C1BEDF"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2250 </w:t>
            </w:r>
            <w:proofErr w:type="spellStart"/>
            <w:r w:rsidRPr="00E53E1E">
              <w:rPr>
                <w:rFonts w:cs="Times New Roman"/>
                <w:sz w:val="20"/>
                <w:szCs w:val="20"/>
              </w:rPr>
              <w:t>Ptuj</w:t>
            </w:r>
            <w:proofErr w:type="spellEnd"/>
            <w:r w:rsidRPr="00E53E1E">
              <w:rPr>
                <w:rFonts w:cs="Times New Roman"/>
                <w:sz w:val="20"/>
                <w:szCs w:val="20"/>
              </w:rPr>
              <w:br/>
            </w:r>
            <w:proofErr w:type="spellStart"/>
            <w:r w:rsidRPr="00E53E1E">
              <w:rPr>
                <w:rFonts w:cs="Times New Roman"/>
                <w:sz w:val="20"/>
                <w:szCs w:val="20"/>
              </w:rPr>
              <w:t>Mestni</w:t>
            </w:r>
            <w:proofErr w:type="spellEnd"/>
            <w:r w:rsidRPr="00E53E1E">
              <w:rPr>
                <w:rFonts w:cs="Times New Roman"/>
                <w:sz w:val="20"/>
                <w:szCs w:val="20"/>
              </w:rPr>
              <w:t xml:space="preserve"> </w:t>
            </w:r>
            <w:proofErr w:type="spellStart"/>
            <w:r w:rsidRPr="00E53E1E">
              <w:rPr>
                <w:rFonts w:cs="Times New Roman"/>
                <w:sz w:val="20"/>
                <w:szCs w:val="20"/>
              </w:rPr>
              <w:t>trg</w:t>
            </w:r>
            <w:proofErr w:type="spellEnd"/>
            <w:r w:rsidRPr="00E53E1E">
              <w:rPr>
                <w:rFonts w:cs="Times New Roman"/>
                <w:sz w:val="20"/>
                <w:szCs w:val="20"/>
              </w:rPr>
              <w:t xml:space="preserve"> 1.</w:t>
            </w:r>
            <w:r w:rsidRPr="00E53E1E">
              <w:rPr>
                <w:rFonts w:cs="Times New Roman"/>
                <w:sz w:val="20"/>
                <w:szCs w:val="20"/>
              </w:rPr>
              <w:br/>
              <w:t>SZLOVÉNIA</w:t>
            </w:r>
          </w:p>
        </w:tc>
      </w:tr>
    </w:tbl>
    <w:p w14:paraId="132559A4" w14:textId="7ABDA757" w:rsidR="00A15541" w:rsidRPr="00E53E1E" w:rsidRDefault="00924154">
      <w:pPr>
        <w:pStyle w:val="Szvegtrzs"/>
        <w:spacing w:line="240" w:lineRule="auto"/>
        <w:jc w:val="right"/>
        <w:rPr>
          <w:rFonts w:cs="Times New Roman"/>
          <w:i/>
          <w:iCs/>
          <w:u w:val="single"/>
        </w:rPr>
      </w:pPr>
      <w:r w:rsidRPr="00E53E1E">
        <w:rPr>
          <w:rFonts w:cs="Times New Roman"/>
        </w:rPr>
        <w:br w:type="page"/>
      </w:r>
      <w:r w:rsidRPr="00E53E1E">
        <w:rPr>
          <w:rFonts w:cs="Times New Roman"/>
          <w:i/>
          <w:iCs/>
          <w:u w:val="single"/>
        </w:rPr>
        <w:t xml:space="preserve">2.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1AECA4AC"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Nagykanizsa Megyei Jogú Város Önkormányzata önként vállalt feladatai</w:t>
      </w:r>
    </w:p>
    <w:p w14:paraId="037627E4" w14:textId="77777777" w:rsidR="00A15541" w:rsidRPr="00E53E1E" w:rsidRDefault="00924154">
      <w:pPr>
        <w:pStyle w:val="Szvegtrzs"/>
        <w:spacing w:before="220" w:after="0" w:line="240" w:lineRule="auto"/>
        <w:jc w:val="both"/>
        <w:rPr>
          <w:rFonts w:cs="Times New Roman"/>
        </w:rPr>
      </w:pPr>
      <w:r w:rsidRPr="00E53E1E">
        <w:rPr>
          <w:rFonts w:cs="Times New Roman"/>
        </w:rPr>
        <w:t>Nagykanizsa Megyei Jogú Város Önkormányzata helyi közügyek, valamint a helyben biztosítható közfeladatok körében önként vállalt feladatai különösen:</w:t>
      </w:r>
    </w:p>
    <w:p w14:paraId="66E4FB4A" w14:textId="77777777" w:rsidR="00A15541" w:rsidRPr="00E53E1E" w:rsidRDefault="00924154">
      <w:pPr>
        <w:pStyle w:val="Szvegtrzs"/>
        <w:spacing w:before="220" w:after="0" w:line="240" w:lineRule="auto"/>
        <w:jc w:val="both"/>
        <w:rPr>
          <w:rFonts w:cs="Times New Roman"/>
        </w:rPr>
      </w:pPr>
      <w:r w:rsidRPr="00E53E1E">
        <w:rPr>
          <w:rFonts w:cs="Times New Roman"/>
        </w:rPr>
        <w:t>1. a pénzbeli és természetben nyújtott szociális ellátásokról szóló önkormányzati rendeletben meghatározott önkéntes feladatvállalás útján nyújtott ellátások biztosítása,</w:t>
      </w:r>
    </w:p>
    <w:p w14:paraId="79893F30" w14:textId="77777777" w:rsidR="00A15541" w:rsidRPr="00E53E1E" w:rsidRDefault="00924154">
      <w:pPr>
        <w:pStyle w:val="Szvegtrzs"/>
        <w:spacing w:before="220" w:after="0" w:line="240" w:lineRule="auto"/>
        <w:jc w:val="both"/>
        <w:rPr>
          <w:rFonts w:cs="Times New Roman"/>
        </w:rPr>
      </w:pPr>
      <w:r w:rsidRPr="00E53E1E">
        <w:rPr>
          <w:rFonts w:cs="Times New Roman"/>
        </w:rPr>
        <w:t>2. a szociális szolgáltatásokról és a személyes gondoskodást nyújtó gyermekjóléti ellátásokról szóló önkormányzati rendeletben meghatározott önkéntes feladatvállalás útján nyújtott ellátások biztosítása,</w:t>
      </w:r>
    </w:p>
    <w:p w14:paraId="214A179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 a </w:t>
      </w:r>
      <w:proofErr w:type="spellStart"/>
      <w:r w:rsidRPr="00E53E1E">
        <w:rPr>
          <w:rFonts w:cs="Times New Roman"/>
        </w:rPr>
        <w:t>rotavírus</w:t>
      </w:r>
      <w:proofErr w:type="spellEnd"/>
      <w:r w:rsidRPr="00E53E1E">
        <w:rPr>
          <w:rFonts w:cs="Times New Roman"/>
        </w:rPr>
        <w:t xml:space="preserve"> elleni védőoltás támogatásáról szóló önkormányzati rendeletben meghatározott önkéntes feladatok ellátása,</w:t>
      </w:r>
    </w:p>
    <w:p w14:paraId="3276C45B" w14:textId="77777777" w:rsidR="00A15541" w:rsidRPr="00E53E1E" w:rsidRDefault="00924154">
      <w:pPr>
        <w:pStyle w:val="Szvegtrzs"/>
        <w:spacing w:before="220" w:after="0" w:line="240" w:lineRule="auto"/>
        <w:jc w:val="both"/>
        <w:rPr>
          <w:rFonts w:cs="Times New Roman"/>
        </w:rPr>
      </w:pPr>
      <w:r w:rsidRPr="00E53E1E">
        <w:rPr>
          <w:rFonts w:cs="Times New Roman"/>
        </w:rPr>
        <w:t>4. lakás- és helyiséggazdálkodással kapcsolatos feladatok ellátása az egyes önkormányzati rendeletek alapján,</w:t>
      </w:r>
    </w:p>
    <w:p w14:paraId="1157B71F" w14:textId="77777777" w:rsidR="00A15541" w:rsidRPr="00E53E1E" w:rsidRDefault="00924154">
      <w:pPr>
        <w:pStyle w:val="Szvegtrzs"/>
        <w:spacing w:before="220" w:after="0" w:line="240" w:lineRule="auto"/>
        <w:jc w:val="both"/>
        <w:rPr>
          <w:rFonts w:cs="Times New Roman"/>
        </w:rPr>
      </w:pPr>
      <w:r w:rsidRPr="00E53E1E">
        <w:rPr>
          <w:rFonts w:cs="Times New Roman"/>
        </w:rPr>
        <w:t>5. a fiatalok lakhatásának átmeneti megoldása takarékosságra ösztönzéssel önkormányzati rendelet alapján,</w:t>
      </w:r>
    </w:p>
    <w:p w14:paraId="6D18CE7D" w14:textId="77777777" w:rsidR="00A15541" w:rsidRPr="00E53E1E" w:rsidRDefault="00924154">
      <w:pPr>
        <w:pStyle w:val="Szvegtrzs"/>
        <w:spacing w:before="220" w:after="0" w:line="240" w:lineRule="auto"/>
        <w:jc w:val="both"/>
        <w:rPr>
          <w:rFonts w:cs="Times New Roman"/>
        </w:rPr>
      </w:pPr>
      <w:r w:rsidRPr="00E53E1E">
        <w:rPr>
          <w:rFonts w:cs="Times New Roman"/>
        </w:rPr>
        <w:t>6. a nagykanizsai állandó lakhellyel rendelkező nyugdíjasok elhelyezésével kapcsolatos feladatvállalás önkormányzati rendelet alapján,</w:t>
      </w:r>
    </w:p>
    <w:p w14:paraId="6BB69462" w14:textId="77777777" w:rsidR="00A15541" w:rsidRPr="00E53E1E" w:rsidRDefault="00924154">
      <w:pPr>
        <w:pStyle w:val="Szvegtrzs"/>
        <w:spacing w:before="220" w:after="0" w:line="240" w:lineRule="auto"/>
        <w:jc w:val="both"/>
        <w:rPr>
          <w:rFonts w:cs="Times New Roman"/>
        </w:rPr>
      </w:pPr>
      <w:r w:rsidRPr="00E53E1E">
        <w:rPr>
          <w:rFonts w:cs="Times New Roman"/>
        </w:rPr>
        <w:t>7. külön önkormányzati rendeletek alapján a közterületi rend védelméről való gondoskodás,</w:t>
      </w:r>
    </w:p>
    <w:p w14:paraId="566760EC" w14:textId="77777777" w:rsidR="00A15541" w:rsidRPr="00E53E1E" w:rsidRDefault="00924154">
      <w:pPr>
        <w:pStyle w:val="Szvegtrzs"/>
        <w:spacing w:before="220" w:after="0" w:line="240" w:lineRule="auto"/>
        <w:jc w:val="both"/>
        <w:rPr>
          <w:rFonts w:cs="Times New Roman"/>
        </w:rPr>
      </w:pPr>
      <w:r w:rsidRPr="00E53E1E">
        <w:rPr>
          <w:rFonts w:cs="Times New Roman"/>
        </w:rPr>
        <w:t>8. a törvényben megjelölt kötelezően ellátandó sportigazgatási feladatokon túlmenően a sportról szóló önkormányzati rendeletben foglaltak szerint gondoskodás a sportszervezési feladatokról, a városkörnyéki diáksport tevékenység segítése és támogatása, a verseny- és élsport támogatása,</w:t>
      </w:r>
    </w:p>
    <w:p w14:paraId="56FE182C" w14:textId="77777777" w:rsidR="00A15541" w:rsidRPr="00E53E1E" w:rsidRDefault="00924154">
      <w:pPr>
        <w:pStyle w:val="Szvegtrzs"/>
        <w:spacing w:before="220" w:after="0" w:line="240" w:lineRule="auto"/>
        <w:jc w:val="both"/>
        <w:rPr>
          <w:rFonts w:cs="Times New Roman"/>
        </w:rPr>
      </w:pPr>
      <w:r w:rsidRPr="00E53E1E">
        <w:rPr>
          <w:rFonts w:cs="Times New Roman"/>
        </w:rPr>
        <w:t>9. külön önkormányzati határozat alapján közreműködés a Kábítószerügyi Egyeztető Fórumban,</w:t>
      </w:r>
    </w:p>
    <w:p w14:paraId="6CF2330A" w14:textId="77777777" w:rsidR="00A15541" w:rsidRPr="00E53E1E" w:rsidRDefault="00924154">
      <w:pPr>
        <w:pStyle w:val="Szvegtrzs"/>
        <w:spacing w:before="220" w:after="0" w:line="240" w:lineRule="auto"/>
        <w:jc w:val="both"/>
        <w:rPr>
          <w:rFonts w:cs="Times New Roman"/>
        </w:rPr>
      </w:pPr>
      <w:r w:rsidRPr="00E53E1E">
        <w:rPr>
          <w:rFonts w:cs="Times New Roman"/>
        </w:rPr>
        <w:t>10. külön önkormányzati rendeletek alapján tanulmányi ösztöndíj rendszer működtetése,</w:t>
      </w:r>
    </w:p>
    <w:p w14:paraId="229CE56B" w14:textId="77777777" w:rsidR="00A15541" w:rsidRPr="00E53E1E" w:rsidRDefault="00924154">
      <w:pPr>
        <w:pStyle w:val="Szvegtrzs"/>
        <w:spacing w:before="220" w:after="0" w:line="240" w:lineRule="auto"/>
        <w:jc w:val="both"/>
        <w:rPr>
          <w:rFonts w:cs="Times New Roman"/>
        </w:rPr>
      </w:pPr>
      <w:r w:rsidRPr="00E53E1E">
        <w:rPr>
          <w:rFonts w:cs="Times New Roman"/>
        </w:rPr>
        <w:t>11. a városban működő kulturális és művészeti tevékenység támogatása az önkormányzat közművelődési feladatairól szóló önkormányzati rendeletben meghatározott célok alapján,</w:t>
      </w:r>
    </w:p>
    <w:p w14:paraId="781A0B2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12. a költségvetési rendelet, valamint bizottsági és közgyűlési határozatok alapján intézmények, egyesületek, alapítványok, civil </w:t>
      </w:r>
      <w:proofErr w:type="gramStart"/>
      <w:r w:rsidRPr="00E53E1E">
        <w:rPr>
          <w:rFonts w:cs="Times New Roman"/>
        </w:rPr>
        <w:t>szervezetek,</w:t>
      </w:r>
      <w:proofErr w:type="gramEnd"/>
      <w:r w:rsidRPr="00E53E1E">
        <w:rPr>
          <w:rFonts w:cs="Times New Roman"/>
        </w:rPr>
        <w:t xml:space="preserve"> stb. támogatása,</w:t>
      </w:r>
    </w:p>
    <w:p w14:paraId="1A2B4D89" w14:textId="77777777" w:rsidR="00A15541" w:rsidRPr="00E53E1E" w:rsidRDefault="00924154">
      <w:pPr>
        <w:pStyle w:val="Szvegtrzs"/>
        <w:spacing w:before="220" w:after="0" w:line="240" w:lineRule="auto"/>
        <w:jc w:val="both"/>
        <w:rPr>
          <w:rFonts w:cs="Times New Roman"/>
        </w:rPr>
      </w:pPr>
      <w:r w:rsidRPr="00E53E1E">
        <w:rPr>
          <w:rFonts w:cs="Times New Roman"/>
        </w:rPr>
        <w:t>13. a Kanizsa Kártyáról szóló önkormányzati rendeletben foglaltak szerint szolgáltatások kedvezményes igénybevételének biztosítása,</w:t>
      </w:r>
    </w:p>
    <w:p w14:paraId="0A4A3D3E" w14:textId="77777777" w:rsidR="00A15541" w:rsidRPr="00E53E1E" w:rsidRDefault="00924154">
      <w:pPr>
        <w:pStyle w:val="Szvegtrzs"/>
        <w:spacing w:before="220" w:after="0" w:line="240" w:lineRule="auto"/>
        <w:jc w:val="both"/>
        <w:rPr>
          <w:rFonts w:cs="Times New Roman"/>
        </w:rPr>
      </w:pPr>
      <w:r w:rsidRPr="00E53E1E">
        <w:rPr>
          <w:rFonts w:cs="Times New Roman"/>
        </w:rPr>
        <w:t>14. külön önkormányzati rendelet alapján kitüntető címek adományozása,</w:t>
      </w:r>
    </w:p>
    <w:p w14:paraId="5D1C170A" w14:textId="77777777" w:rsidR="00A15541" w:rsidRPr="00E53E1E" w:rsidRDefault="00924154">
      <w:pPr>
        <w:pStyle w:val="Szvegtrzs"/>
        <w:spacing w:before="220" w:after="0" w:line="240" w:lineRule="auto"/>
        <w:jc w:val="both"/>
        <w:rPr>
          <w:rFonts w:cs="Times New Roman"/>
        </w:rPr>
      </w:pPr>
      <w:r w:rsidRPr="00E53E1E">
        <w:rPr>
          <w:rFonts w:cs="Times New Roman"/>
        </w:rPr>
        <w:t>15. közszolgáltatási szerződés alapján a helyi közösségi közlekedés biztosítása,</w:t>
      </w:r>
    </w:p>
    <w:p w14:paraId="19ACB839" w14:textId="77777777" w:rsidR="00A15541" w:rsidRPr="00E53E1E" w:rsidRDefault="00924154">
      <w:pPr>
        <w:pStyle w:val="Szvegtrzs"/>
        <w:spacing w:before="220" w:after="0" w:line="240" w:lineRule="auto"/>
        <w:jc w:val="both"/>
        <w:rPr>
          <w:rFonts w:cs="Times New Roman"/>
        </w:rPr>
      </w:pPr>
      <w:r w:rsidRPr="00E53E1E">
        <w:rPr>
          <w:rFonts w:cs="Times New Roman"/>
        </w:rPr>
        <w:t>16. külön önkormányzati rendelet alapján a környezet védelméről való gondoskodás,</w:t>
      </w:r>
    </w:p>
    <w:p w14:paraId="1224112A" w14:textId="77777777" w:rsidR="00A15541" w:rsidRPr="00E53E1E" w:rsidRDefault="00924154">
      <w:pPr>
        <w:pStyle w:val="Szvegtrzs"/>
        <w:spacing w:before="220" w:after="0" w:line="240" w:lineRule="auto"/>
        <w:jc w:val="both"/>
        <w:rPr>
          <w:rFonts w:cs="Times New Roman"/>
        </w:rPr>
      </w:pPr>
      <w:r w:rsidRPr="00E53E1E">
        <w:rPr>
          <w:rFonts w:cs="Times New Roman"/>
        </w:rPr>
        <w:t>17. külön önkormányzati rendelet alapján gondoskodás a helyi jelentőségű természeti értékek védelméről,</w:t>
      </w:r>
    </w:p>
    <w:p w14:paraId="0CB3436A" w14:textId="77777777" w:rsidR="00A15541" w:rsidRPr="00E53E1E" w:rsidRDefault="00924154">
      <w:pPr>
        <w:pStyle w:val="Szvegtrzs"/>
        <w:spacing w:before="220" w:after="0" w:line="240" w:lineRule="auto"/>
        <w:jc w:val="both"/>
        <w:rPr>
          <w:rFonts w:cs="Times New Roman"/>
        </w:rPr>
      </w:pPr>
      <w:r w:rsidRPr="00E53E1E">
        <w:rPr>
          <w:rFonts w:cs="Times New Roman"/>
        </w:rPr>
        <w:t>18. külön önkormányzati rendelet alapján gondoskodás az épített környezet helyi védelméről, valamint a védett épületek felújításának támogatásáról,</w:t>
      </w:r>
    </w:p>
    <w:p w14:paraId="542DF41A" w14:textId="77777777" w:rsidR="00A15541" w:rsidRPr="00E53E1E" w:rsidRDefault="00924154">
      <w:pPr>
        <w:pStyle w:val="Szvegtrzs"/>
        <w:spacing w:before="220" w:after="0" w:line="240" w:lineRule="auto"/>
        <w:jc w:val="both"/>
        <w:rPr>
          <w:rFonts w:cs="Times New Roman"/>
        </w:rPr>
      </w:pPr>
      <w:r w:rsidRPr="00E53E1E">
        <w:rPr>
          <w:rFonts w:cs="Times New Roman"/>
        </w:rPr>
        <w:t>19. külön önkormányzati rendelet alapján az ingatlanokon lévő falfirkák eltávolításának támogatása,</w:t>
      </w:r>
    </w:p>
    <w:p w14:paraId="01FA64F0" w14:textId="77777777" w:rsidR="00A15541" w:rsidRPr="00E53E1E" w:rsidRDefault="00924154">
      <w:pPr>
        <w:pStyle w:val="Szvegtrzs"/>
        <w:spacing w:before="220" w:after="0" w:line="240" w:lineRule="auto"/>
        <w:jc w:val="both"/>
        <w:rPr>
          <w:rFonts w:cs="Times New Roman"/>
        </w:rPr>
      </w:pPr>
      <w:r w:rsidRPr="00E53E1E">
        <w:rPr>
          <w:rFonts w:cs="Times New Roman"/>
        </w:rPr>
        <w:t>20. a településfejlesztés keretében külön önkormányzati határozatokban és a mindenkori költségvetési rendeletben meghatározottak szerint önkormányzati beruházások megvalósítása,</w:t>
      </w:r>
    </w:p>
    <w:p w14:paraId="7DFEF658" w14:textId="77777777" w:rsidR="00A15541" w:rsidRPr="00E53E1E" w:rsidRDefault="00924154">
      <w:pPr>
        <w:pStyle w:val="Szvegtrzs"/>
        <w:spacing w:before="220" w:after="0" w:line="240" w:lineRule="auto"/>
        <w:jc w:val="both"/>
        <w:rPr>
          <w:rFonts w:cs="Times New Roman"/>
        </w:rPr>
      </w:pPr>
      <w:r w:rsidRPr="00E53E1E">
        <w:rPr>
          <w:rFonts w:cs="Times New Roman"/>
        </w:rPr>
        <w:t>21. külön önkormányzati rendelet alapján vállalkozás támogató program működtetése,</w:t>
      </w:r>
    </w:p>
    <w:p w14:paraId="393D7FCA" w14:textId="77777777" w:rsidR="00A15541" w:rsidRPr="00E53E1E" w:rsidRDefault="00924154">
      <w:pPr>
        <w:pStyle w:val="Szvegtrzs"/>
        <w:spacing w:before="220" w:after="0" w:line="240" w:lineRule="auto"/>
        <w:jc w:val="both"/>
        <w:rPr>
          <w:rFonts w:cs="Times New Roman"/>
        </w:rPr>
      </w:pPr>
      <w:r w:rsidRPr="00E53E1E">
        <w:rPr>
          <w:rFonts w:cs="Times New Roman"/>
        </w:rPr>
        <w:t>22. külön önkormányzati határozat alapján gondoskodás a Települési Értéktár Bizottság feladatainak ellátásáról,</w:t>
      </w:r>
    </w:p>
    <w:p w14:paraId="075C2F7E" w14:textId="77777777" w:rsidR="00A15541" w:rsidRPr="00E53E1E" w:rsidRDefault="00924154">
      <w:pPr>
        <w:pStyle w:val="Szvegtrzs"/>
        <w:spacing w:before="220" w:after="0" w:line="240" w:lineRule="auto"/>
        <w:jc w:val="both"/>
        <w:rPr>
          <w:rFonts w:cs="Times New Roman"/>
        </w:rPr>
      </w:pPr>
      <w:r w:rsidRPr="00E53E1E">
        <w:rPr>
          <w:rFonts w:cs="Times New Roman"/>
        </w:rPr>
        <w:t>23. külön önkormányzati rendelet alapján nemzetközi kapcsolatok létesítése és fenntartása,</w:t>
      </w:r>
    </w:p>
    <w:p w14:paraId="7696B6B5" w14:textId="77777777" w:rsidR="00A15541" w:rsidRPr="00E53E1E" w:rsidRDefault="00924154">
      <w:pPr>
        <w:pStyle w:val="Szvegtrzs"/>
        <w:spacing w:before="220" w:after="0" w:line="240" w:lineRule="auto"/>
        <w:jc w:val="both"/>
        <w:rPr>
          <w:rFonts w:cs="Times New Roman"/>
        </w:rPr>
      </w:pPr>
      <w:r w:rsidRPr="00E53E1E">
        <w:rPr>
          <w:rFonts w:cs="Times New Roman"/>
        </w:rPr>
        <w:t>24. Nagykanizsa Megyei Jogú Város életében kiemelkedő gazdasági, kulturális, tudományos, sport vagy társadalmi tevékenységet kifejtett személy, továbbá a „Nagykanizsa Megyei Jogú Város Díszpolgára” kitüntető címmel rendelkező személy saját halottá nyilvánítása,</w:t>
      </w:r>
    </w:p>
    <w:p w14:paraId="0EEC37F7" w14:textId="77777777" w:rsidR="00A15541" w:rsidRPr="00E53E1E" w:rsidRDefault="00924154">
      <w:pPr>
        <w:pStyle w:val="Szvegtrzs"/>
        <w:spacing w:before="220" w:after="0" w:line="240" w:lineRule="auto"/>
        <w:jc w:val="both"/>
        <w:rPr>
          <w:rFonts w:cs="Times New Roman"/>
        </w:rPr>
      </w:pPr>
      <w:r w:rsidRPr="00E53E1E">
        <w:rPr>
          <w:rFonts w:cs="Times New Roman"/>
        </w:rPr>
        <w:t>25. mezei őrszolgálat létesítése és fenntartása külön önkormányzati rendeletben foglaltak szerint,</w:t>
      </w:r>
    </w:p>
    <w:p w14:paraId="172BBC19" w14:textId="77777777" w:rsidR="00A15541" w:rsidRPr="00E53E1E" w:rsidRDefault="00924154">
      <w:pPr>
        <w:pStyle w:val="Szvegtrzs"/>
        <w:spacing w:before="220" w:after="0" w:line="240" w:lineRule="auto"/>
        <w:jc w:val="both"/>
        <w:rPr>
          <w:rFonts w:cs="Times New Roman"/>
        </w:rPr>
      </w:pPr>
      <w:r w:rsidRPr="00E53E1E">
        <w:rPr>
          <w:rFonts w:cs="Times New Roman"/>
        </w:rPr>
        <w:t>26. a kistermelők, őstermelők számára értékesítési lehetőség biztosítása, ideértve a hétvégi árusítás lehetőségét is,</w:t>
      </w:r>
    </w:p>
    <w:p w14:paraId="03DBDBDC" w14:textId="77777777" w:rsidR="00A15541" w:rsidRPr="00E53E1E" w:rsidRDefault="00924154">
      <w:pPr>
        <w:pStyle w:val="Szvegtrzs"/>
        <w:spacing w:before="220" w:after="0" w:line="240" w:lineRule="auto"/>
        <w:jc w:val="both"/>
        <w:rPr>
          <w:rFonts w:cs="Times New Roman"/>
        </w:rPr>
      </w:pPr>
      <w:r w:rsidRPr="00E53E1E">
        <w:rPr>
          <w:rFonts w:cs="Times New Roman"/>
        </w:rPr>
        <w:t>27. a közbiztonság helyi feladatairól való gondoskodás a költségvetési rendeletben meghatározott szervezetekkel való együttműködéssel és támogatás biztosításával.</w:t>
      </w:r>
      <w:r w:rsidRPr="00E53E1E">
        <w:rPr>
          <w:rFonts w:cs="Times New Roman"/>
        </w:rPr>
        <w:br w:type="page"/>
      </w:r>
    </w:p>
    <w:p w14:paraId="248E330F" w14:textId="4B868DD4" w:rsidR="00A15541" w:rsidRPr="00E53E1E" w:rsidRDefault="00924154">
      <w:pPr>
        <w:pStyle w:val="Szvegtrzs"/>
        <w:spacing w:line="240" w:lineRule="auto"/>
        <w:jc w:val="right"/>
        <w:rPr>
          <w:rFonts w:cs="Times New Roman"/>
          <w:i/>
          <w:iCs/>
          <w:u w:val="single"/>
        </w:rPr>
      </w:pPr>
      <w:r w:rsidRPr="00E53E1E">
        <w:rPr>
          <w:rFonts w:cs="Times New Roman"/>
          <w:i/>
          <w:iCs/>
          <w:u w:val="single"/>
        </w:rPr>
        <w:t xml:space="preserve">3.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7E497966"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 helyi önkormányzati képviselők és bizottsági tagok, tanácsnokok tiszteletdíjáról, természetbeni juttatásáról, a polgármester és alpolgármester jutalmazásáról</w:t>
      </w:r>
    </w:p>
    <w:p w14:paraId="63C32BAC" w14:textId="77777777" w:rsidR="00A15541" w:rsidRPr="00E53E1E" w:rsidRDefault="00924154">
      <w:pPr>
        <w:pStyle w:val="Szvegtrzs"/>
        <w:spacing w:before="220" w:after="0" w:line="240" w:lineRule="auto"/>
        <w:jc w:val="both"/>
        <w:rPr>
          <w:rFonts w:cs="Times New Roman"/>
        </w:rPr>
      </w:pPr>
      <w:r w:rsidRPr="00E53E1E">
        <w:rPr>
          <w:rFonts w:cs="Times New Roman"/>
        </w:rPr>
        <w:t>1. A helyi önkormányzati képviselőt megválasztásától havonta utólag kifizetve a következő mértékű tiszteletdíj illeti meg:</w:t>
      </w:r>
    </w:p>
    <w:p w14:paraId="516F5BCC" w14:textId="77777777" w:rsidR="00A15541" w:rsidRPr="00E53E1E" w:rsidRDefault="00924154">
      <w:pPr>
        <w:pStyle w:val="Szvegtrzs"/>
        <w:spacing w:before="220" w:after="0" w:line="240" w:lineRule="auto"/>
        <w:jc w:val="both"/>
        <w:rPr>
          <w:rFonts w:cs="Times New Roman"/>
        </w:rPr>
      </w:pPr>
      <w:r w:rsidRPr="00E53E1E">
        <w:rPr>
          <w:rFonts w:cs="Times New Roman"/>
        </w:rPr>
        <w:t>1.1. A képviselő a testületi munkával kapcsolatos feladatok, valamint a választókerületi munkával összefüggő tevékenységért havonta a polgármester illetményének 10 %-</w:t>
      </w:r>
      <w:proofErr w:type="spellStart"/>
      <w:r w:rsidRPr="00E53E1E">
        <w:rPr>
          <w:rFonts w:cs="Times New Roman"/>
        </w:rPr>
        <w:t>ával</w:t>
      </w:r>
      <w:proofErr w:type="spellEnd"/>
      <w:r w:rsidRPr="00E53E1E">
        <w:rPr>
          <w:rFonts w:cs="Times New Roman"/>
        </w:rPr>
        <w:t xml:space="preserve"> megegyező bruttó összegű tiszteletdíjra jogosult.</w:t>
      </w:r>
    </w:p>
    <w:p w14:paraId="382173AE" w14:textId="77777777" w:rsidR="00A15541" w:rsidRPr="00E53E1E" w:rsidRDefault="00924154">
      <w:pPr>
        <w:pStyle w:val="Szvegtrzs"/>
        <w:spacing w:before="220" w:after="0" w:line="240" w:lineRule="auto"/>
        <w:jc w:val="both"/>
        <w:rPr>
          <w:rFonts w:cs="Times New Roman"/>
        </w:rPr>
      </w:pPr>
      <w:r w:rsidRPr="00E53E1E">
        <w:rPr>
          <w:rFonts w:cs="Times New Roman"/>
        </w:rPr>
        <w:t>1.2. Önkormányzati bizottsági tagsággal rendelkező képviselő - az 1.1. ponttól eltérően - havonta a polgármester illetményének 15 %-</w:t>
      </w:r>
      <w:proofErr w:type="spellStart"/>
      <w:r w:rsidRPr="00E53E1E">
        <w:rPr>
          <w:rFonts w:cs="Times New Roman"/>
        </w:rPr>
        <w:t>ával</w:t>
      </w:r>
      <w:proofErr w:type="spellEnd"/>
      <w:r w:rsidRPr="00E53E1E">
        <w:rPr>
          <w:rFonts w:cs="Times New Roman"/>
        </w:rPr>
        <w:t xml:space="preserve"> megegyező bruttó összegű tiszteletdíjra jogosult legfeljebb egy bizottsági tagság után.</w:t>
      </w:r>
    </w:p>
    <w:p w14:paraId="765FBA7E" w14:textId="77777777" w:rsidR="00A15541" w:rsidRPr="00E53E1E" w:rsidRDefault="00924154">
      <w:pPr>
        <w:pStyle w:val="Szvegtrzs"/>
        <w:spacing w:before="220" w:after="0" w:line="240" w:lineRule="auto"/>
        <w:jc w:val="both"/>
        <w:rPr>
          <w:rFonts w:cs="Times New Roman"/>
        </w:rPr>
      </w:pPr>
      <w:r w:rsidRPr="00E53E1E">
        <w:rPr>
          <w:rFonts w:cs="Times New Roman"/>
        </w:rPr>
        <w:t>1.3. Önkormányzati bizottsági elnöki tisztséget betöltő képviselő - az 1.1. és 1.2. ponttól eltérően - havonta a polgármester illetményének 20 %-</w:t>
      </w:r>
      <w:proofErr w:type="spellStart"/>
      <w:r w:rsidRPr="00E53E1E">
        <w:rPr>
          <w:rFonts w:cs="Times New Roman"/>
        </w:rPr>
        <w:t>ával</w:t>
      </w:r>
      <w:proofErr w:type="spellEnd"/>
      <w:r w:rsidRPr="00E53E1E">
        <w:rPr>
          <w:rFonts w:cs="Times New Roman"/>
        </w:rPr>
        <w:t xml:space="preserve"> megegyező bruttó összegű tiszteletdíjra jogosult legfeljebb egy bizottsági elnöki tisztség után.</w:t>
      </w:r>
    </w:p>
    <w:p w14:paraId="51825D46" w14:textId="77777777" w:rsidR="00A15541" w:rsidRPr="00E53E1E" w:rsidRDefault="00924154">
      <w:pPr>
        <w:pStyle w:val="Szvegtrzs"/>
        <w:spacing w:before="220" w:after="0" w:line="240" w:lineRule="auto"/>
        <w:jc w:val="both"/>
        <w:rPr>
          <w:rFonts w:cs="Times New Roman"/>
        </w:rPr>
      </w:pPr>
      <w:r w:rsidRPr="00E53E1E">
        <w:rPr>
          <w:rFonts w:cs="Times New Roman"/>
        </w:rPr>
        <w:t>1.4. Tanácsnoki tisztséget betöltő képviselő - az 1.1., 1.2. és 1.3. ponttól eltérően - havonta a polgármester illetményének 20 %-</w:t>
      </w:r>
      <w:proofErr w:type="spellStart"/>
      <w:r w:rsidRPr="00E53E1E">
        <w:rPr>
          <w:rFonts w:cs="Times New Roman"/>
        </w:rPr>
        <w:t>ával</w:t>
      </w:r>
      <w:proofErr w:type="spellEnd"/>
      <w:r w:rsidRPr="00E53E1E">
        <w:rPr>
          <w:rFonts w:cs="Times New Roman"/>
        </w:rPr>
        <w:t xml:space="preserve"> megegyező bruttó összegű tiszteletdíjra jogosult.</w:t>
      </w:r>
    </w:p>
    <w:p w14:paraId="114116AE" w14:textId="77777777" w:rsidR="00A15541" w:rsidRPr="00E53E1E" w:rsidRDefault="00924154">
      <w:pPr>
        <w:pStyle w:val="Szvegtrzs"/>
        <w:spacing w:before="220" w:after="0" w:line="240" w:lineRule="auto"/>
        <w:jc w:val="both"/>
        <w:rPr>
          <w:rFonts w:cs="Times New Roman"/>
        </w:rPr>
      </w:pPr>
      <w:r w:rsidRPr="00E53E1E">
        <w:rPr>
          <w:rFonts w:cs="Times New Roman"/>
        </w:rPr>
        <w:t>1.5. A tanácsnoki és önkormányzati bizottsági elnöki tisztséget is betöltő képviselő - az 1.1., 1.2., 1.3. és 1.4. ponttól eltérően - havonta a polgármester illetményének 22,5 %-</w:t>
      </w:r>
      <w:proofErr w:type="spellStart"/>
      <w:r w:rsidRPr="00E53E1E">
        <w:rPr>
          <w:rFonts w:cs="Times New Roman"/>
        </w:rPr>
        <w:t>ával</w:t>
      </w:r>
      <w:proofErr w:type="spellEnd"/>
      <w:r w:rsidRPr="00E53E1E">
        <w:rPr>
          <w:rFonts w:cs="Times New Roman"/>
        </w:rPr>
        <w:t xml:space="preserve"> megegyező bruttó összegű tiszteletdíjra jogosult.</w:t>
      </w:r>
    </w:p>
    <w:p w14:paraId="090FD94C" w14:textId="77777777" w:rsidR="00A15541" w:rsidRPr="00E53E1E" w:rsidRDefault="00924154">
      <w:pPr>
        <w:pStyle w:val="Szvegtrzs"/>
        <w:spacing w:before="220" w:after="0" w:line="240" w:lineRule="auto"/>
        <w:jc w:val="both"/>
        <w:rPr>
          <w:rFonts w:cs="Times New Roman"/>
        </w:rPr>
      </w:pPr>
      <w:r w:rsidRPr="00E53E1E">
        <w:rPr>
          <w:rFonts w:cs="Times New Roman"/>
        </w:rPr>
        <w:t>2. A bizottság nem képviselő tagja - legfeljebb egy bizottsági tagság után - a polgármester illetményének 5 %-</w:t>
      </w:r>
      <w:proofErr w:type="spellStart"/>
      <w:r w:rsidRPr="00E53E1E">
        <w:rPr>
          <w:rFonts w:cs="Times New Roman"/>
        </w:rPr>
        <w:t>ával</w:t>
      </w:r>
      <w:proofErr w:type="spellEnd"/>
      <w:r w:rsidRPr="00E53E1E">
        <w:rPr>
          <w:rFonts w:cs="Times New Roman"/>
        </w:rPr>
        <w:t xml:space="preserve"> megegyező bruttó összegű tiszteletdíjra jogosult.</w:t>
      </w:r>
    </w:p>
    <w:p w14:paraId="400FE20C" w14:textId="77777777" w:rsidR="00A15541" w:rsidRPr="00E53E1E" w:rsidRDefault="00924154">
      <w:pPr>
        <w:pStyle w:val="Szvegtrzs"/>
        <w:spacing w:before="220" w:after="0" w:line="240" w:lineRule="auto"/>
        <w:jc w:val="both"/>
        <w:rPr>
          <w:rFonts w:cs="Times New Roman"/>
        </w:rPr>
      </w:pPr>
      <w:r w:rsidRPr="00E53E1E">
        <w:rPr>
          <w:rFonts w:cs="Times New Roman"/>
        </w:rPr>
        <w:t>3. Az 1. és 2. pont alkalmazása esetén a polgármester illetményén a tárgyév július 1-jétől érvényes polgármesteri illetményt kell érteni.</w:t>
      </w:r>
    </w:p>
    <w:p w14:paraId="3C5FAAFF" w14:textId="77777777" w:rsidR="00A15541" w:rsidRPr="00E53E1E" w:rsidRDefault="00924154">
      <w:pPr>
        <w:pStyle w:val="Szvegtrzs"/>
        <w:spacing w:before="220" w:after="0" w:line="240" w:lineRule="auto"/>
        <w:jc w:val="both"/>
        <w:rPr>
          <w:rFonts w:cs="Times New Roman"/>
        </w:rPr>
      </w:pPr>
      <w:r w:rsidRPr="00E53E1E">
        <w:rPr>
          <w:rFonts w:cs="Times New Roman"/>
        </w:rPr>
        <w:t>4. A polgármester és az alpolgármester képviselőként tiszteletdíjra nem jogosult.</w:t>
      </w:r>
    </w:p>
    <w:p w14:paraId="3D2FBACD" w14:textId="77777777" w:rsidR="00A15541" w:rsidRPr="00E53E1E" w:rsidRDefault="00924154">
      <w:pPr>
        <w:pStyle w:val="Szvegtrzs"/>
        <w:spacing w:before="220" w:after="0" w:line="240" w:lineRule="auto"/>
        <w:jc w:val="both"/>
        <w:rPr>
          <w:rFonts w:cs="Times New Roman"/>
        </w:rPr>
      </w:pPr>
      <w:r w:rsidRPr="00E53E1E">
        <w:rPr>
          <w:rFonts w:cs="Times New Roman"/>
        </w:rPr>
        <w:t>5. A bizottság nem képviselő tagjai akkor jogosultak a teljes tiszteletdíjra, ha az adott negyedévben tartott soros bizottsági ülések legalább a felén jelen voltak.</w:t>
      </w:r>
    </w:p>
    <w:p w14:paraId="6B1E0CDB" w14:textId="77777777" w:rsidR="00A15541" w:rsidRPr="00E53E1E" w:rsidRDefault="00924154">
      <w:pPr>
        <w:pStyle w:val="Szvegtrzs"/>
        <w:spacing w:before="220" w:after="0" w:line="240" w:lineRule="auto"/>
        <w:jc w:val="both"/>
        <w:rPr>
          <w:rFonts w:cs="Times New Roman"/>
        </w:rPr>
      </w:pPr>
      <w:r w:rsidRPr="00E53E1E">
        <w:rPr>
          <w:rFonts w:cs="Times New Roman"/>
        </w:rPr>
        <w:t>5.1. A tiszteletdíjat 25 %-kal csökkenteni kell, amennyiben a bizottság nem képviselő tagjai az adott negyedévben megtartott soros bizottsági ülések kevesebb mint felén voltak jelen.</w:t>
      </w:r>
    </w:p>
    <w:p w14:paraId="7AE02B36" w14:textId="77777777" w:rsidR="00A15541" w:rsidRPr="00E53E1E" w:rsidRDefault="00924154">
      <w:pPr>
        <w:pStyle w:val="Szvegtrzs"/>
        <w:spacing w:before="220" w:after="0" w:line="240" w:lineRule="auto"/>
        <w:jc w:val="both"/>
        <w:rPr>
          <w:rFonts w:cs="Times New Roman"/>
        </w:rPr>
      </w:pPr>
      <w:r w:rsidRPr="00E53E1E">
        <w:rPr>
          <w:rFonts w:cs="Times New Roman"/>
        </w:rPr>
        <w:t>5.2. A tiszteletdíj csökkentését az alapul vett negyedévet követő első kifizetéskor kell figyelembe venni.</w:t>
      </w:r>
    </w:p>
    <w:p w14:paraId="04E6A7FD" w14:textId="77777777" w:rsidR="00A15541" w:rsidRPr="00E53E1E" w:rsidRDefault="00924154">
      <w:pPr>
        <w:pStyle w:val="Szvegtrzs"/>
        <w:spacing w:before="220" w:after="0" w:line="240" w:lineRule="auto"/>
        <w:jc w:val="both"/>
        <w:rPr>
          <w:rFonts w:cs="Times New Roman"/>
        </w:rPr>
      </w:pPr>
      <w:r w:rsidRPr="00E53E1E">
        <w:rPr>
          <w:rFonts w:cs="Times New Roman"/>
        </w:rPr>
        <w:t>5.3. A képviselő, illetve a bizottsági tag a tiszteletdíj időarányos részére jogosult, amennyiben a képviselői megbízatás vagy a bizottsági tagság hónap közben keletkezik, vagy szűnik meg, kivéve, ha a megbízatás a képviselő, vagy a bizottsági tag halálával szűnik meg.</w:t>
      </w:r>
    </w:p>
    <w:p w14:paraId="1FC741A5" w14:textId="77777777" w:rsidR="00A15541" w:rsidRPr="00E53E1E" w:rsidRDefault="00924154">
      <w:pPr>
        <w:pStyle w:val="Szvegtrzs"/>
        <w:spacing w:before="220" w:after="0" w:line="240" w:lineRule="auto"/>
        <w:jc w:val="both"/>
        <w:rPr>
          <w:rFonts w:cs="Times New Roman"/>
        </w:rPr>
      </w:pPr>
      <w:r w:rsidRPr="00E53E1E">
        <w:rPr>
          <w:rFonts w:cs="Times New Roman"/>
        </w:rPr>
        <w:t>6. A tiszteletdíj elszámolása a közgyűlés és bizottsági ülések jelenléti ívei alapján történik.</w:t>
      </w:r>
    </w:p>
    <w:p w14:paraId="3A2E1B47" w14:textId="77777777" w:rsidR="00A15541" w:rsidRPr="00E53E1E" w:rsidRDefault="00924154">
      <w:pPr>
        <w:pStyle w:val="Szvegtrzs"/>
        <w:spacing w:before="220" w:after="0" w:line="240" w:lineRule="auto"/>
        <w:jc w:val="both"/>
        <w:rPr>
          <w:rFonts w:cs="Times New Roman"/>
        </w:rPr>
      </w:pPr>
      <w:r w:rsidRPr="00E53E1E">
        <w:rPr>
          <w:rFonts w:cs="Times New Roman"/>
        </w:rPr>
        <w:t>7. A Polgármesteri Hivatal a tiszteletdíjat a tárgyhót követő hó 10. napjáig kifizeti, illetve kiutalja.</w:t>
      </w:r>
    </w:p>
    <w:p w14:paraId="15D93F73" w14:textId="77777777" w:rsidR="00A15541" w:rsidRPr="00E53E1E" w:rsidRDefault="00924154">
      <w:pPr>
        <w:pStyle w:val="Szvegtrzs"/>
        <w:spacing w:before="220" w:after="0" w:line="240" w:lineRule="auto"/>
        <w:jc w:val="both"/>
        <w:rPr>
          <w:rFonts w:cs="Times New Roman"/>
        </w:rPr>
      </w:pPr>
      <w:r w:rsidRPr="00E53E1E">
        <w:rPr>
          <w:rFonts w:cs="Times New Roman"/>
        </w:rPr>
        <w:t>8. A tiszteletdíjak kifizetésének pénzügyi fedezetét Nagykanizsa Megyei Jogú Város Önkormányzata költségvetésében kell biztosítani.</w:t>
      </w:r>
    </w:p>
    <w:p w14:paraId="4A63CB49" w14:textId="77777777" w:rsidR="00A15541" w:rsidRPr="00E53E1E" w:rsidRDefault="00924154">
      <w:pPr>
        <w:pStyle w:val="Szvegtrzs"/>
        <w:spacing w:before="220" w:after="0" w:line="240" w:lineRule="auto"/>
        <w:jc w:val="both"/>
        <w:rPr>
          <w:rFonts w:cs="Times New Roman"/>
        </w:rPr>
      </w:pPr>
      <w:r w:rsidRPr="00E53E1E">
        <w:rPr>
          <w:rFonts w:cs="Times New Roman"/>
        </w:rPr>
        <w:t>9. A Hivatal belső ellenőrzési szervezeti egysége évente egyszer köteles a tiszteletdíj kifizetését, elszámolását ellenőrizni, megállapításairól a közgyűlést tájékoztatni.</w:t>
      </w:r>
    </w:p>
    <w:p w14:paraId="717A854F" w14:textId="77777777" w:rsidR="00A15541" w:rsidRPr="00E53E1E" w:rsidRDefault="00924154">
      <w:pPr>
        <w:pStyle w:val="Szvegtrzs"/>
        <w:spacing w:before="220" w:after="0" w:line="240" w:lineRule="auto"/>
        <w:jc w:val="both"/>
        <w:rPr>
          <w:rFonts w:cs="Times New Roman"/>
        </w:rPr>
      </w:pPr>
      <w:r w:rsidRPr="00E53E1E">
        <w:rPr>
          <w:rFonts w:cs="Times New Roman"/>
        </w:rPr>
        <w:t>10. A képviselő megbízatása idejére természetbeni juttatásként hordozható számítógép, tartozékai és a képviselői munkához szükséges szoftverek térítésmentes használatára jogosult.</w:t>
      </w:r>
    </w:p>
    <w:p w14:paraId="04592715" w14:textId="77777777" w:rsidR="00A15541" w:rsidRPr="00E53E1E" w:rsidRDefault="00924154">
      <w:pPr>
        <w:pStyle w:val="Szvegtrzs"/>
        <w:spacing w:before="220" w:after="0" w:line="240" w:lineRule="auto"/>
        <w:jc w:val="both"/>
        <w:rPr>
          <w:rFonts w:cs="Times New Roman"/>
        </w:rPr>
      </w:pPr>
      <w:r w:rsidRPr="00E53E1E">
        <w:rPr>
          <w:rFonts w:cs="Times New Roman"/>
        </w:rPr>
        <w:t>11. A polgármestert és alpolgármestert a tisztségben töltött teljes naptári évre maximum hat havi illetménynek, tiszteletdíjnak megfelelő jutalom illetheti meg a közgyűlés döntése alapján, melyet a tárgyévet követő január hó 31. napjáig kell kifizetni.</w:t>
      </w:r>
      <w:r w:rsidRPr="00E53E1E">
        <w:rPr>
          <w:rFonts w:cs="Times New Roman"/>
        </w:rPr>
        <w:br w:type="page"/>
      </w:r>
    </w:p>
    <w:p w14:paraId="6B3CFC03" w14:textId="7878D88C" w:rsidR="00A15541" w:rsidRPr="00E53E1E" w:rsidRDefault="00924154">
      <w:pPr>
        <w:pStyle w:val="Szvegtrzs"/>
        <w:spacing w:line="240" w:lineRule="auto"/>
        <w:jc w:val="right"/>
        <w:rPr>
          <w:rFonts w:cs="Times New Roman"/>
          <w:i/>
          <w:iCs/>
          <w:u w:val="single"/>
        </w:rPr>
      </w:pPr>
      <w:r w:rsidRPr="00E53E1E">
        <w:rPr>
          <w:rFonts w:cs="Times New Roman"/>
          <w:i/>
          <w:iCs/>
          <w:u w:val="single"/>
        </w:rPr>
        <w:t xml:space="preserve">4.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1D9CDF73"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 közgyűlés által választott tanácsnokok által felügyelt önkormányzati feladatkörök</w:t>
      </w:r>
    </w:p>
    <w:p w14:paraId="2635090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 </w:t>
      </w:r>
      <w:r w:rsidRPr="00E53E1E">
        <w:rPr>
          <w:rFonts w:cs="Times New Roman"/>
          <w:b/>
          <w:bCs/>
        </w:rPr>
        <w:t>Kultúrával és külkapcsolatokkal összefüggő feladatokat ellátó tanácsnok:</w:t>
      </w:r>
    </w:p>
    <w:p w14:paraId="5BA851F8" w14:textId="77777777" w:rsidR="00A15541" w:rsidRPr="00E53E1E" w:rsidRDefault="00924154">
      <w:pPr>
        <w:pStyle w:val="Szvegtrzs"/>
        <w:spacing w:before="220" w:after="0" w:line="240" w:lineRule="auto"/>
        <w:jc w:val="both"/>
        <w:rPr>
          <w:rFonts w:cs="Times New Roman"/>
        </w:rPr>
      </w:pPr>
      <w:r w:rsidRPr="00E53E1E">
        <w:rPr>
          <w:rFonts w:cs="Times New Roman"/>
        </w:rPr>
        <w:t>1.1. Véleményt nyilvánít közművelődéssel, közgyűjteményekkel, kulturális, művészeti kérdésekben, koncepciók, fejlesztési tervek kérdésében, közreműködik ezen önkormányzati feladatok előkészítésében, meghatározásában és végrehajtásában.</w:t>
      </w:r>
    </w:p>
    <w:p w14:paraId="635D7DAB" w14:textId="77777777" w:rsidR="00A15541" w:rsidRPr="00E53E1E" w:rsidRDefault="00924154">
      <w:pPr>
        <w:pStyle w:val="Szvegtrzs"/>
        <w:spacing w:before="220" w:after="0" w:line="240" w:lineRule="auto"/>
        <w:jc w:val="both"/>
        <w:rPr>
          <w:rFonts w:cs="Times New Roman"/>
        </w:rPr>
      </w:pPr>
      <w:r w:rsidRPr="00E53E1E">
        <w:rPr>
          <w:rFonts w:cs="Times New Roman"/>
        </w:rPr>
        <w:t>1.2. Kapcsolatot tart a közművelődési, közgyűjteményi, kulturális, művészeti feladatokat ellátó önkormányzati fenntartású intézményekkel, és nem önkormányzati fenntartású szervezetekkel.</w:t>
      </w:r>
    </w:p>
    <w:p w14:paraId="14AAFC83" w14:textId="77777777" w:rsidR="00A15541" w:rsidRPr="00E53E1E" w:rsidRDefault="00924154">
      <w:pPr>
        <w:pStyle w:val="Szvegtrzs"/>
        <w:spacing w:before="220" w:after="0" w:line="240" w:lineRule="auto"/>
        <w:jc w:val="both"/>
        <w:rPr>
          <w:rFonts w:cs="Times New Roman"/>
        </w:rPr>
      </w:pPr>
      <w:r w:rsidRPr="00E53E1E">
        <w:rPr>
          <w:rFonts w:cs="Times New Roman"/>
        </w:rPr>
        <w:t>1.3. Figyelemmel kíséri a közművelődési, közgyűjteményi, kulturális, művészeti intézmények feladatellátását, működési feltételeinek biztosítását.</w:t>
      </w:r>
    </w:p>
    <w:p w14:paraId="7EA5FCEF" w14:textId="77777777" w:rsidR="00A15541" w:rsidRPr="00E53E1E" w:rsidRDefault="00924154">
      <w:pPr>
        <w:pStyle w:val="Szvegtrzs"/>
        <w:spacing w:before="220" w:after="0" w:line="240" w:lineRule="auto"/>
        <w:jc w:val="both"/>
        <w:rPr>
          <w:rFonts w:cs="Times New Roman"/>
        </w:rPr>
      </w:pPr>
      <w:r w:rsidRPr="00E53E1E">
        <w:rPr>
          <w:rFonts w:cs="Times New Roman"/>
        </w:rPr>
        <w:t>1.4. Részt vesz a tevékenységi körét érintő előterjesztéseket tárgyaló bizottsági üléseken.</w:t>
      </w:r>
    </w:p>
    <w:p w14:paraId="40E56ABD" w14:textId="77777777" w:rsidR="00A15541" w:rsidRPr="00E53E1E" w:rsidRDefault="00924154">
      <w:pPr>
        <w:pStyle w:val="Szvegtrzs"/>
        <w:spacing w:before="220" w:after="0" w:line="240" w:lineRule="auto"/>
        <w:jc w:val="both"/>
        <w:rPr>
          <w:rFonts w:cs="Times New Roman"/>
        </w:rPr>
      </w:pPr>
      <w:r w:rsidRPr="00E53E1E">
        <w:rPr>
          <w:rFonts w:cs="Times New Roman"/>
        </w:rPr>
        <w:t>1.5. Véleményt nyilvánít a nemzetpolitikát érintő kérésekben, közreműködik ezen önkormányzati feladatok előkészítésében, meghatározásában és végrehajtásában.</w:t>
      </w:r>
    </w:p>
    <w:p w14:paraId="3C3CAFB3" w14:textId="77777777" w:rsidR="00A15541" w:rsidRPr="00E53E1E" w:rsidRDefault="00924154">
      <w:pPr>
        <w:pStyle w:val="Szvegtrzs"/>
        <w:spacing w:before="220" w:after="0" w:line="240" w:lineRule="auto"/>
        <w:jc w:val="both"/>
        <w:rPr>
          <w:rFonts w:cs="Times New Roman"/>
        </w:rPr>
      </w:pPr>
      <w:r w:rsidRPr="00E53E1E">
        <w:rPr>
          <w:rFonts w:cs="Times New Roman"/>
        </w:rPr>
        <w:t>1.6. Kapcsolatot tart az egyházakkal, egyházi szervezetekkel.</w:t>
      </w:r>
    </w:p>
    <w:p w14:paraId="7F2D3419" w14:textId="77777777" w:rsidR="00A15541" w:rsidRPr="00E53E1E" w:rsidRDefault="00924154">
      <w:pPr>
        <w:pStyle w:val="Szvegtrzs"/>
        <w:spacing w:before="220" w:after="0" w:line="240" w:lineRule="auto"/>
        <w:jc w:val="both"/>
        <w:rPr>
          <w:rFonts w:cs="Times New Roman"/>
        </w:rPr>
      </w:pPr>
      <w:r w:rsidRPr="00E53E1E">
        <w:rPr>
          <w:rFonts w:cs="Times New Roman"/>
        </w:rPr>
        <w:t>1.7. Kapcsolatot tart a nemzetpolitikai feladatokat ellátó szervezetekkel.</w:t>
      </w:r>
    </w:p>
    <w:p w14:paraId="0434ADA1" w14:textId="77777777" w:rsidR="00A15541" w:rsidRPr="00E53E1E" w:rsidRDefault="00924154">
      <w:pPr>
        <w:pStyle w:val="Szvegtrzs"/>
        <w:spacing w:before="220" w:after="0" w:line="240" w:lineRule="auto"/>
        <w:jc w:val="both"/>
        <w:rPr>
          <w:rFonts w:cs="Times New Roman"/>
        </w:rPr>
      </w:pPr>
      <w:r w:rsidRPr="00E53E1E">
        <w:rPr>
          <w:rFonts w:cs="Times New Roman"/>
        </w:rPr>
        <w:t>1.8. Elősegíti a nagykanizsai és a határon túli magyar fiatalok közötti kapcsolatok kialakítását és fenntartását. felügyeli a partnervárosi és a testvérvárosi kapcsolatokat.</w:t>
      </w:r>
    </w:p>
    <w:p w14:paraId="73F5A76B"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 </w:t>
      </w:r>
      <w:r w:rsidRPr="00E53E1E">
        <w:rPr>
          <w:rFonts w:cs="Times New Roman"/>
          <w:b/>
          <w:bCs/>
        </w:rPr>
        <w:t>Városüzemeltetéssel és közbiztonsággal kapcsolatos feladatokat ellátó tanácsnok:</w:t>
      </w:r>
    </w:p>
    <w:p w14:paraId="32249AF9" w14:textId="77777777" w:rsidR="00A15541" w:rsidRPr="00E53E1E" w:rsidRDefault="00924154">
      <w:pPr>
        <w:pStyle w:val="Szvegtrzs"/>
        <w:spacing w:before="220" w:after="0" w:line="240" w:lineRule="auto"/>
        <w:jc w:val="both"/>
        <w:rPr>
          <w:rFonts w:cs="Times New Roman"/>
        </w:rPr>
      </w:pPr>
      <w:r w:rsidRPr="00E53E1E">
        <w:rPr>
          <w:rFonts w:cs="Times New Roman"/>
        </w:rPr>
        <w:t>2.1. Véleményt nyilvánít a városüzemeltetést érintő kérdésekben, közreműködik ezen önkormányzati feladatok előkészítésében, meghatározásában és végrehajtásában.</w:t>
      </w:r>
    </w:p>
    <w:p w14:paraId="415A19E6" w14:textId="77777777" w:rsidR="00A15541" w:rsidRPr="00E53E1E" w:rsidRDefault="00924154">
      <w:pPr>
        <w:pStyle w:val="Szvegtrzs"/>
        <w:spacing w:before="220" w:after="0" w:line="240" w:lineRule="auto"/>
        <w:jc w:val="both"/>
        <w:rPr>
          <w:rFonts w:cs="Times New Roman"/>
        </w:rPr>
      </w:pPr>
      <w:r w:rsidRPr="00E53E1E">
        <w:rPr>
          <w:rFonts w:cs="Times New Roman"/>
        </w:rPr>
        <w:t>2.2. Kapcsolatot tart a városüzemeltetésben részt vevő szervezetekkel, gazdasági társaságokkal.</w:t>
      </w:r>
    </w:p>
    <w:p w14:paraId="38A0656C" w14:textId="77777777" w:rsidR="00A15541" w:rsidRPr="00E53E1E" w:rsidRDefault="00924154">
      <w:pPr>
        <w:pStyle w:val="Szvegtrzs"/>
        <w:spacing w:before="220" w:after="0" w:line="240" w:lineRule="auto"/>
        <w:jc w:val="both"/>
        <w:rPr>
          <w:rFonts w:cs="Times New Roman"/>
        </w:rPr>
      </w:pPr>
      <w:r w:rsidRPr="00E53E1E">
        <w:rPr>
          <w:rFonts w:cs="Times New Roman"/>
        </w:rPr>
        <w:t>2.3. Figyelemmel kíséri a városüzemeltetésben részt vevő szervezetek, gazdasági társaságok tevékenységét.</w:t>
      </w:r>
    </w:p>
    <w:p w14:paraId="7C5FA40B" w14:textId="77777777" w:rsidR="00A15541" w:rsidRPr="00E53E1E" w:rsidRDefault="00924154">
      <w:pPr>
        <w:pStyle w:val="Szvegtrzs"/>
        <w:spacing w:before="220" w:after="0" w:line="240" w:lineRule="auto"/>
        <w:jc w:val="both"/>
        <w:rPr>
          <w:rFonts w:cs="Times New Roman"/>
        </w:rPr>
      </w:pPr>
      <w:r w:rsidRPr="00E53E1E">
        <w:rPr>
          <w:rFonts w:cs="Times New Roman"/>
        </w:rPr>
        <w:t>2.4. Figyelemmel kíséri a város üzemeltetésével kapcsolatos ellátottsági szintjét, a városüzemeltetési feladatok minőségének alakulását.</w:t>
      </w:r>
    </w:p>
    <w:p w14:paraId="7C252298" w14:textId="77777777" w:rsidR="00A15541" w:rsidRPr="00E53E1E" w:rsidRDefault="00924154">
      <w:pPr>
        <w:pStyle w:val="Szvegtrzs"/>
        <w:spacing w:before="220" w:after="0" w:line="240" w:lineRule="auto"/>
        <w:jc w:val="both"/>
        <w:rPr>
          <w:rFonts w:cs="Times New Roman"/>
        </w:rPr>
      </w:pPr>
      <w:r w:rsidRPr="00E53E1E">
        <w:rPr>
          <w:rFonts w:cs="Times New Roman"/>
        </w:rPr>
        <w:t>2.5. Részt vesz a tevékenységi körét érintő előterjesztéseket tárgyaló bizottsági üléseken.</w:t>
      </w:r>
    </w:p>
    <w:p w14:paraId="37AD10F0" w14:textId="77777777" w:rsidR="00A15541" w:rsidRPr="00E53E1E" w:rsidRDefault="00924154">
      <w:pPr>
        <w:pStyle w:val="Szvegtrzs"/>
        <w:spacing w:before="220" w:after="0" w:line="240" w:lineRule="auto"/>
        <w:jc w:val="both"/>
        <w:rPr>
          <w:rFonts w:cs="Times New Roman"/>
        </w:rPr>
      </w:pPr>
      <w:r w:rsidRPr="00E53E1E">
        <w:rPr>
          <w:rFonts w:cs="Times New Roman"/>
        </w:rPr>
        <w:t>2.6. Véleményt nyilvánít a közbiztonságot érintő kérdésekben, közreműködik ezen önkormányzati feladatok előkészítésében, meghatározásában és végrehajtásában.</w:t>
      </w:r>
    </w:p>
    <w:p w14:paraId="056F9A70" w14:textId="77777777" w:rsidR="00A15541" w:rsidRPr="00E53E1E" w:rsidRDefault="00924154">
      <w:pPr>
        <w:pStyle w:val="Szvegtrzs"/>
        <w:spacing w:before="220" w:after="0" w:line="240" w:lineRule="auto"/>
        <w:jc w:val="both"/>
        <w:rPr>
          <w:rFonts w:cs="Times New Roman"/>
        </w:rPr>
      </w:pPr>
      <w:r w:rsidRPr="00E53E1E">
        <w:rPr>
          <w:rFonts w:cs="Times New Roman"/>
        </w:rPr>
        <w:t>2.7. Kapcsolatot tart a rendvédelmi szervezetekkel, a közbiztonságot szolgáló társadalmi szervezetekkel, a település területén működő polgárőrséggel.</w:t>
      </w:r>
    </w:p>
    <w:p w14:paraId="25846699" w14:textId="77777777" w:rsidR="00A15541" w:rsidRPr="00E53E1E" w:rsidRDefault="00924154">
      <w:pPr>
        <w:pStyle w:val="Szvegtrzs"/>
        <w:spacing w:before="220" w:after="0" w:line="240" w:lineRule="auto"/>
        <w:jc w:val="both"/>
        <w:rPr>
          <w:rFonts w:cs="Times New Roman"/>
        </w:rPr>
      </w:pPr>
      <w:r w:rsidRPr="00E53E1E">
        <w:rPr>
          <w:rFonts w:cs="Times New Roman"/>
        </w:rPr>
        <w:t>2.8. Figyelemmel kíséri a város közbiztonságának alakulását.</w:t>
      </w:r>
      <w:r w:rsidRPr="00E53E1E">
        <w:rPr>
          <w:rFonts w:cs="Times New Roman"/>
        </w:rPr>
        <w:br w:type="page"/>
      </w:r>
    </w:p>
    <w:p w14:paraId="6360BFFD" w14:textId="370E8375" w:rsidR="00A15541" w:rsidRPr="00E53E1E" w:rsidRDefault="00924154">
      <w:pPr>
        <w:pStyle w:val="Szvegtrzs"/>
        <w:spacing w:line="240" w:lineRule="auto"/>
        <w:jc w:val="right"/>
        <w:rPr>
          <w:rFonts w:cs="Times New Roman"/>
          <w:i/>
          <w:iCs/>
          <w:u w:val="single"/>
        </w:rPr>
      </w:pPr>
      <w:r w:rsidRPr="00E53E1E">
        <w:rPr>
          <w:rFonts w:cs="Times New Roman"/>
          <w:i/>
          <w:iCs/>
          <w:u w:val="single"/>
        </w:rPr>
        <w:t xml:space="preserve">5.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11B246E6"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Az önkormányzat képviselőcsoportjai</w:t>
      </w:r>
    </w:p>
    <w:p w14:paraId="7F568DF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 </w:t>
      </w:r>
      <w:r w:rsidRPr="00E53E1E">
        <w:rPr>
          <w:rFonts w:cs="Times New Roman"/>
          <w:b/>
          <w:bCs/>
        </w:rPr>
        <w:t xml:space="preserve">Éljen </w:t>
      </w:r>
      <w:proofErr w:type="spellStart"/>
      <w:r w:rsidRPr="00E53E1E">
        <w:rPr>
          <w:rFonts w:cs="Times New Roman"/>
          <w:b/>
          <w:bCs/>
        </w:rPr>
        <w:t>VárosuNk</w:t>
      </w:r>
      <w:proofErr w:type="spellEnd"/>
      <w:r w:rsidRPr="00E53E1E">
        <w:rPr>
          <w:rFonts w:cs="Times New Roman"/>
          <w:b/>
          <w:bCs/>
        </w:rPr>
        <w:t>! Egyesület</w:t>
      </w:r>
    </w:p>
    <w:p w14:paraId="36902CB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1.1. </w:t>
      </w:r>
      <w:r w:rsidRPr="00E53E1E">
        <w:rPr>
          <w:rFonts w:cs="Times New Roman"/>
          <w:b/>
          <w:bCs/>
        </w:rPr>
        <w:t>Képviselőcsoport vezetője:</w:t>
      </w:r>
      <w:r w:rsidRPr="00E53E1E">
        <w:rPr>
          <w:rFonts w:cs="Times New Roman"/>
        </w:rPr>
        <w:t xml:space="preserve"> Dr. Fodor Csaba</w:t>
      </w:r>
    </w:p>
    <w:p w14:paraId="5410647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1.2. </w:t>
      </w:r>
      <w:r w:rsidRPr="00E53E1E">
        <w:rPr>
          <w:rFonts w:cs="Times New Roman"/>
          <w:b/>
          <w:bCs/>
        </w:rPr>
        <w:t>A képviselőcsoport tagjai:</w:t>
      </w:r>
    </w:p>
    <w:p w14:paraId="13EBDA7E" w14:textId="77777777" w:rsidR="00A15541" w:rsidRPr="00E53E1E" w:rsidRDefault="00924154">
      <w:pPr>
        <w:pStyle w:val="Szvegtrzs"/>
        <w:spacing w:before="220" w:after="0" w:line="240" w:lineRule="auto"/>
        <w:jc w:val="both"/>
        <w:rPr>
          <w:rFonts w:cs="Times New Roman"/>
        </w:rPr>
      </w:pPr>
      <w:r w:rsidRPr="00E53E1E">
        <w:rPr>
          <w:rFonts w:cs="Times New Roman"/>
        </w:rPr>
        <w:t>1.2.1. Berta Krisztián</w:t>
      </w:r>
    </w:p>
    <w:p w14:paraId="5A29C766" w14:textId="77777777" w:rsidR="00A15541" w:rsidRPr="00E53E1E" w:rsidRDefault="00924154">
      <w:pPr>
        <w:pStyle w:val="Szvegtrzs"/>
        <w:spacing w:before="220" w:after="0" w:line="240" w:lineRule="auto"/>
        <w:jc w:val="both"/>
        <w:rPr>
          <w:rFonts w:cs="Times New Roman"/>
        </w:rPr>
      </w:pPr>
      <w:r w:rsidRPr="00E53E1E">
        <w:rPr>
          <w:rFonts w:cs="Times New Roman"/>
        </w:rPr>
        <w:t>1.2.2. Bodó László</w:t>
      </w:r>
    </w:p>
    <w:p w14:paraId="0FD373AB" w14:textId="77777777" w:rsidR="00A15541" w:rsidRPr="00E53E1E" w:rsidRDefault="00924154">
      <w:pPr>
        <w:pStyle w:val="Szvegtrzs"/>
        <w:spacing w:before="220" w:after="0" w:line="240" w:lineRule="auto"/>
        <w:jc w:val="both"/>
        <w:rPr>
          <w:rFonts w:cs="Times New Roman"/>
        </w:rPr>
      </w:pPr>
      <w:r w:rsidRPr="00E53E1E">
        <w:rPr>
          <w:rFonts w:cs="Times New Roman"/>
        </w:rPr>
        <w:t>1.2.3. Gábris Jácint</w:t>
      </w:r>
    </w:p>
    <w:p w14:paraId="3E0911E8" w14:textId="77777777" w:rsidR="00A15541" w:rsidRPr="00E53E1E" w:rsidRDefault="00924154">
      <w:pPr>
        <w:pStyle w:val="Szvegtrzs"/>
        <w:spacing w:before="220" w:after="0" w:line="240" w:lineRule="auto"/>
        <w:jc w:val="both"/>
        <w:rPr>
          <w:rFonts w:cs="Times New Roman"/>
        </w:rPr>
      </w:pPr>
      <w:r w:rsidRPr="00E53E1E">
        <w:rPr>
          <w:rFonts w:cs="Times New Roman"/>
        </w:rPr>
        <w:t>1.2.4. Gondi Zoltán</w:t>
      </w:r>
    </w:p>
    <w:p w14:paraId="7D00C041" w14:textId="77777777" w:rsidR="00A15541" w:rsidRPr="00E53E1E" w:rsidRDefault="00924154">
      <w:pPr>
        <w:pStyle w:val="Szvegtrzs"/>
        <w:spacing w:before="220" w:after="0" w:line="240" w:lineRule="auto"/>
        <w:jc w:val="both"/>
        <w:rPr>
          <w:rFonts w:cs="Times New Roman"/>
        </w:rPr>
      </w:pPr>
      <w:r w:rsidRPr="00E53E1E">
        <w:rPr>
          <w:rFonts w:cs="Times New Roman"/>
        </w:rPr>
        <w:t>1.2.5. Dr. Károlyi Attila</w:t>
      </w:r>
    </w:p>
    <w:p w14:paraId="20DC68B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1.2.6. Dr. </w:t>
      </w:r>
      <w:proofErr w:type="spellStart"/>
      <w:r w:rsidRPr="00E53E1E">
        <w:rPr>
          <w:rFonts w:cs="Times New Roman"/>
        </w:rPr>
        <w:t>Schauta</w:t>
      </w:r>
      <w:proofErr w:type="spellEnd"/>
      <w:r w:rsidRPr="00E53E1E">
        <w:rPr>
          <w:rFonts w:cs="Times New Roman"/>
        </w:rPr>
        <w:t xml:space="preserve"> Marcell</w:t>
      </w:r>
    </w:p>
    <w:p w14:paraId="42A8F12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 </w:t>
      </w:r>
      <w:r w:rsidRPr="00E53E1E">
        <w:rPr>
          <w:rFonts w:cs="Times New Roman"/>
          <w:b/>
          <w:bCs/>
        </w:rPr>
        <w:t>Fidesz - KDNP</w:t>
      </w:r>
    </w:p>
    <w:p w14:paraId="6637DDA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 </w:t>
      </w:r>
      <w:r w:rsidRPr="00E53E1E">
        <w:rPr>
          <w:rFonts w:cs="Times New Roman"/>
          <w:b/>
          <w:bCs/>
        </w:rPr>
        <w:t>Képviselőcsoport vezetője:</w:t>
      </w:r>
      <w:r w:rsidRPr="00E53E1E">
        <w:rPr>
          <w:rFonts w:cs="Times New Roman"/>
        </w:rPr>
        <w:t xml:space="preserve"> Szabó Szilárd</w:t>
      </w:r>
    </w:p>
    <w:p w14:paraId="0840096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2.2. </w:t>
      </w:r>
      <w:r w:rsidRPr="00E53E1E">
        <w:rPr>
          <w:rFonts w:cs="Times New Roman"/>
          <w:b/>
          <w:bCs/>
        </w:rPr>
        <w:t>A képviselőcsoport tagjai:</w:t>
      </w:r>
    </w:p>
    <w:p w14:paraId="1BB52F7A" w14:textId="77777777" w:rsidR="00A15541" w:rsidRPr="00E53E1E" w:rsidRDefault="00924154">
      <w:pPr>
        <w:pStyle w:val="Szvegtrzs"/>
        <w:spacing w:before="220" w:after="0" w:line="240" w:lineRule="auto"/>
        <w:jc w:val="both"/>
        <w:rPr>
          <w:rFonts w:cs="Times New Roman"/>
        </w:rPr>
      </w:pPr>
      <w:r w:rsidRPr="00E53E1E">
        <w:rPr>
          <w:rFonts w:cs="Times New Roman"/>
        </w:rPr>
        <w:t>2.2.1. Balogh László</w:t>
      </w:r>
    </w:p>
    <w:p w14:paraId="10EB0F4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2.2.2. </w:t>
      </w:r>
      <w:proofErr w:type="spellStart"/>
      <w:r w:rsidRPr="00E53E1E">
        <w:rPr>
          <w:rFonts w:cs="Times New Roman"/>
        </w:rPr>
        <w:t>Bizzer</w:t>
      </w:r>
      <w:proofErr w:type="spellEnd"/>
      <w:r w:rsidRPr="00E53E1E">
        <w:rPr>
          <w:rFonts w:cs="Times New Roman"/>
        </w:rPr>
        <w:t xml:space="preserve"> András</w:t>
      </w:r>
    </w:p>
    <w:p w14:paraId="24B4B902" w14:textId="77777777" w:rsidR="00A15541" w:rsidRPr="00E53E1E" w:rsidRDefault="00924154">
      <w:pPr>
        <w:pStyle w:val="Szvegtrzs"/>
        <w:spacing w:before="220" w:after="0" w:line="240" w:lineRule="auto"/>
        <w:jc w:val="both"/>
        <w:rPr>
          <w:rFonts w:cs="Times New Roman"/>
        </w:rPr>
      </w:pPr>
      <w:r w:rsidRPr="00E53E1E">
        <w:rPr>
          <w:rFonts w:cs="Times New Roman"/>
        </w:rPr>
        <w:t>2.2.3. Dénes Sándor</w:t>
      </w:r>
    </w:p>
    <w:p w14:paraId="442A4264" w14:textId="77777777" w:rsidR="00A15541" w:rsidRPr="00E53E1E" w:rsidRDefault="00924154">
      <w:pPr>
        <w:pStyle w:val="Szvegtrzs"/>
        <w:spacing w:before="220" w:after="0" w:line="240" w:lineRule="auto"/>
        <w:jc w:val="both"/>
        <w:rPr>
          <w:rFonts w:cs="Times New Roman"/>
        </w:rPr>
      </w:pPr>
      <w:r w:rsidRPr="00E53E1E">
        <w:rPr>
          <w:rFonts w:cs="Times New Roman"/>
        </w:rPr>
        <w:t>2.2.4. Radics Bálint</w:t>
      </w:r>
      <w:r w:rsidRPr="00E53E1E">
        <w:rPr>
          <w:rFonts w:cs="Times New Roman"/>
        </w:rPr>
        <w:br w:type="page"/>
      </w:r>
    </w:p>
    <w:p w14:paraId="2441C6CE" w14:textId="239DCFBB" w:rsidR="00A15541" w:rsidRPr="00E53E1E" w:rsidRDefault="00924154">
      <w:pPr>
        <w:pStyle w:val="Szvegtrzs"/>
        <w:spacing w:line="240" w:lineRule="auto"/>
        <w:jc w:val="right"/>
        <w:rPr>
          <w:rFonts w:cs="Times New Roman"/>
          <w:i/>
          <w:iCs/>
          <w:u w:val="single"/>
        </w:rPr>
      </w:pPr>
      <w:r w:rsidRPr="00E53E1E">
        <w:rPr>
          <w:rFonts w:cs="Times New Roman"/>
          <w:i/>
          <w:iCs/>
          <w:u w:val="single"/>
        </w:rPr>
        <w:t xml:space="preserve">6.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0A748376"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 közgyűlés által létrehozott állandó bizottságokra átruházott feladat- és hatáskörök</w:t>
      </w:r>
    </w:p>
    <w:p w14:paraId="32E4094E"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 </w:t>
      </w:r>
      <w:r w:rsidRPr="00E53E1E">
        <w:rPr>
          <w:rFonts w:cs="Times New Roman"/>
          <w:b/>
          <w:bCs/>
        </w:rPr>
        <w:t>Város- és Gazdaságfejlesztési Bizottság</w:t>
      </w:r>
    </w:p>
    <w:p w14:paraId="7145BB17"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1.1. </w:t>
      </w:r>
      <w:r w:rsidRPr="00E53E1E">
        <w:rPr>
          <w:rFonts w:cs="Times New Roman"/>
          <w:b/>
          <w:bCs/>
        </w:rPr>
        <w:t>Dönt:</w:t>
      </w:r>
    </w:p>
    <w:p w14:paraId="1B2765AE" w14:textId="77777777" w:rsidR="00A15541" w:rsidRPr="00E53E1E" w:rsidRDefault="00924154">
      <w:pPr>
        <w:pStyle w:val="Szvegtrzs"/>
        <w:spacing w:before="220" w:after="0" w:line="240" w:lineRule="auto"/>
        <w:jc w:val="both"/>
        <w:rPr>
          <w:rFonts w:cs="Times New Roman"/>
        </w:rPr>
      </w:pPr>
      <w:r w:rsidRPr="00E53E1E">
        <w:rPr>
          <w:rFonts w:cs="Times New Roman"/>
        </w:rPr>
        <w:t>1.1.1. a Nagykanizsa Vagyongazdálkodási és Szolgáltató Zrt. szervezeti és működési szabályzatáról,</w:t>
      </w:r>
    </w:p>
    <w:p w14:paraId="517495A8" w14:textId="77777777" w:rsidR="00A15541" w:rsidRPr="00E53E1E" w:rsidRDefault="00924154">
      <w:pPr>
        <w:pStyle w:val="Szvegtrzs"/>
        <w:spacing w:before="220" w:after="0" w:line="240" w:lineRule="auto"/>
        <w:jc w:val="both"/>
        <w:rPr>
          <w:rFonts w:cs="Times New Roman"/>
        </w:rPr>
      </w:pPr>
      <w:r w:rsidRPr="00E53E1E">
        <w:rPr>
          <w:rFonts w:cs="Times New Roman"/>
        </w:rPr>
        <w:t>1.1.2. a védett épületek és épületrészek fenntartásához, karbantartásához, felújításához igényelt önkormányzati támogatásról,</w:t>
      </w:r>
    </w:p>
    <w:p w14:paraId="009E38E2" w14:textId="77777777" w:rsidR="00A15541" w:rsidRPr="00E53E1E" w:rsidRDefault="00924154">
      <w:pPr>
        <w:pStyle w:val="Szvegtrzs"/>
        <w:spacing w:before="220" w:after="0" w:line="240" w:lineRule="auto"/>
        <w:jc w:val="both"/>
        <w:rPr>
          <w:rFonts w:cs="Times New Roman"/>
        </w:rPr>
      </w:pPr>
      <w:r w:rsidRPr="00E53E1E">
        <w:rPr>
          <w:rFonts w:cs="Times New Roman"/>
        </w:rPr>
        <w:t>1.1.3. a táblával megjelölendő építmények köréről,</w:t>
      </w:r>
    </w:p>
    <w:p w14:paraId="50F8EA53" w14:textId="77777777" w:rsidR="00A15541" w:rsidRPr="00E53E1E" w:rsidRDefault="00924154">
      <w:pPr>
        <w:pStyle w:val="Szvegtrzs"/>
        <w:spacing w:before="220" w:after="0" w:line="240" w:lineRule="auto"/>
        <w:jc w:val="both"/>
        <w:rPr>
          <w:rFonts w:cs="Times New Roman"/>
        </w:rPr>
      </w:pPr>
      <w:r w:rsidRPr="00E53E1E">
        <w:rPr>
          <w:rFonts w:cs="Times New Roman"/>
        </w:rPr>
        <w:t>1.1.4. a településrendezési célok megvalósításához szükséges ingatlanokat érintő elővásárlási jog gyakorlásáról önkormányzati rendeletben meghatározott egyedi forgalmi értékű ingatlanok esetében,</w:t>
      </w:r>
    </w:p>
    <w:p w14:paraId="78426324" w14:textId="77777777" w:rsidR="00A15541" w:rsidRPr="00E53E1E" w:rsidRDefault="00924154">
      <w:pPr>
        <w:pStyle w:val="Szvegtrzs"/>
        <w:spacing w:before="220" w:after="0" w:line="240" w:lineRule="auto"/>
        <w:jc w:val="both"/>
        <w:rPr>
          <w:rFonts w:cs="Times New Roman"/>
        </w:rPr>
      </w:pPr>
      <w:r w:rsidRPr="00E53E1E">
        <w:rPr>
          <w:rFonts w:cs="Times New Roman"/>
        </w:rPr>
        <w:t>1.1.5. az ipari park és logisztikai központ területén bérelt helyiségek esetében a bérbeszámítás engedélyezéséről és feltételeinek megállapításáról,</w:t>
      </w:r>
    </w:p>
    <w:p w14:paraId="25E26473" w14:textId="77777777" w:rsidR="00A15541" w:rsidRPr="00E53E1E" w:rsidRDefault="00924154">
      <w:pPr>
        <w:pStyle w:val="Szvegtrzs"/>
        <w:spacing w:before="220" w:after="0" w:line="240" w:lineRule="auto"/>
        <w:jc w:val="both"/>
        <w:rPr>
          <w:rFonts w:cs="Times New Roman"/>
        </w:rPr>
      </w:pPr>
      <w:r w:rsidRPr="00E53E1E">
        <w:rPr>
          <w:rFonts w:cs="Times New Roman"/>
        </w:rPr>
        <w:t>1.1.6. a falfirkák eltávolításának támogatására beérkezett pályázatok elbírálásáról,</w:t>
      </w:r>
    </w:p>
    <w:p w14:paraId="793459BA" w14:textId="77777777" w:rsidR="00A15541" w:rsidRPr="00E53E1E" w:rsidRDefault="00924154">
      <w:pPr>
        <w:pStyle w:val="Szvegtrzs"/>
        <w:spacing w:before="220" w:after="0" w:line="240" w:lineRule="auto"/>
        <w:jc w:val="both"/>
        <w:rPr>
          <w:rFonts w:cs="Times New Roman"/>
        </w:rPr>
      </w:pPr>
      <w:r w:rsidRPr="00E53E1E">
        <w:rPr>
          <w:rFonts w:cs="Times New Roman"/>
        </w:rPr>
        <w:t>1.1.7. az önkormányzat tulajdonában álló zöldfelületek átépítése, felújítása, helyreállítása, továbbá a növényzet pótlása engedélyezéséről,</w:t>
      </w:r>
    </w:p>
    <w:p w14:paraId="68633F7C" w14:textId="77777777" w:rsidR="00A15541" w:rsidRPr="00E53E1E" w:rsidRDefault="00924154">
      <w:pPr>
        <w:pStyle w:val="Szvegtrzs"/>
        <w:spacing w:before="220" w:after="0" w:line="240" w:lineRule="auto"/>
        <w:jc w:val="both"/>
        <w:rPr>
          <w:rFonts w:cs="Times New Roman"/>
        </w:rPr>
      </w:pPr>
      <w:r w:rsidRPr="00E53E1E">
        <w:rPr>
          <w:rFonts w:cs="Times New Roman"/>
        </w:rPr>
        <w:t>1.1.8. az árokásásnál az önkormányzati tulajdonban lévő zöldfelületek gyökérkárosodása, vagy egyéb károsodásának mértéke alapján a kártérítési kötelezettségről,</w:t>
      </w:r>
    </w:p>
    <w:p w14:paraId="42876F42"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1.1.9. az </w:t>
      </w:r>
      <w:proofErr w:type="spellStart"/>
      <w:r w:rsidRPr="00E53E1E">
        <w:rPr>
          <w:rFonts w:cs="Times New Roman"/>
        </w:rPr>
        <w:t>elektromobilitás</w:t>
      </w:r>
      <w:proofErr w:type="spellEnd"/>
      <w:r w:rsidRPr="00E53E1E">
        <w:rPr>
          <w:rFonts w:cs="Times New Roman"/>
        </w:rPr>
        <w:t xml:space="preserve"> hazai elterjesztésével kapcsolatos egyes közfeladatok ellátására törvényben vagy kormányrendeletben kijelölt gazdasági társaság által az elektromos töltőoszlop és kiszolgáló területének működtetése céljából az önkormányzattal kötött külön megállapodás jóváhagyásáról,</w:t>
      </w:r>
    </w:p>
    <w:p w14:paraId="60C41070" w14:textId="77777777" w:rsidR="00A15541" w:rsidRPr="00E53E1E" w:rsidRDefault="00924154">
      <w:pPr>
        <w:pStyle w:val="Szvegtrzs"/>
        <w:spacing w:before="220" w:after="0" w:line="240" w:lineRule="auto"/>
        <w:jc w:val="both"/>
        <w:rPr>
          <w:rFonts w:cs="Times New Roman"/>
        </w:rPr>
      </w:pPr>
      <w:r w:rsidRPr="00E53E1E">
        <w:rPr>
          <w:rFonts w:cs="Times New Roman"/>
        </w:rPr>
        <w:t>1.1.10. előzetes írásbeli hozzájárulás kiadásáról a költségvetési szerv használatába adott ingatlanvagyon három hónapot meghaladó, de legfeljebb három évig terjedő határozott idejű hasznosításához,</w:t>
      </w:r>
    </w:p>
    <w:p w14:paraId="5CB7943E"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1.1.11. az önkormányzat által előírt beépítési kötelezettség </w:t>
      </w:r>
      <w:proofErr w:type="spellStart"/>
      <w:r w:rsidRPr="00E53E1E">
        <w:rPr>
          <w:rFonts w:cs="Times New Roman"/>
        </w:rPr>
        <w:t>határidejének</w:t>
      </w:r>
      <w:proofErr w:type="spellEnd"/>
      <w:r w:rsidRPr="00E53E1E">
        <w:rPr>
          <w:rFonts w:cs="Times New Roman"/>
        </w:rPr>
        <w:t xml:space="preserve"> meghosszabbításáról,</w:t>
      </w:r>
    </w:p>
    <w:p w14:paraId="09BEFC86" w14:textId="77777777" w:rsidR="00A15541" w:rsidRPr="00E53E1E" w:rsidRDefault="00924154">
      <w:pPr>
        <w:pStyle w:val="Szvegtrzs"/>
        <w:spacing w:before="220" w:after="0" w:line="240" w:lineRule="auto"/>
        <w:jc w:val="both"/>
        <w:rPr>
          <w:rFonts w:cs="Times New Roman"/>
        </w:rPr>
      </w:pPr>
      <w:r w:rsidRPr="00E53E1E">
        <w:rPr>
          <w:rFonts w:cs="Times New Roman"/>
        </w:rPr>
        <w:t>1.1.12. az üzleti vagyon körébe tartozó, vagyonrendeletben meghatározott forgalmi értékű ingatlanok és portfólió vagyon elidegenítéséről, három hónapot meghaladó időtartamú hasznosításáról a gazdasági programmal összhangban.</w:t>
      </w:r>
    </w:p>
    <w:p w14:paraId="7EEA46A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1.2. </w:t>
      </w:r>
      <w:r w:rsidRPr="00E53E1E">
        <w:rPr>
          <w:rFonts w:cs="Times New Roman"/>
          <w:b/>
          <w:bCs/>
        </w:rPr>
        <w:t>Ellenőrzi:</w:t>
      </w:r>
    </w:p>
    <w:p w14:paraId="7CA5EB7A" w14:textId="77777777" w:rsidR="00A15541" w:rsidRPr="00E53E1E" w:rsidRDefault="00924154">
      <w:pPr>
        <w:pStyle w:val="Szvegtrzs"/>
        <w:spacing w:before="220" w:after="0" w:line="240" w:lineRule="auto"/>
        <w:jc w:val="both"/>
        <w:rPr>
          <w:rFonts w:cs="Times New Roman"/>
        </w:rPr>
      </w:pPr>
      <w:r w:rsidRPr="00E53E1E">
        <w:rPr>
          <w:rFonts w:cs="Times New Roman"/>
        </w:rPr>
        <w:t>1.2.1. az önkormányzati vállalkozásokkal kapcsolatos tevékenységeket,</w:t>
      </w:r>
    </w:p>
    <w:p w14:paraId="0447B41D" w14:textId="77777777" w:rsidR="00A15541" w:rsidRPr="00E53E1E" w:rsidRDefault="00924154">
      <w:pPr>
        <w:pStyle w:val="Szvegtrzs"/>
        <w:spacing w:before="220" w:after="0" w:line="240" w:lineRule="auto"/>
        <w:jc w:val="both"/>
        <w:rPr>
          <w:rFonts w:cs="Times New Roman"/>
        </w:rPr>
      </w:pPr>
      <w:r w:rsidRPr="00E53E1E">
        <w:rPr>
          <w:rFonts w:cs="Times New Roman"/>
        </w:rPr>
        <w:t>1.2.2. a település és területi tervek végrehajtásának menetét (fejlesztési és rendezési tervek), a városrendezési előírások érvényesülését,</w:t>
      </w:r>
    </w:p>
    <w:p w14:paraId="4DD57BB3" w14:textId="77777777" w:rsidR="00A15541" w:rsidRPr="00E53E1E" w:rsidRDefault="00924154">
      <w:pPr>
        <w:pStyle w:val="Szvegtrzs"/>
        <w:spacing w:before="220" w:after="0" w:line="240" w:lineRule="auto"/>
        <w:jc w:val="both"/>
        <w:rPr>
          <w:rFonts w:cs="Times New Roman"/>
        </w:rPr>
      </w:pPr>
      <w:r w:rsidRPr="00E53E1E">
        <w:rPr>
          <w:rFonts w:cs="Times New Roman"/>
        </w:rPr>
        <w:t>1.2.3. a városrekonstrukciót, a műemlékekkel és helyi védelemben részesülő ingatlanokkal kapcsolatos intézkedéseket,</w:t>
      </w:r>
    </w:p>
    <w:p w14:paraId="11F76097" w14:textId="77777777" w:rsidR="00A15541" w:rsidRPr="00E53E1E" w:rsidRDefault="00924154">
      <w:pPr>
        <w:pStyle w:val="Szvegtrzs"/>
        <w:spacing w:before="220" w:after="0" w:line="240" w:lineRule="auto"/>
        <w:jc w:val="both"/>
        <w:rPr>
          <w:rFonts w:cs="Times New Roman"/>
        </w:rPr>
      </w:pPr>
      <w:r w:rsidRPr="00E53E1E">
        <w:rPr>
          <w:rFonts w:cs="Times New Roman"/>
        </w:rPr>
        <w:t>1.2.4. a településfejlesztési és rendezési, a környezeti célok érvényesülése érdekében az önkormányzati területek és egyéb ingatlanok értékesítését, vásárlását, vagy bármely más módon történő hasznosítását már az előkészítő szakaszban, értékhatártól függetlenül.</w:t>
      </w:r>
    </w:p>
    <w:p w14:paraId="5A413D2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1.3. </w:t>
      </w:r>
      <w:r w:rsidRPr="00E53E1E">
        <w:rPr>
          <w:rFonts w:cs="Times New Roman"/>
          <w:b/>
          <w:bCs/>
        </w:rPr>
        <w:t>Közreműködik:</w:t>
      </w:r>
    </w:p>
    <w:p w14:paraId="13D4A34B" w14:textId="77777777" w:rsidR="00A15541" w:rsidRPr="00E53E1E" w:rsidRDefault="00924154">
      <w:pPr>
        <w:pStyle w:val="Szvegtrzs"/>
        <w:spacing w:before="220" w:after="0" w:line="240" w:lineRule="auto"/>
        <w:jc w:val="both"/>
        <w:rPr>
          <w:rFonts w:cs="Times New Roman"/>
        </w:rPr>
      </w:pPr>
      <w:r w:rsidRPr="00E53E1E">
        <w:rPr>
          <w:rFonts w:cs="Times New Roman"/>
        </w:rPr>
        <w:t>1.3.1. a városüzemeltetéssel kapcsolatos éves feladattervek összeállításában,</w:t>
      </w:r>
    </w:p>
    <w:p w14:paraId="5F8933B5" w14:textId="77777777" w:rsidR="00A15541" w:rsidRPr="00E53E1E" w:rsidRDefault="00924154">
      <w:pPr>
        <w:pStyle w:val="Szvegtrzs"/>
        <w:spacing w:before="220" w:after="0" w:line="240" w:lineRule="auto"/>
        <w:jc w:val="both"/>
        <w:rPr>
          <w:rFonts w:cs="Times New Roman"/>
        </w:rPr>
      </w:pPr>
      <w:r w:rsidRPr="00E53E1E">
        <w:rPr>
          <w:rFonts w:cs="Times New Roman"/>
        </w:rPr>
        <w:t>1.3.2. a tervezési feladatok költségvetési előirányzata, célszerű felosztása – ütemezése – és felhasználása során jelentkező feladatokban, a főépítész javaslatát figyelembe véve,</w:t>
      </w:r>
    </w:p>
    <w:p w14:paraId="2D91A130" w14:textId="77777777" w:rsidR="00A15541" w:rsidRPr="00E53E1E" w:rsidRDefault="00924154">
      <w:pPr>
        <w:pStyle w:val="Szvegtrzs"/>
        <w:spacing w:before="220" w:after="0" w:line="240" w:lineRule="auto"/>
        <w:jc w:val="both"/>
        <w:rPr>
          <w:rFonts w:cs="Times New Roman"/>
        </w:rPr>
      </w:pPr>
      <w:r w:rsidRPr="00E53E1E">
        <w:rPr>
          <w:rFonts w:cs="Times New Roman"/>
        </w:rPr>
        <w:t>1.3.3. a városfejlesztési koncepciók, programok, tervek kialakításában,</w:t>
      </w:r>
    </w:p>
    <w:p w14:paraId="46E180A2" w14:textId="77777777" w:rsidR="00A15541" w:rsidRPr="00E53E1E" w:rsidRDefault="00924154">
      <w:pPr>
        <w:pStyle w:val="Szvegtrzs"/>
        <w:spacing w:before="220" w:after="0" w:line="240" w:lineRule="auto"/>
        <w:jc w:val="both"/>
        <w:rPr>
          <w:rFonts w:cs="Times New Roman"/>
        </w:rPr>
      </w:pPr>
      <w:r w:rsidRPr="00E53E1E">
        <w:rPr>
          <w:rFonts w:cs="Times New Roman"/>
        </w:rPr>
        <w:t>1.3.4. a városfejlesztésben jelentős súllyal bíró területek hasznosításának előkészítésében,</w:t>
      </w:r>
    </w:p>
    <w:p w14:paraId="5410AAA8" w14:textId="77777777" w:rsidR="00A15541" w:rsidRPr="00E53E1E" w:rsidRDefault="00924154">
      <w:pPr>
        <w:pStyle w:val="Szvegtrzs"/>
        <w:spacing w:before="220" w:after="0" w:line="240" w:lineRule="auto"/>
        <w:jc w:val="both"/>
        <w:rPr>
          <w:rFonts w:cs="Times New Roman"/>
        </w:rPr>
      </w:pPr>
      <w:r w:rsidRPr="00E53E1E">
        <w:rPr>
          <w:rFonts w:cs="Times New Roman"/>
        </w:rPr>
        <w:t>1.3.5. rendkívüli eseményekre kidolgozott intézkedési, cselekvési terv előkészítésében,</w:t>
      </w:r>
    </w:p>
    <w:p w14:paraId="1E6FC6C6" w14:textId="77777777" w:rsidR="00A15541" w:rsidRPr="00E53E1E" w:rsidRDefault="00924154">
      <w:pPr>
        <w:pStyle w:val="Szvegtrzs"/>
        <w:spacing w:before="220" w:after="0" w:line="240" w:lineRule="auto"/>
        <w:jc w:val="both"/>
        <w:rPr>
          <w:rFonts w:cs="Times New Roman"/>
        </w:rPr>
      </w:pPr>
      <w:r w:rsidRPr="00E53E1E">
        <w:rPr>
          <w:rFonts w:cs="Times New Roman"/>
        </w:rPr>
        <w:t>1.3.6. az önkormányzat helyi védelemmel kapcsolatos szakmai feladatai ellátásában.</w:t>
      </w:r>
    </w:p>
    <w:p w14:paraId="4129684E"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1.4. </w:t>
      </w:r>
      <w:r w:rsidRPr="00E53E1E">
        <w:rPr>
          <w:rFonts w:cs="Times New Roman"/>
          <w:b/>
          <w:bCs/>
        </w:rPr>
        <w:t>Javaslatot tehet:</w:t>
      </w:r>
    </w:p>
    <w:p w14:paraId="6C935206" w14:textId="77777777" w:rsidR="00A15541" w:rsidRPr="00E53E1E" w:rsidRDefault="00924154">
      <w:pPr>
        <w:pStyle w:val="Szvegtrzs"/>
        <w:spacing w:before="220" w:after="0" w:line="240" w:lineRule="auto"/>
        <w:jc w:val="both"/>
        <w:rPr>
          <w:rFonts w:cs="Times New Roman"/>
        </w:rPr>
      </w:pPr>
      <w:r w:rsidRPr="00E53E1E">
        <w:rPr>
          <w:rFonts w:cs="Times New Roman"/>
        </w:rPr>
        <w:t>1.4.1. az éves költségvetés városfejlesztési és városüzemeltetési ágazatot érintő előirányzatára,</w:t>
      </w:r>
    </w:p>
    <w:p w14:paraId="6ABE9A47" w14:textId="77777777" w:rsidR="00A15541" w:rsidRPr="00E53E1E" w:rsidRDefault="00924154">
      <w:pPr>
        <w:pStyle w:val="Szvegtrzs"/>
        <w:spacing w:before="220" w:after="0" w:line="240" w:lineRule="auto"/>
        <w:jc w:val="both"/>
        <w:rPr>
          <w:rFonts w:cs="Times New Roman"/>
        </w:rPr>
      </w:pPr>
      <w:r w:rsidRPr="00E53E1E">
        <w:rPr>
          <w:rFonts w:cs="Times New Roman"/>
        </w:rPr>
        <w:t>1.4.2. a jóváhagyott költségvetési előirányzatok átcsoportosítására,</w:t>
      </w:r>
    </w:p>
    <w:p w14:paraId="2D31776D" w14:textId="77777777" w:rsidR="00A15541" w:rsidRPr="00E53E1E" w:rsidRDefault="00924154">
      <w:pPr>
        <w:pStyle w:val="Szvegtrzs"/>
        <w:spacing w:before="220" w:after="0" w:line="240" w:lineRule="auto"/>
        <w:jc w:val="both"/>
        <w:rPr>
          <w:rFonts w:cs="Times New Roman"/>
        </w:rPr>
      </w:pPr>
      <w:r w:rsidRPr="00E53E1E">
        <w:rPr>
          <w:rFonts w:cs="Times New Roman"/>
        </w:rPr>
        <w:t>1.4.3. hitel felvételére, céljának és nagyságának meghatározására,</w:t>
      </w:r>
    </w:p>
    <w:p w14:paraId="5DBF5E12" w14:textId="77777777" w:rsidR="00A15541" w:rsidRPr="00E53E1E" w:rsidRDefault="00924154">
      <w:pPr>
        <w:pStyle w:val="Szvegtrzs"/>
        <w:spacing w:before="220" w:after="0" w:line="240" w:lineRule="auto"/>
        <w:jc w:val="both"/>
        <w:rPr>
          <w:rFonts w:cs="Times New Roman"/>
        </w:rPr>
      </w:pPr>
      <w:r w:rsidRPr="00E53E1E">
        <w:rPr>
          <w:rFonts w:cs="Times New Roman"/>
        </w:rPr>
        <w:t>1.4.4. a hatályban lévő vagyonrendeletben foglaltaknak megfelelően az egyes vagyonrészek célszerű hasznosítására, ezen belül különösen az önkormányzat tulajdonában lévő forgalomképes vagyon értékesítésére, vásárlására, vállalkozásba vitelére, vagy bármely más módon való hasznosítására,</w:t>
      </w:r>
    </w:p>
    <w:p w14:paraId="1188D1B4" w14:textId="77777777" w:rsidR="00A15541" w:rsidRPr="00E53E1E" w:rsidRDefault="00924154">
      <w:pPr>
        <w:pStyle w:val="Szvegtrzs"/>
        <w:spacing w:before="220" w:after="0" w:line="240" w:lineRule="auto"/>
        <w:jc w:val="both"/>
        <w:rPr>
          <w:rFonts w:cs="Times New Roman"/>
        </w:rPr>
      </w:pPr>
      <w:r w:rsidRPr="00E53E1E">
        <w:rPr>
          <w:rFonts w:cs="Times New Roman"/>
        </w:rPr>
        <w:t>1.4.5. a kommunális szolgáltatások színvonalának javítására, illetve fejlesztésére,</w:t>
      </w:r>
    </w:p>
    <w:p w14:paraId="48E18EDA" w14:textId="77777777" w:rsidR="00A15541" w:rsidRPr="00E53E1E" w:rsidRDefault="00924154">
      <w:pPr>
        <w:pStyle w:val="Szvegtrzs"/>
        <w:spacing w:before="220" w:after="0" w:line="240" w:lineRule="auto"/>
        <w:jc w:val="both"/>
        <w:rPr>
          <w:rFonts w:cs="Times New Roman"/>
        </w:rPr>
      </w:pPr>
      <w:r w:rsidRPr="00E53E1E">
        <w:rPr>
          <w:rFonts w:cs="Times New Roman"/>
        </w:rPr>
        <w:t>1.4.6. az önkormányzat hatáskörébe tartozó feladatok ellátásának megvalósítására, megoldására,</w:t>
      </w:r>
    </w:p>
    <w:p w14:paraId="10321E56" w14:textId="77777777" w:rsidR="00A15541" w:rsidRPr="00E53E1E" w:rsidRDefault="00924154">
      <w:pPr>
        <w:pStyle w:val="Szvegtrzs"/>
        <w:spacing w:before="220" w:after="0" w:line="240" w:lineRule="auto"/>
        <w:jc w:val="both"/>
        <w:rPr>
          <w:rFonts w:cs="Times New Roman"/>
        </w:rPr>
      </w:pPr>
      <w:r w:rsidRPr="00E53E1E">
        <w:rPr>
          <w:rFonts w:cs="Times New Roman"/>
        </w:rPr>
        <w:t>1.4.7. városüzemeltetési problémák szabályozására,</w:t>
      </w:r>
    </w:p>
    <w:p w14:paraId="6DC27440" w14:textId="77777777" w:rsidR="00A15541" w:rsidRPr="00E53E1E" w:rsidRDefault="00924154">
      <w:pPr>
        <w:pStyle w:val="Szvegtrzs"/>
        <w:spacing w:before="220" w:after="0" w:line="240" w:lineRule="auto"/>
        <w:jc w:val="both"/>
        <w:rPr>
          <w:rFonts w:cs="Times New Roman"/>
        </w:rPr>
      </w:pPr>
      <w:r w:rsidRPr="00E53E1E">
        <w:rPr>
          <w:rFonts w:cs="Times New Roman"/>
        </w:rPr>
        <w:t>1.4.8. a városüzemeltetéssel kapcsolatos szolgáltatások díjainak megállapítására,</w:t>
      </w:r>
    </w:p>
    <w:p w14:paraId="57F29F21" w14:textId="77777777" w:rsidR="00A15541" w:rsidRPr="00E53E1E" w:rsidRDefault="00924154">
      <w:pPr>
        <w:pStyle w:val="Szvegtrzs"/>
        <w:spacing w:before="220" w:after="0" w:line="240" w:lineRule="auto"/>
        <w:jc w:val="both"/>
        <w:rPr>
          <w:rFonts w:cs="Times New Roman"/>
        </w:rPr>
      </w:pPr>
      <w:r w:rsidRPr="00E53E1E">
        <w:rPr>
          <w:rFonts w:cs="Times New Roman"/>
        </w:rPr>
        <w:t>1.4.9. városüzemeltetéssel kapcsolatos gazdasági társaságok átalakítására, megszüntetésére,</w:t>
      </w:r>
    </w:p>
    <w:p w14:paraId="11CF93C7" w14:textId="77777777" w:rsidR="00A15541" w:rsidRPr="00E53E1E" w:rsidRDefault="00924154">
      <w:pPr>
        <w:pStyle w:val="Szvegtrzs"/>
        <w:spacing w:before="220" w:after="0" w:line="240" w:lineRule="auto"/>
        <w:jc w:val="both"/>
        <w:rPr>
          <w:rFonts w:cs="Times New Roman"/>
        </w:rPr>
      </w:pPr>
      <w:r w:rsidRPr="00E53E1E">
        <w:rPr>
          <w:rFonts w:cs="Times New Roman"/>
        </w:rPr>
        <w:t>1.4.10. az átmenetileg szabad pénzeszközök felhasználására,</w:t>
      </w:r>
    </w:p>
    <w:p w14:paraId="6364E426" w14:textId="77777777" w:rsidR="00A15541" w:rsidRPr="00E53E1E" w:rsidRDefault="00924154">
      <w:pPr>
        <w:pStyle w:val="Szvegtrzs"/>
        <w:spacing w:before="220" w:after="0" w:line="240" w:lineRule="auto"/>
        <w:jc w:val="both"/>
        <w:rPr>
          <w:rFonts w:cs="Times New Roman"/>
        </w:rPr>
      </w:pPr>
      <w:r w:rsidRPr="00E53E1E">
        <w:rPr>
          <w:rFonts w:cs="Times New Roman"/>
        </w:rPr>
        <w:t>1.4.11. a fizető parkolók területének kijelölésére,</w:t>
      </w:r>
    </w:p>
    <w:p w14:paraId="3091821D" w14:textId="77777777" w:rsidR="00A15541" w:rsidRPr="00E53E1E" w:rsidRDefault="00924154">
      <w:pPr>
        <w:pStyle w:val="Szvegtrzs"/>
        <w:spacing w:before="220" w:after="0" w:line="240" w:lineRule="auto"/>
        <w:jc w:val="both"/>
        <w:rPr>
          <w:rFonts w:cs="Times New Roman"/>
        </w:rPr>
      </w:pPr>
      <w:r w:rsidRPr="00E53E1E">
        <w:rPr>
          <w:rFonts w:cs="Times New Roman"/>
        </w:rPr>
        <w:t>1.4.12. téma-, cél- és utóvizsgálatok elvégzésére,</w:t>
      </w:r>
    </w:p>
    <w:p w14:paraId="5939531F" w14:textId="77777777" w:rsidR="00A15541" w:rsidRPr="00E53E1E" w:rsidRDefault="00924154">
      <w:pPr>
        <w:pStyle w:val="Szvegtrzs"/>
        <w:spacing w:before="220" w:after="0" w:line="240" w:lineRule="auto"/>
        <w:jc w:val="both"/>
        <w:rPr>
          <w:rFonts w:cs="Times New Roman"/>
        </w:rPr>
      </w:pPr>
      <w:r w:rsidRPr="00E53E1E">
        <w:rPr>
          <w:rFonts w:cs="Times New Roman"/>
        </w:rPr>
        <w:t>1.4.13. a közutak, hidak felújítására a költségvetésben biztosított összegek felhasználásáról, figyelemmel a hivatal belső szervezeti egységének javaslatára,</w:t>
      </w:r>
    </w:p>
    <w:p w14:paraId="0736BC22" w14:textId="77777777" w:rsidR="00A15541" w:rsidRPr="00E53E1E" w:rsidRDefault="00924154">
      <w:pPr>
        <w:pStyle w:val="Szvegtrzs"/>
        <w:spacing w:before="220" w:after="0" w:line="240" w:lineRule="auto"/>
        <w:jc w:val="both"/>
        <w:rPr>
          <w:rFonts w:cs="Times New Roman"/>
        </w:rPr>
      </w:pPr>
      <w:r w:rsidRPr="00E53E1E">
        <w:rPr>
          <w:rFonts w:cs="Times New Roman"/>
        </w:rPr>
        <w:t>1.4.14. a helyi jelentőségű természeti értékek megóvására, őrzésére, fenntartására, helyreállítására,</w:t>
      </w:r>
    </w:p>
    <w:p w14:paraId="59DC1F18" w14:textId="77777777" w:rsidR="00A15541" w:rsidRPr="00E53E1E" w:rsidRDefault="00924154">
      <w:pPr>
        <w:pStyle w:val="Szvegtrzs"/>
        <w:spacing w:before="220" w:after="0" w:line="240" w:lineRule="auto"/>
        <w:jc w:val="both"/>
        <w:rPr>
          <w:rFonts w:cs="Times New Roman"/>
        </w:rPr>
      </w:pPr>
      <w:r w:rsidRPr="00E53E1E">
        <w:rPr>
          <w:rFonts w:cs="Times New Roman"/>
        </w:rPr>
        <w:t>1.4.15. az éves költségvetés előkészítéséhez meghatározott városfejlesztési és városrendezési célokra megjelölt előirányzatokra,</w:t>
      </w:r>
    </w:p>
    <w:p w14:paraId="6CA1C524" w14:textId="77777777" w:rsidR="00A15541" w:rsidRPr="00E53E1E" w:rsidRDefault="00924154">
      <w:pPr>
        <w:pStyle w:val="Szvegtrzs"/>
        <w:spacing w:before="220" w:after="0" w:line="240" w:lineRule="auto"/>
        <w:jc w:val="both"/>
        <w:rPr>
          <w:rFonts w:cs="Times New Roman"/>
        </w:rPr>
      </w:pPr>
      <w:r w:rsidRPr="00E53E1E">
        <w:rPr>
          <w:rFonts w:cs="Times New Roman"/>
        </w:rPr>
        <w:t>1.4.16. az önkormányzati tulajdonban lévő forgalomképes vagyontárgyak hasznosítására vagy elidegenítésére,</w:t>
      </w:r>
    </w:p>
    <w:p w14:paraId="1514E5B9" w14:textId="77777777" w:rsidR="00A15541" w:rsidRPr="00E53E1E" w:rsidRDefault="00924154">
      <w:pPr>
        <w:pStyle w:val="Szvegtrzs"/>
        <w:spacing w:before="220" w:after="0" w:line="240" w:lineRule="auto"/>
        <w:jc w:val="both"/>
        <w:rPr>
          <w:rFonts w:cs="Times New Roman"/>
        </w:rPr>
      </w:pPr>
      <w:r w:rsidRPr="00E53E1E">
        <w:rPr>
          <w:rFonts w:cs="Times New Roman"/>
        </w:rPr>
        <w:t>1.4.17. a védetté nyilvánításra és annak törlésére,</w:t>
      </w:r>
    </w:p>
    <w:p w14:paraId="5DBDB68F" w14:textId="77777777" w:rsidR="00A15541" w:rsidRPr="00E53E1E" w:rsidRDefault="00924154">
      <w:pPr>
        <w:pStyle w:val="Szvegtrzs"/>
        <w:spacing w:before="220" w:after="0" w:line="240" w:lineRule="auto"/>
        <w:jc w:val="both"/>
        <w:rPr>
          <w:rFonts w:cs="Times New Roman"/>
        </w:rPr>
      </w:pPr>
      <w:r w:rsidRPr="00E53E1E">
        <w:rPr>
          <w:rFonts w:cs="Times New Roman"/>
        </w:rPr>
        <w:t>1.4.18. az önkormányzat köz- és közlekedésre szánt területein kialakítandó parkoló területekre.</w:t>
      </w:r>
    </w:p>
    <w:p w14:paraId="5211694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1.5. </w:t>
      </w:r>
      <w:r w:rsidRPr="00E53E1E">
        <w:rPr>
          <w:rFonts w:cs="Times New Roman"/>
          <w:b/>
          <w:bCs/>
        </w:rPr>
        <w:t>Véleményezi:</w:t>
      </w:r>
    </w:p>
    <w:p w14:paraId="0101E1FB" w14:textId="77777777" w:rsidR="00A15541" w:rsidRPr="00E53E1E" w:rsidRDefault="00924154">
      <w:pPr>
        <w:pStyle w:val="Szvegtrzs"/>
        <w:spacing w:before="220" w:after="0" w:line="240" w:lineRule="auto"/>
        <w:jc w:val="both"/>
        <w:rPr>
          <w:rFonts w:cs="Times New Roman"/>
        </w:rPr>
      </w:pPr>
      <w:r w:rsidRPr="00E53E1E">
        <w:rPr>
          <w:rFonts w:cs="Times New Roman"/>
        </w:rPr>
        <w:t>1.5.1. a Nagykanizsa Megyei Jogú Város vállalkozás-támogató programjáról szóló rendelet alapján benyújtott pályázatokat az önkormányzati rendeletben meghatározott esetekben,</w:t>
      </w:r>
    </w:p>
    <w:p w14:paraId="40470B56" w14:textId="77777777" w:rsidR="00A15541" w:rsidRPr="00E53E1E" w:rsidRDefault="00924154">
      <w:pPr>
        <w:pStyle w:val="Szvegtrzs"/>
        <w:spacing w:before="220" w:after="0" w:line="240" w:lineRule="auto"/>
        <w:jc w:val="both"/>
        <w:rPr>
          <w:rFonts w:cs="Times New Roman"/>
        </w:rPr>
      </w:pPr>
      <w:r w:rsidRPr="00E53E1E">
        <w:rPr>
          <w:rFonts w:cs="Times New Roman"/>
        </w:rPr>
        <w:t>1.5.2. a tisztségviselők és a bizottságok gazdasági kihatású, és az önkormányzat vagyonát érintő javaslatait, előterjesztéseit,</w:t>
      </w:r>
    </w:p>
    <w:p w14:paraId="008AC215" w14:textId="77777777" w:rsidR="00A15541" w:rsidRPr="00E53E1E" w:rsidRDefault="00924154">
      <w:pPr>
        <w:pStyle w:val="Szvegtrzs"/>
        <w:spacing w:before="220" w:after="0" w:line="240" w:lineRule="auto"/>
        <w:jc w:val="both"/>
        <w:rPr>
          <w:rFonts w:cs="Times New Roman"/>
        </w:rPr>
      </w:pPr>
      <w:r w:rsidRPr="00E53E1E">
        <w:rPr>
          <w:rFonts w:cs="Times New Roman"/>
        </w:rPr>
        <w:t>1.5.3. az önkormányzati gazdasági társaság, vagy intézmény alapítását, átalakítását, illetve megszüntetését,</w:t>
      </w:r>
    </w:p>
    <w:p w14:paraId="6644446B" w14:textId="77777777" w:rsidR="00A15541" w:rsidRPr="00E53E1E" w:rsidRDefault="00924154">
      <w:pPr>
        <w:pStyle w:val="Szvegtrzs"/>
        <w:spacing w:before="220" w:after="0" w:line="240" w:lineRule="auto"/>
        <w:jc w:val="both"/>
        <w:rPr>
          <w:rFonts w:cs="Times New Roman"/>
        </w:rPr>
      </w:pPr>
      <w:r w:rsidRPr="00E53E1E">
        <w:rPr>
          <w:rFonts w:cs="Times New Roman"/>
        </w:rPr>
        <w:t>1.5.4. az önkormányzati tulajdonban lévő vagyont érintő vállalkozásokat,</w:t>
      </w:r>
    </w:p>
    <w:p w14:paraId="64019DD4" w14:textId="77777777" w:rsidR="00A15541" w:rsidRPr="00E53E1E" w:rsidRDefault="00924154">
      <w:pPr>
        <w:pStyle w:val="Szvegtrzs"/>
        <w:spacing w:before="220" w:after="0" w:line="240" w:lineRule="auto"/>
        <w:jc w:val="both"/>
        <w:rPr>
          <w:rFonts w:cs="Times New Roman"/>
        </w:rPr>
      </w:pPr>
      <w:r w:rsidRPr="00E53E1E">
        <w:rPr>
          <w:rFonts w:cs="Times New Roman"/>
        </w:rPr>
        <w:t>1.5.5. a feladatkörét érintő önkormányzati rendeletek tervezetét,</w:t>
      </w:r>
    </w:p>
    <w:p w14:paraId="2D10B4F8" w14:textId="77777777" w:rsidR="00A15541" w:rsidRPr="00E53E1E" w:rsidRDefault="00924154">
      <w:pPr>
        <w:pStyle w:val="Szvegtrzs"/>
        <w:spacing w:before="220" w:after="0" w:line="240" w:lineRule="auto"/>
        <w:jc w:val="both"/>
        <w:rPr>
          <w:rFonts w:cs="Times New Roman"/>
        </w:rPr>
      </w:pPr>
      <w:r w:rsidRPr="00E53E1E">
        <w:rPr>
          <w:rFonts w:cs="Times New Roman"/>
        </w:rPr>
        <w:t>1.5.6. a közüzemi és kommunális szolgáltatást végző gazdasági társaságok tevékenységét,</w:t>
      </w:r>
    </w:p>
    <w:p w14:paraId="74FB5798" w14:textId="77777777" w:rsidR="00A15541" w:rsidRPr="00E53E1E" w:rsidRDefault="00924154">
      <w:pPr>
        <w:pStyle w:val="Szvegtrzs"/>
        <w:spacing w:before="220" w:after="0" w:line="240" w:lineRule="auto"/>
        <w:jc w:val="both"/>
        <w:rPr>
          <w:rFonts w:cs="Times New Roman"/>
        </w:rPr>
      </w:pPr>
      <w:r w:rsidRPr="00E53E1E">
        <w:rPr>
          <w:rFonts w:cs="Times New Roman"/>
        </w:rPr>
        <w:t>1.5.7. a feladatkörét érintő személyi és tárgyi pályázatokat,</w:t>
      </w:r>
    </w:p>
    <w:p w14:paraId="695C69B0" w14:textId="77777777" w:rsidR="00A15541" w:rsidRPr="00E53E1E" w:rsidRDefault="00924154">
      <w:pPr>
        <w:pStyle w:val="Szvegtrzs"/>
        <w:spacing w:before="220" w:after="0" w:line="240" w:lineRule="auto"/>
        <w:jc w:val="both"/>
        <w:rPr>
          <w:rFonts w:cs="Times New Roman"/>
        </w:rPr>
      </w:pPr>
      <w:r w:rsidRPr="00E53E1E">
        <w:rPr>
          <w:rFonts w:cs="Times New Roman"/>
        </w:rPr>
        <w:t>1.5.8. az engedélyokirat köteles beruházásokat,</w:t>
      </w:r>
    </w:p>
    <w:p w14:paraId="194F6E5D" w14:textId="77777777" w:rsidR="00A15541" w:rsidRPr="00E53E1E" w:rsidRDefault="00924154">
      <w:pPr>
        <w:pStyle w:val="Szvegtrzs"/>
        <w:spacing w:before="220" w:after="0" w:line="240" w:lineRule="auto"/>
        <w:jc w:val="both"/>
        <w:rPr>
          <w:rFonts w:cs="Times New Roman"/>
        </w:rPr>
      </w:pPr>
      <w:r w:rsidRPr="00E53E1E">
        <w:rPr>
          <w:rFonts w:cs="Times New Roman"/>
        </w:rPr>
        <w:t>1.5.9. vállalkozások segítése érdekében véleményezi a kedvezőbb fizetési lehetőséget,</w:t>
      </w:r>
    </w:p>
    <w:p w14:paraId="1749AF11" w14:textId="77777777" w:rsidR="00A15541" w:rsidRPr="00E53E1E" w:rsidRDefault="00924154">
      <w:pPr>
        <w:pStyle w:val="Szvegtrzs"/>
        <w:spacing w:before="220" w:after="0" w:line="240" w:lineRule="auto"/>
        <w:jc w:val="both"/>
        <w:rPr>
          <w:rFonts w:cs="Times New Roman"/>
        </w:rPr>
      </w:pPr>
      <w:r w:rsidRPr="00E53E1E">
        <w:rPr>
          <w:rFonts w:cs="Times New Roman"/>
        </w:rPr>
        <w:t>1.5.10. a feladatkörében az éves költségvetésről szóló rendelettervezetet, valamint a feladatkörét érintő önkormányzati rendeletek tervezetét,</w:t>
      </w:r>
    </w:p>
    <w:p w14:paraId="00CDEB62" w14:textId="77777777" w:rsidR="00A15541" w:rsidRPr="00E53E1E" w:rsidRDefault="00924154">
      <w:pPr>
        <w:pStyle w:val="Szvegtrzs"/>
        <w:spacing w:before="220" w:after="0" w:line="240" w:lineRule="auto"/>
        <w:jc w:val="both"/>
        <w:rPr>
          <w:rFonts w:cs="Times New Roman"/>
        </w:rPr>
      </w:pPr>
      <w:r w:rsidRPr="00E53E1E">
        <w:rPr>
          <w:rFonts w:cs="Times New Roman"/>
        </w:rPr>
        <w:t>1.5.11. a település és területi tervek (fejlesztési és rendezési tervek) programtervezeteit,</w:t>
      </w:r>
    </w:p>
    <w:p w14:paraId="76CBB7A9" w14:textId="77777777" w:rsidR="00A15541" w:rsidRPr="00E53E1E" w:rsidRDefault="00924154">
      <w:pPr>
        <w:pStyle w:val="Szvegtrzs"/>
        <w:spacing w:before="220" w:after="0" w:line="240" w:lineRule="auto"/>
        <w:jc w:val="both"/>
        <w:rPr>
          <w:rFonts w:cs="Times New Roman"/>
        </w:rPr>
      </w:pPr>
      <w:r w:rsidRPr="00E53E1E">
        <w:rPr>
          <w:rFonts w:cs="Times New Roman"/>
        </w:rPr>
        <w:t>1.5.12. a település és területrendezési terveket,</w:t>
      </w:r>
    </w:p>
    <w:p w14:paraId="0051BCEB" w14:textId="77777777" w:rsidR="00A15541" w:rsidRPr="00E53E1E" w:rsidRDefault="00924154">
      <w:pPr>
        <w:pStyle w:val="Szvegtrzs"/>
        <w:spacing w:before="220" w:after="0" w:line="240" w:lineRule="auto"/>
        <w:jc w:val="both"/>
        <w:rPr>
          <w:rFonts w:cs="Times New Roman"/>
        </w:rPr>
      </w:pPr>
      <w:r w:rsidRPr="00E53E1E">
        <w:rPr>
          <w:rFonts w:cs="Times New Roman"/>
        </w:rPr>
        <w:t>1.5.13. a közterületek rendjének kialakítását,</w:t>
      </w:r>
    </w:p>
    <w:p w14:paraId="5AC93F63" w14:textId="77777777" w:rsidR="00A15541" w:rsidRPr="00E53E1E" w:rsidRDefault="00924154">
      <w:pPr>
        <w:pStyle w:val="Szvegtrzs"/>
        <w:spacing w:before="220" w:after="0" w:line="240" w:lineRule="auto"/>
        <w:jc w:val="both"/>
        <w:rPr>
          <w:rFonts w:cs="Times New Roman"/>
        </w:rPr>
      </w:pPr>
      <w:r w:rsidRPr="00E53E1E">
        <w:rPr>
          <w:rFonts w:cs="Times New Roman"/>
        </w:rPr>
        <w:t>1.5.14. az önkormányzati beruházásokat már az előkészítés szakaszában,</w:t>
      </w:r>
    </w:p>
    <w:p w14:paraId="7591A5C2" w14:textId="77777777" w:rsidR="00A15541" w:rsidRPr="00E53E1E" w:rsidRDefault="00924154">
      <w:pPr>
        <w:pStyle w:val="Szvegtrzs"/>
        <w:spacing w:before="220" w:after="0" w:line="240" w:lineRule="auto"/>
        <w:jc w:val="both"/>
        <w:rPr>
          <w:rFonts w:cs="Times New Roman"/>
        </w:rPr>
      </w:pPr>
      <w:r w:rsidRPr="00E53E1E">
        <w:rPr>
          <w:rFonts w:cs="Times New Roman"/>
        </w:rPr>
        <w:t>1.5.15. a döntési hatáskörrel rendelkező felkérésére a városfejlesztési célok érvényesülése érdekében az önkormányzat tulajdonában lévő ingatlanok értékesítését, vásárlását, vagy bármely módon történő hasznosítását,</w:t>
      </w:r>
    </w:p>
    <w:p w14:paraId="6F91082C" w14:textId="77777777" w:rsidR="00A15541" w:rsidRPr="00E53E1E" w:rsidRDefault="00924154">
      <w:pPr>
        <w:pStyle w:val="Szvegtrzs"/>
        <w:spacing w:before="220" w:after="0" w:line="240" w:lineRule="auto"/>
        <w:jc w:val="both"/>
        <w:rPr>
          <w:rFonts w:cs="Times New Roman"/>
        </w:rPr>
      </w:pPr>
      <w:r w:rsidRPr="00E53E1E">
        <w:rPr>
          <w:rFonts w:cs="Times New Roman"/>
        </w:rPr>
        <w:t>1.5.16. a belterületi határvonal megállapítására vonatkozó előterjesztést,</w:t>
      </w:r>
    </w:p>
    <w:p w14:paraId="29F37433" w14:textId="77777777" w:rsidR="00A15541" w:rsidRPr="00E53E1E" w:rsidRDefault="00924154">
      <w:pPr>
        <w:pStyle w:val="Szvegtrzs"/>
        <w:spacing w:before="220" w:after="0" w:line="240" w:lineRule="auto"/>
        <w:jc w:val="both"/>
        <w:rPr>
          <w:rFonts w:cs="Times New Roman"/>
        </w:rPr>
      </w:pPr>
      <w:r w:rsidRPr="00E53E1E">
        <w:rPr>
          <w:rFonts w:cs="Times New Roman"/>
        </w:rPr>
        <w:t>1.5.17. a városközpont területén engedélyezésre (épületkialakítás, átalakítás, építés) benyújtott (benyújtandó) tervet a főépítész és a bizottság elnöke javaslatára,</w:t>
      </w:r>
    </w:p>
    <w:p w14:paraId="7BBD97E0" w14:textId="77777777" w:rsidR="00A15541" w:rsidRPr="00E53E1E" w:rsidRDefault="00924154">
      <w:pPr>
        <w:pStyle w:val="Szvegtrzs"/>
        <w:spacing w:before="220" w:after="0" w:line="240" w:lineRule="auto"/>
        <w:jc w:val="both"/>
        <w:rPr>
          <w:rFonts w:cs="Times New Roman"/>
        </w:rPr>
      </w:pPr>
      <w:r w:rsidRPr="00E53E1E">
        <w:rPr>
          <w:rFonts w:cs="Times New Roman"/>
        </w:rPr>
        <w:t>1.5.18. a közgyűlés, a bizottságok, a polgármester, az alpolgármester, a jegyző és a hivatal kezdeményezését a városfejlesztési és városrendezési, valamint környezet- és természetvédelmi kérdésekben,</w:t>
      </w:r>
    </w:p>
    <w:p w14:paraId="337853ED" w14:textId="77777777" w:rsidR="00A15541" w:rsidRPr="00E53E1E" w:rsidRDefault="00924154">
      <w:pPr>
        <w:pStyle w:val="Szvegtrzs"/>
        <w:spacing w:before="220" w:after="0" w:line="240" w:lineRule="auto"/>
        <w:jc w:val="both"/>
        <w:rPr>
          <w:rFonts w:cs="Times New Roman"/>
        </w:rPr>
      </w:pPr>
      <w:r w:rsidRPr="00E53E1E">
        <w:rPr>
          <w:rFonts w:cs="Times New Roman"/>
        </w:rPr>
        <w:t>1.5.19. a parkolóhely megváltás engedélyezésére, a parkolóépítés céljára a területkijelölés engedélyezésére és az ezekkel kapcsolatos megállapodások megkötésére vonatkozó javaslatot,</w:t>
      </w:r>
    </w:p>
    <w:p w14:paraId="2A388623" w14:textId="77777777" w:rsidR="00A15541" w:rsidRPr="00E53E1E" w:rsidRDefault="00924154">
      <w:pPr>
        <w:pStyle w:val="Szvegtrzs"/>
        <w:spacing w:before="220" w:after="0" w:line="240" w:lineRule="auto"/>
        <w:jc w:val="both"/>
        <w:rPr>
          <w:rFonts w:cs="Times New Roman"/>
        </w:rPr>
      </w:pPr>
      <w:r w:rsidRPr="00E53E1E">
        <w:rPr>
          <w:rFonts w:cs="Times New Roman"/>
        </w:rPr>
        <w:t>1.5.20. az önkormányzat által készíttetett terveket a tervezővel való egyeztetési szakaszban,</w:t>
      </w:r>
    </w:p>
    <w:p w14:paraId="557EBACA" w14:textId="77777777" w:rsidR="00A15541" w:rsidRPr="00E53E1E" w:rsidRDefault="00924154">
      <w:pPr>
        <w:pStyle w:val="Szvegtrzs"/>
        <w:spacing w:before="220" w:after="0" w:line="240" w:lineRule="auto"/>
        <w:jc w:val="both"/>
        <w:rPr>
          <w:rFonts w:cs="Times New Roman"/>
        </w:rPr>
      </w:pPr>
      <w:r w:rsidRPr="00E53E1E">
        <w:rPr>
          <w:rFonts w:cs="Times New Roman"/>
        </w:rPr>
        <w:t>1.5.21. az új, vagy átépítésre, rekonstrukcióra kerülő villamosenergia közép- és kisfeszültségű, közvilágítási, telekommunikációs- és távközlési hálózatok belterületen terepszint alatti létesítésére vonatkozó kötelezettségtől való egyedi eltérés engedélyezésére vonatkozó javaslatot,</w:t>
      </w:r>
    </w:p>
    <w:p w14:paraId="79D0BB8F" w14:textId="77777777" w:rsidR="00A15541" w:rsidRPr="00E53E1E" w:rsidRDefault="00924154">
      <w:pPr>
        <w:pStyle w:val="Szvegtrzs"/>
        <w:spacing w:before="220" w:after="0" w:line="240" w:lineRule="auto"/>
        <w:jc w:val="both"/>
        <w:rPr>
          <w:rFonts w:cs="Times New Roman"/>
        </w:rPr>
      </w:pPr>
      <w:r w:rsidRPr="00E53E1E">
        <w:rPr>
          <w:rFonts w:cs="Times New Roman"/>
        </w:rPr>
        <w:t>1.5.22. az új, vagy átépítésre, rekonstrukcióra kerülő hírközlési hálózatok belterületen terepszint alatti létesítésére vonatkozó kötelezettségtől való egyedi eltérés engedélyezésére vonatkozó javaslatot,</w:t>
      </w:r>
    </w:p>
    <w:p w14:paraId="57B85788" w14:textId="77777777" w:rsidR="00A15541" w:rsidRPr="00E53E1E" w:rsidRDefault="00924154">
      <w:pPr>
        <w:pStyle w:val="Szvegtrzs"/>
        <w:spacing w:before="220" w:after="0" w:line="240" w:lineRule="auto"/>
        <w:jc w:val="both"/>
        <w:rPr>
          <w:rFonts w:cs="Times New Roman"/>
        </w:rPr>
      </w:pPr>
      <w:r w:rsidRPr="00E53E1E">
        <w:rPr>
          <w:rFonts w:cs="Times New Roman"/>
        </w:rPr>
        <w:t>1.5.23. a helyi védelem alá tartozó és műemlék épületben lévő önkormányzati tulajdonú bérlemény elidegenítésére vonatkozó javaslatot.</w:t>
      </w:r>
    </w:p>
    <w:p w14:paraId="5602DC8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1.6. </w:t>
      </w:r>
      <w:r w:rsidRPr="00E53E1E">
        <w:rPr>
          <w:rFonts w:cs="Times New Roman"/>
          <w:b/>
          <w:bCs/>
        </w:rPr>
        <w:t>Előkészíti:</w:t>
      </w:r>
    </w:p>
    <w:p w14:paraId="46D375B2" w14:textId="77777777" w:rsidR="00A15541" w:rsidRPr="00E53E1E" w:rsidRDefault="00924154">
      <w:pPr>
        <w:pStyle w:val="Szvegtrzs"/>
        <w:spacing w:before="220" w:after="0" w:line="240" w:lineRule="auto"/>
        <w:jc w:val="both"/>
        <w:rPr>
          <w:rFonts w:cs="Times New Roman"/>
        </w:rPr>
      </w:pPr>
      <w:r w:rsidRPr="00E53E1E">
        <w:rPr>
          <w:rFonts w:cs="Times New Roman"/>
        </w:rPr>
        <w:t>1.6.1. a városfejlesztésben és rendezésben a településrendezési, építészeti tervpályázatok kiírását, a főépítész javaslatát figyelembe véve,</w:t>
      </w:r>
    </w:p>
    <w:p w14:paraId="39570628" w14:textId="77777777" w:rsidR="00A15541" w:rsidRPr="00E53E1E" w:rsidRDefault="00924154">
      <w:pPr>
        <w:pStyle w:val="Szvegtrzs"/>
        <w:spacing w:before="220" w:after="0" w:line="240" w:lineRule="auto"/>
        <w:jc w:val="both"/>
        <w:rPr>
          <w:rFonts w:cs="Times New Roman"/>
        </w:rPr>
      </w:pPr>
      <w:r w:rsidRPr="00E53E1E">
        <w:rPr>
          <w:rFonts w:cs="Times New Roman"/>
        </w:rPr>
        <w:t>1.6.2. a városrendezési, építészeti tervek, programtervek közgyűlési előterjesztését a főépítész javaslatát figyelembe véve,</w:t>
      </w:r>
    </w:p>
    <w:p w14:paraId="5A93F3DD" w14:textId="77777777" w:rsidR="00A15541" w:rsidRPr="00E53E1E" w:rsidRDefault="00924154">
      <w:pPr>
        <w:pStyle w:val="Szvegtrzs"/>
        <w:spacing w:before="220" w:after="0" w:line="240" w:lineRule="auto"/>
        <w:jc w:val="both"/>
        <w:rPr>
          <w:rFonts w:cs="Times New Roman"/>
        </w:rPr>
      </w:pPr>
      <w:r w:rsidRPr="00E53E1E">
        <w:rPr>
          <w:rFonts w:cs="Times New Roman"/>
        </w:rPr>
        <w:t>1.6.3. a helyi építészeti és értékvédelmi szabályok megállapítását,</w:t>
      </w:r>
    </w:p>
    <w:p w14:paraId="78FF3C20" w14:textId="77777777" w:rsidR="00A15541" w:rsidRPr="00E53E1E" w:rsidRDefault="00924154">
      <w:pPr>
        <w:pStyle w:val="Szvegtrzs"/>
        <w:spacing w:before="220" w:after="0" w:line="240" w:lineRule="auto"/>
        <w:jc w:val="both"/>
        <w:rPr>
          <w:rFonts w:cs="Times New Roman"/>
        </w:rPr>
      </w:pPr>
      <w:r w:rsidRPr="00E53E1E">
        <w:rPr>
          <w:rFonts w:cs="Times New Roman"/>
        </w:rPr>
        <w:t>1.6.4. az idegenforgalmi értékek feltárását, bemutatását, propagálását.</w:t>
      </w:r>
    </w:p>
    <w:p w14:paraId="72B2857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1.7. </w:t>
      </w:r>
      <w:r w:rsidRPr="00E53E1E">
        <w:rPr>
          <w:rFonts w:cs="Times New Roman"/>
          <w:b/>
          <w:bCs/>
        </w:rPr>
        <w:t>Kezdeményezi:</w:t>
      </w:r>
    </w:p>
    <w:p w14:paraId="45B73186" w14:textId="77777777" w:rsidR="00A15541" w:rsidRPr="00E53E1E" w:rsidRDefault="00924154">
      <w:pPr>
        <w:pStyle w:val="Szvegtrzs"/>
        <w:spacing w:before="220" w:after="0" w:line="240" w:lineRule="auto"/>
        <w:jc w:val="both"/>
        <w:rPr>
          <w:rFonts w:cs="Times New Roman"/>
        </w:rPr>
      </w:pPr>
      <w:r w:rsidRPr="00E53E1E">
        <w:rPr>
          <w:rFonts w:cs="Times New Roman"/>
        </w:rPr>
        <w:t>1.7.1. lakó-pihenő övezet kialakítását,</w:t>
      </w:r>
    </w:p>
    <w:p w14:paraId="1FF3AEEF" w14:textId="77777777" w:rsidR="00A15541" w:rsidRPr="00E53E1E" w:rsidRDefault="00924154">
      <w:pPr>
        <w:pStyle w:val="Szvegtrzs"/>
        <w:spacing w:before="220" w:after="0" w:line="240" w:lineRule="auto"/>
        <w:jc w:val="both"/>
        <w:rPr>
          <w:rFonts w:cs="Times New Roman"/>
        </w:rPr>
      </w:pPr>
      <w:r w:rsidRPr="00E53E1E">
        <w:rPr>
          <w:rFonts w:cs="Times New Roman"/>
        </w:rPr>
        <w:t>1.7.2. a zajvédelem településrendezési módon történő kialakításának megoldását,</w:t>
      </w:r>
    </w:p>
    <w:p w14:paraId="628AC4B7" w14:textId="77777777" w:rsidR="00A15541" w:rsidRPr="00E53E1E" w:rsidRDefault="00924154">
      <w:pPr>
        <w:pStyle w:val="Szvegtrzs"/>
        <w:spacing w:before="220" w:after="0" w:line="240" w:lineRule="auto"/>
        <w:jc w:val="both"/>
        <w:rPr>
          <w:rFonts w:cs="Times New Roman"/>
        </w:rPr>
      </w:pPr>
      <w:r w:rsidRPr="00E53E1E">
        <w:rPr>
          <w:rFonts w:cs="Times New Roman"/>
        </w:rPr>
        <w:t>1.7.3. a település- és területrendezési tervek módosítását,</w:t>
      </w:r>
    </w:p>
    <w:p w14:paraId="00A97BAC" w14:textId="77777777" w:rsidR="00A15541" w:rsidRPr="00E53E1E" w:rsidRDefault="00924154">
      <w:pPr>
        <w:pStyle w:val="Szvegtrzs"/>
        <w:spacing w:before="220" w:after="0" w:line="240" w:lineRule="auto"/>
        <w:jc w:val="both"/>
        <w:rPr>
          <w:rFonts w:cs="Times New Roman"/>
        </w:rPr>
      </w:pPr>
      <w:r w:rsidRPr="00E53E1E">
        <w:rPr>
          <w:rFonts w:cs="Times New Roman"/>
        </w:rPr>
        <w:t>1.7.4. az idegenforgalom területi érdekeinek az összehangolását az országos érdekekkel,</w:t>
      </w:r>
    </w:p>
    <w:p w14:paraId="00FA2B23" w14:textId="77777777" w:rsidR="00A15541" w:rsidRPr="00E53E1E" w:rsidRDefault="00924154">
      <w:pPr>
        <w:pStyle w:val="Szvegtrzs"/>
        <w:spacing w:before="220" w:after="0" w:line="240" w:lineRule="auto"/>
        <w:jc w:val="both"/>
        <w:rPr>
          <w:rFonts w:cs="Times New Roman"/>
        </w:rPr>
      </w:pPr>
      <w:r w:rsidRPr="00E53E1E">
        <w:rPr>
          <w:rFonts w:cs="Times New Roman"/>
        </w:rPr>
        <w:t>1.7.5. az idegenforgalom helyi fejlesztésének az összehangolását, és a terület idegenforgalmának az összehangolása elemzését.</w:t>
      </w:r>
    </w:p>
    <w:p w14:paraId="1855934B"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1.8. </w:t>
      </w:r>
      <w:r w:rsidRPr="00E53E1E">
        <w:rPr>
          <w:rFonts w:cs="Times New Roman"/>
          <w:b/>
          <w:bCs/>
        </w:rPr>
        <w:t>Kapcsolatot tart</w:t>
      </w:r>
      <w:r w:rsidRPr="00E53E1E">
        <w:rPr>
          <w:rFonts w:cs="Times New Roman"/>
        </w:rPr>
        <w:t xml:space="preserve"> a területileg illetékes természet-, környezet- és műemlékvédelmi szakhatósággal.</w:t>
      </w:r>
    </w:p>
    <w:p w14:paraId="26005E5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 </w:t>
      </w:r>
      <w:r w:rsidRPr="00E53E1E">
        <w:rPr>
          <w:rFonts w:cs="Times New Roman"/>
          <w:b/>
          <w:bCs/>
        </w:rPr>
        <w:t>Szociális, Egészségügyi és Környezetvédelmi Bizottság</w:t>
      </w:r>
    </w:p>
    <w:p w14:paraId="7730736D"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 </w:t>
      </w:r>
      <w:r w:rsidRPr="00E53E1E">
        <w:rPr>
          <w:rFonts w:cs="Times New Roman"/>
          <w:b/>
          <w:bCs/>
        </w:rPr>
        <w:t>Dönt:</w:t>
      </w:r>
    </w:p>
    <w:p w14:paraId="18C92528" w14:textId="77777777" w:rsidR="00A15541" w:rsidRPr="00E53E1E" w:rsidRDefault="00924154">
      <w:pPr>
        <w:pStyle w:val="Szvegtrzs"/>
        <w:spacing w:before="220" w:after="0" w:line="240" w:lineRule="auto"/>
        <w:jc w:val="both"/>
        <w:rPr>
          <w:rFonts w:cs="Times New Roman"/>
        </w:rPr>
      </w:pPr>
      <w:r w:rsidRPr="00E53E1E">
        <w:rPr>
          <w:rFonts w:cs="Times New Roman"/>
        </w:rPr>
        <w:t>2.1.1. az éves költségvetési rendeletben hatáskörébe utalt céltartalékról,</w:t>
      </w:r>
    </w:p>
    <w:p w14:paraId="77A337D5" w14:textId="77777777" w:rsidR="00A15541" w:rsidRPr="00E53E1E" w:rsidRDefault="00924154">
      <w:pPr>
        <w:pStyle w:val="Szvegtrzs"/>
        <w:spacing w:before="220" w:after="0" w:line="240" w:lineRule="auto"/>
        <w:jc w:val="both"/>
        <w:rPr>
          <w:rFonts w:cs="Times New Roman"/>
        </w:rPr>
      </w:pPr>
      <w:r w:rsidRPr="00E53E1E">
        <w:rPr>
          <w:rFonts w:cs="Times New Roman"/>
        </w:rPr>
        <w:t>2.1.2. a közgyűlés döntése alapján hatáskörébe utalt ügyekben,</w:t>
      </w:r>
    </w:p>
    <w:p w14:paraId="4BA1F172" w14:textId="77777777" w:rsidR="00A15541" w:rsidRPr="00E53E1E" w:rsidRDefault="00924154">
      <w:pPr>
        <w:pStyle w:val="Szvegtrzs"/>
        <w:spacing w:before="220" w:after="0" w:line="240" w:lineRule="auto"/>
        <w:jc w:val="both"/>
        <w:rPr>
          <w:rFonts w:cs="Times New Roman"/>
        </w:rPr>
      </w:pPr>
      <w:r w:rsidRPr="00E53E1E">
        <w:rPr>
          <w:rFonts w:cs="Times New Roman"/>
        </w:rPr>
        <w:t>2.1.3. a szociális és gyermekjóléti intézmények szervezeti és működési szabályzatának, szakmai programjának és házirendjének jóváhagyásáról,</w:t>
      </w:r>
    </w:p>
    <w:p w14:paraId="1EB8810D" w14:textId="77777777" w:rsidR="00A15541" w:rsidRPr="00E53E1E" w:rsidRDefault="00924154">
      <w:pPr>
        <w:pStyle w:val="Szvegtrzs"/>
        <w:spacing w:before="220" w:after="0" w:line="240" w:lineRule="auto"/>
        <w:jc w:val="both"/>
        <w:rPr>
          <w:rFonts w:cs="Times New Roman"/>
        </w:rPr>
      </w:pPr>
      <w:r w:rsidRPr="00E53E1E">
        <w:rPr>
          <w:rFonts w:cs="Times New Roman"/>
        </w:rPr>
        <w:t>2.1.4. a Nagykanizsa Vagyongazdálkodási és Szolgáltató Zrt. által lejelentett új, valamint a megüresedett önkormányzati bérlakások pályázatra történő kiírásáról,</w:t>
      </w:r>
    </w:p>
    <w:p w14:paraId="273B9303" w14:textId="77777777" w:rsidR="00A15541" w:rsidRPr="00E53E1E" w:rsidRDefault="00924154">
      <w:pPr>
        <w:pStyle w:val="Szvegtrzs"/>
        <w:spacing w:before="220" w:after="0" w:line="240" w:lineRule="auto"/>
        <w:jc w:val="both"/>
        <w:rPr>
          <w:rFonts w:cs="Times New Roman"/>
        </w:rPr>
      </w:pPr>
      <w:r w:rsidRPr="00E53E1E">
        <w:rPr>
          <w:rFonts w:cs="Times New Roman"/>
        </w:rPr>
        <w:t>2.1.5. a szociális és költség alapon meghirdetett önkormányzati bérlakások bérlőinek kijelöléséről,</w:t>
      </w:r>
    </w:p>
    <w:p w14:paraId="338391EA" w14:textId="77777777" w:rsidR="00A15541" w:rsidRPr="00E53E1E" w:rsidRDefault="00924154">
      <w:pPr>
        <w:pStyle w:val="Szvegtrzs"/>
        <w:spacing w:before="220" w:after="0" w:line="240" w:lineRule="auto"/>
        <w:jc w:val="both"/>
        <w:rPr>
          <w:rFonts w:cs="Times New Roman"/>
        </w:rPr>
      </w:pPr>
      <w:r w:rsidRPr="00E53E1E">
        <w:rPr>
          <w:rFonts w:cs="Times New Roman"/>
        </w:rPr>
        <w:t>2.1.6. a garzonházi bérlakások bérlőinek kijelöléséről,</w:t>
      </w:r>
    </w:p>
    <w:p w14:paraId="59817DD8" w14:textId="77777777" w:rsidR="00A15541" w:rsidRPr="00E53E1E" w:rsidRDefault="00924154">
      <w:pPr>
        <w:pStyle w:val="Szvegtrzs"/>
        <w:spacing w:before="220" w:after="0" w:line="240" w:lineRule="auto"/>
        <w:jc w:val="both"/>
        <w:rPr>
          <w:rFonts w:cs="Times New Roman"/>
        </w:rPr>
      </w:pPr>
      <w:r w:rsidRPr="00E53E1E">
        <w:rPr>
          <w:rFonts w:cs="Times New Roman"/>
        </w:rPr>
        <w:t>2.1.7. a nyugdíjasházi önkormányzati bérlakások bérlőinek kijelöléséről,</w:t>
      </w:r>
    </w:p>
    <w:p w14:paraId="57C5BE61" w14:textId="77777777" w:rsidR="00A15541" w:rsidRPr="00E53E1E" w:rsidRDefault="00924154">
      <w:pPr>
        <w:pStyle w:val="Szvegtrzs"/>
        <w:spacing w:before="220" w:after="0" w:line="240" w:lineRule="auto"/>
        <w:jc w:val="both"/>
        <w:rPr>
          <w:rFonts w:cs="Times New Roman"/>
        </w:rPr>
      </w:pPr>
      <w:r w:rsidRPr="00E53E1E">
        <w:rPr>
          <w:rFonts w:cs="Times New Roman"/>
        </w:rPr>
        <w:t>2.1.8. rendkívüli szociális krízishelyzetben – különösen, ha a kérelmező lakása, önkormányzati bérlakásokat kivéve, elemi csapás vagy más ok miatt lakhatásra alkalmatlanná vált - pályáztatás nélkül bérlőkijelölésről legfeljebb 1 év időtartamra,</w:t>
      </w:r>
    </w:p>
    <w:p w14:paraId="58257331" w14:textId="77777777" w:rsidR="00A15541" w:rsidRPr="00E53E1E" w:rsidRDefault="00924154">
      <w:pPr>
        <w:pStyle w:val="Szvegtrzs"/>
        <w:spacing w:before="220" w:after="0" w:line="240" w:lineRule="auto"/>
        <w:jc w:val="both"/>
        <w:rPr>
          <w:rFonts w:cs="Times New Roman"/>
        </w:rPr>
      </w:pPr>
      <w:r w:rsidRPr="00E53E1E">
        <w:rPr>
          <w:rFonts w:cs="Times New Roman"/>
        </w:rPr>
        <w:t>2.1.9. a bérleti szerződés – bérbeadóval szemben fennálló tartozás miatti megszűnése esetén - határozott, vagy határozatlan időre bérbe adott lakás volt bérlőjével 2 alkalommal alkalmanként legfeljebb 1 év időtartamra szóló bérleti szerződés megkötéséről,</w:t>
      </w:r>
    </w:p>
    <w:p w14:paraId="2FC1047B" w14:textId="77777777" w:rsidR="00A15541" w:rsidRPr="00E53E1E" w:rsidRDefault="00924154">
      <w:pPr>
        <w:pStyle w:val="Szvegtrzs"/>
        <w:spacing w:before="220" w:after="0" w:line="240" w:lineRule="auto"/>
        <w:jc w:val="both"/>
        <w:rPr>
          <w:rFonts w:cs="Times New Roman"/>
        </w:rPr>
      </w:pPr>
      <w:r w:rsidRPr="00E53E1E">
        <w:rPr>
          <w:rFonts w:cs="Times New Roman"/>
        </w:rPr>
        <w:t>2.1.10. a lakásbérleti jog folytatása ellenében történő tartási szerződéshez való hozzájárulásról,</w:t>
      </w:r>
    </w:p>
    <w:p w14:paraId="1AD5A8D2" w14:textId="77777777" w:rsidR="00A15541" w:rsidRPr="00E53E1E" w:rsidRDefault="00924154">
      <w:pPr>
        <w:pStyle w:val="Szvegtrzs"/>
        <w:spacing w:before="220" w:after="0" w:line="240" w:lineRule="auto"/>
        <w:jc w:val="both"/>
        <w:rPr>
          <w:rFonts w:cs="Times New Roman"/>
        </w:rPr>
      </w:pPr>
      <w:r w:rsidRPr="00E53E1E">
        <w:rPr>
          <w:rFonts w:cs="Times New Roman"/>
        </w:rPr>
        <w:t>2.1.11. az önkormányzati bérlakásokra megkötött, határozott idejű bérleti szerződések meghosszabbításáról,</w:t>
      </w:r>
    </w:p>
    <w:p w14:paraId="11BA345E" w14:textId="77777777" w:rsidR="00A15541" w:rsidRPr="00E53E1E" w:rsidRDefault="00924154">
      <w:pPr>
        <w:pStyle w:val="Szvegtrzs"/>
        <w:spacing w:before="220" w:after="0" w:line="240" w:lineRule="auto"/>
        <w:jc w:val="both"/>
        <w:rPr>
          <w:rFonts w:cs="Times New Roman"/>
        </w:rPr>
      </w:pPr>
      <w:r w:rsidRPr="00E53E1E">
        <w:rPr>
          <w:rFonts w:cs="Times New Roman"/>
        </w:rPr>
        <w:t>2.1.12. a bérleti szerződés – bérbeadóval szemben fennálló tartozás miatti megszűnése esetén, a tartozás kiegyenlítését követően a határozott, vagy határozatlan időre bérbe adott lakás volt bérlőjével való -, határozott időre, de legfeljebb 5 évre történő kisebb alapterületű, alacsonyabb komfort fokozatú lakásra vonatkozó szerződés megkötéséről,</w:t>
      </w:r>
    </w:p>
    <w:p w14:paraId="2F77B6D7" w14:textId="77777777" w:rsidR="00A15541" w:rsidRPr="00E53E1E" w:rsidRDefault="00924154">
      <w:pPr>
        <w:pStyle w:val="Szvegtrzs"/>
        <w:spacing w:before="220" w:after="0" w:line="240" w:lineRule="auto"/>
        <w:jc w:val="both"/>
        <w:rPr>
          <w:rFonts w:cs="Times New Roman"/>
        </w:rPr>
      </w:pPr>
      <w:r w:rsidRPr="00E53E1E">
        <w:rPr>
          <w:rFonts w:cs="Times New Roman"/>
        </w:rPr>
        <w:t>2.1.13. a szociális és költség alapon bérbeadott önkormányzati bérlakások lakásbérleti jogviszonyának meghosszabbításáról,</w:t>
      </w:r>
    </w:p>
    <w:p w14:paraId="1EAE34E4" w14:textId="77777777" w:rsidR="00A15541" w:rsidRPr="00E53E1E" w:rsidRDefault="00924154">
      <w:pPr>
        <w:pStyle w:val="Szvegtrzs"/>
        <w:spacing w:before="220" w:after="0" w:line="240" w:lineRule="auto"/>
        <w:jc w:val="both"/>
        <w:rPr>
          <w:rFonts w:cs="Times New Roman"/>
        </w:rPr>
      </w:pPr>
      <w:r w:rsidRPr="00E53E1E">
        <w:rPr>
          <w:rFonts w:cs="Times New Roman"/>
        </w:rPr>
        <w:t>2.1.14. a szociális rászorultság alapján megállapítható tanulmányi ösztöndíjak odaítéléséről,</w:t>
      </w:r>
    </w:p>
    <w:p w14:paraId="1C2FE00E" w14:textId="77777777" w:rsidR="00A15541" w:rsidRPr="00E53E1E" w:rsidRDefault="00924154">
      <w:pPr>
        <w:pStyle w:val="Szvegtrzs"/>
        <w:spacing w:before="220" w:after="0" w:line="240" w:lineRule="auto"/>
        <w:jc w:val="both"/>
        <w:rPr>
          <w:rFonts w:cs="Times New Roman"/>
        </w:rPr>
      </w:pPr>
      <w:r w:rsidRPr="00E53E1E">
        <w:rPr>
          <w:rFonts w:cs="Times New Roman"/>
        </w:rPr>
        <w:t>2.1.15. az egészségügyi alapellátási intézmény szervezeti és működési szabályzatának jóváhagyásáról,</w:t>
      </w:r>
    </w:p>
    <w:p w14:paraId="73B328AA" w14:textId="77777777" w:rsidR="00A15541" w:rsidRPr="00E53E1E" w:rsidRDefault="00924154">
      <w:pPr>
        <w:pStyle w:val="Szvegtrzs"/>
        <w:spacing w:before="220" w:after="0" w:line="240" w:lineRule="auto"/>
        <w:jc w:val="both"/>
        <w:rPr>
          <w:rFonts w:cs="Times New Roman"/>
        </w:rPr>
      </w:pPr>
      <w:r w:rsidRPr="00E53E1E">
        <w:rPr>
          <w:rFonts w:cs="Times New Roman"/>
        </w:rPr>
        <w:t>2.1.16. a garzonház házirendjének jóváhagyásáról,</w:t>
      </w:r>
    </w:p>
    <w:p w14:paraId="3B2BE8B6" w14:textId="77777777" w:rsidR="00A15541" w:rsidRPr="00E53E1E" w:rsidRDefault="00924154">
      <w:pPr>
        <w:pStyle w:val="Szvegtrzs"/>
        <w:spacing w:before="220" w:after="0" w:line="240" w:lineRule="auto"/>
        <w:jc w:val="both"/>
        <w:rPr>
          <w:rFonts w:cs="Times New Roman"/>
        </w:rPr>
      </w:pPr>
      <w:r w:rsidRPr="00E53E1E">
        <w:rPr>
          <w:rFonts w:cs="Times New Roman"/>
        </w:rPr>
        <w:t>2.1.17. a pénzbeli és természetbeni szociális ellátásokról szóló önkormányzati rendeletben meghatározott összegű rendkívüli települési támogatás összegét meghaladó támogatás megállapításáról.</w:t>
      </w:r>
    </w:p>
    <w:p w14:paraId="1E8B57C6"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2.2. </w:t>
      </w:r>
      <w:r w:rsidRPr="00E53E1E">
        <w:rPr>
          <w:rFonts w:cs="Times New Roman"/>
          <w:b/>
          <w:bCs/>
        </w:rPr>
        <w:t xml:space="preserve">Előterjeszti </w:t>
      </w:r>
      <w:r w:rsidRPr="00E53E1E">
        <w:rPr>
          <w:rFonts w:cs="Times New Roman"/>
        </w:rPr>
        <w:t>a szociális és gyermekjóléti intézmények fenntartói ellenőrzéséről készült éves beszámolót.</w:t>
      </w:r>
    </w:p>
    <w:p w14:paraId="62B30F9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2.3. </w:t>
      </w:r>
      <w:r w:rsidRPr="00E53E1E">
        <w:rPr>
          <w:rFonts w:cs="Times New Roman"/>
          <w:b/>
          <w:bCs/>
        </w:rPr>
        <w:t>Ellenőrzi:</w:t>
      </w:r>
    </w:p>
    <w:p w14:paraId="0A6AB4DC" w14:textId="77777777" w:rsidR="00A15541" w:rsidRPr="00E53E1E" w:rsidRDefault="00924154">
      <w:pPr>
        <w:pStyle w:val="Szvegtrzs"/>
        <w:spacing w:before="220" w:after="0" w:line="240" w:lineRule="auto"/>
        <w:jc w:val="both"/>
        <w:rPr>
          <w:rFonts w:cs="Times New Roman"/>
        </w:rPr>
      </w:pPr>
      <w:r w:rsidRPr="00E53E1E">
        <w:rPr>
          <w:rFonts w:cs="Times New Roman"/>
        </w:rPr>
        <w:t>2.3.1. az iskola-egészségügyi hálózat működését,</w:t>
      </w:r>
    </w:p>
    <w:p w14:paraId="3AA8FF97" w14:textId="77777777" w:rsidR="00A15541" w:rsidRPr="00E53E1E" w:rsidRDefault="00924154">
      <w:pPr>
        <w:pStyle w:val="Szvegtrzs"/>
        <w:spacing w:before="220" w:after="0" w:line="240" w:lineRule="auto"/>
        <w:jc w:val="both"/>
        <w:rPr>
          <w:rFonts w:cs="Times New Roman"/>
        </w:rPr>
      </w:pPr>
      <w:r w:rsidRPr="00E53E1E">
        <w:rPr>
          <w:rFonts w:cs="Times New Roman"/>
        </w:rPr>
        <w:t>2.3.2. az önkormányzati intézmények szervezeti és működési szabályzatának érvényesülését,</w:t>
      </w:r>
    </w:p>
    <w:p w14:paraId="00620905" w14:textId="77777777" w:rsidR="00A15541" w:rsidRPr="00E53E1E" w:rsidRDefault="00924154">
      <w:pPr>
        <w:pStyle w:val="Szvegtrzs"/>
        <w:spacing w:before="220" w:after="0" w:line="240" w:lineRule="auto"/>
        <w:jc w:val="both"/>
        <w:rPr>
          <w:rFonts w:cs="Times New Roman"/>
        </w:rPr>
      </w:pPr>
      <w:r w:rsidRPr="00E53E1E">
        <w:rPr>
          <w:rFonts w:cs="Times New Roman"/>
        </w:rPr>
        <w:t>2.3.3. a bizottság által meghatározott pénzösszegek eredeti célra való felhasználását, a mindenkori szakmai ágazati szakember segítségével,</w:t>
      </w:r>
    </w:p>
    <w:p w14:paraId="4C00AB08" w14:textId="77777777" w:rsidR="00A15541" w:rsidRPr="00E53E1E" w:rsidRDefault="00924154">
      <w:pPr>
        <w:pStyle w:val="Szvegtrzs"/>
        <w:spacing w:before="220" w:after="0" w:line="240" w:lineRule="auto"/>
        <w:jc w:val="both"/>
        <w:rPr>
          <w:rFonts w:cs="Times New Roman"/>
        </w:rPr>
      </w:pPr>
      <w:r w:rsidRPr="00E53E1E">
        <w:rPr>
          <w:rFonts w:cs="Times New Roman"/>
        </w:rPr>
        <w:t>2.3.4. a bizottság döntéseinek végrehajtását.</w:t>
      </w:r>
    </w:p>
    <w:p w14:paraId="50AE1DC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2.4. </w:t>
      </w:r>
      <w:r w:rsidRPr="00E53E1E">
        <w:rPr>
          <w:rFonts w:cs="Times New Roman"/>
          <w:b/>
          <w:bCs/>
        </w:rPr>
        <w:t>Javaslatot tesz</w:t>
      </w:r>
      <w:r w:rsidRPr="00E53E1E">
        <w:rPr>
          <w:rFonts w:cs="Times New Roman"/>
        </w:rPr>
        <w:t xml:space="preserve"> a közgyűlésnek a személyi térítési díj megállapítására, ha az ellátást igénylő, a jogosult, a törvényes képviselő, illetve a térítési díjat megfizető személy az intézményvezető döntését vitatja.</w:t>
      </w:r>
    </w:p>
    <w:p w14:paraId="42BA768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2.5. </w:t>
      </w:r>
      <w:r w:rsidRPr="00E53E1E">
        <w:rPr>
          <w:rFonts w:cs="Times New Roman"/>
          <w:b/>
          <w:bCs/>
        </w:rPr>
        <w:t>Véleményezi:</w:t>
      </w:r>
    </w:p>
    <w:p w14:paraId="0660E059" w14:textId="77777777" w:rsidR="00A15541" w:rsidRPr="00E53E1E" w:rsidRDefault="00924154">
      <w:pPr>
        <w:pStyle w:val="Szvegtrzs"/>
        <w:spacing w:before="220" w:after="0" w:line="240" w:lineRule="auto"/>
        <w:jc w:val="both"/>
        <w:rPr>
          <w:rFonts w:cs="Times New Roman"/>
        </w:rPr>
      </w:pPr>
      <w:r w:rsidRPr="00E53E1E">
        <w:rPr>
          <w:rFonts w:cs="Times New Roman"/>
        </w:rPr>
        <w:t>2.5.1. az éves költségvetésről szóló rendelettervezeteket, valamint a feladatkörét érintő önkormányzati rendelettervezeteket,</w:t>
      </w:r>
    </w:p>
    <w:p w14:paraId="4D8B739F" w14:textId="77777777" w:rsidR="00A15541" w:rsidRPr="00E53E1E" w:rsidRDefault="00924154">
      <w:pPr>
        <w:pStyle w:val="Szvegtrzs"/>
        <w:spacing w:before="220" w:after="0" w:line="240" w:lineRule="auto"/>
        <w:jc w:val="both"/>
        <w:rPr>
          <w:rFonts w:cs="Times New Roman"/>
        </w:rPr>
      </w:pPr>
      <w:r w:rsidRPr="00E53E1E">
        <w:rPr>
          <w:rFonts w:cs="Times New Roman"/>
        </w:rPr>
        <w:t>2.5.2. az önkormányzati bérlakásokra, valamint azok működtetésére vonatkozó közgyűlési előterjesztéseket,</w:t>
      </w:r>
    </w:p>
    <w:p w14:paraId="79DF8AED" w14:textId="77777777" w:rsidR="00A15541" w:rsidRPr="00E53E1E" w:rsidRDefault="00924154">
      <w:pPr>
        <w:pStyle w:val="Szvegtrzs"/>
        <w:spacing w:before="220" w:after="0" w:line="240" w:lineRule="auto"/>
        <w:jc w:val="both"/>
        <w:rPr>
          <w:rFonts w:cs="Times New Roman"/>
        </w:rPr>
      </w:pPr>
      <w:r w:rsidRPr="00E53E1E">
        <w:rPr>
          <w:rFonts w:cs="Times New Roman"/>
        </w:rPr>
        <w:t>2.5.3. a város számára kiemelten fontos személyekkel Nagykanizsán történő, foglalkoztatásuk érdekében - a foglalkoztatási jogviszonyuk fennállásáig - megkötésre kerülő, határozott idejű bérleti szerződésre vonatkozó közgyűlési előterjesztéseket,</w:t>
      </w:r>
    </w:p>
    <w:p w14:paraId="0FE1A315" w14:textId="77777777" w:rsidR="00A15541" w:rsidRPr="00E53E1E" w:rsidRDefault="00924154">
      <w:pPr>
        <w:pStyle w:val="Szvegtrzs"/>
        <w:spacing w:before="220" w:after="0" w:line="240" w:lineRule="auto"/>
        <w:jc w:val="both"/>
        <w:rPr>
          <w:rFonts w:cs="Times New Roman"/>
        </w:rPr>
      </w:pPr>
      <w:r w:rsidRPr="00E53E1E">
        <w:rPr>
          <w:rFonts w:cs="Times New Roman"/>
        </w:rPr>
        <w:t>2.5.4. a közgyűlési döntésen alapuló, városrendezési célokat szolgáló lakáskiürítés eseteiben, a volt bérlők pályáztatás nélküli elhelyezését (bérlőkijelölését),</w:t>
      </w:r>
    </w:p>
    <w:p w14:paraId="5E3A0F34" w14:textId="77777777" w:rsidR="00A15541" w:rsidRPr="00E53E1E" w:rsidRDefault="00924154">
      <w:pPr>
        <w:pStyle w:val="Szvegtrzs"/>
        <w:spacing w:before="220" w:after="0" w:line="240" w:lineRule="auto"/>
        <w:jc w:val="both"/>
        <w:rPr>
          <w:rFonts w:cs="Times New Roman"/>
        </w:rPr>
      </w:pPr>
      <w:r w:rsidRPr="00E53E1E">
        <w:rPr>
          <w:rFonts w:cs="Times New Roman"/>
        </w:rPr>
        <w:t>2.5.5. az alapellátásban dolgozó orvosok kinevezését, felmentését, áthelyezését,</w:t>
      </w:r>
    </w:p>
    <w:p w14:paraId="74662F08" w14:textId="77777777" w:rsidR="00A15541" w:rsidRPr="00E53E1E" w:rsidRDefault="00924154">
      <w:pPr>
        <w:pStyle w:val="Szvegtrzs"/>
        <w:spacing w:before="220" w:after="0" w:line="240" w:lineRule="auto"/>
        <w:jc w:val="both"/>
        <w:rPr>
          <w:rFonts w:cs="Times New Roman"/>
        </w:rPr>
      </w:pPr>
      <w:r w:rsidRPr="00E53E1E">
        <w:rPr>
          <w:rFonts w:cs="Times New Roman"/>
        </w:rPr>
        <w:t>2.5.6. az egészségügyi és szociális beruházásokat, felújításokat, fejlesztéseket, nagy értékű eszköz- és műszerbeszerzéseket,</w:t>
      </w:r>
    </w:p>
    <w:p w14:paraId="0F272A63" w14:textId="77777777" w:rsidR="00A15541" w:rsidRPr="00E53E1E" w:rsidRDefault="00924154">
      <w:pPr>
        <w:pStyle w:val="Szvegtrzs"/>
        <w:spacing w:before="220" w:after="0" w:line="240" w:lineRule="auto"/>
        <w:jc w:val="both"/>
        <w:rPr>
          <w:rFonts w:cs="Times New Roman"/>
        </w:rPr>
      </w:pPr>
      <w:r w:rsidRPr="00E53E1E">
        <w:rPr>
          <w:rFonts w:cs="Times New Roman"/>
        </w:rPr>
        <w:t>2.5.7. az önkormányzat tulajdonában lévő intézmény alapítását, átszervezését, vagy megszüntetését,</w:t>
      </w:r>
    </w:p>
    <w:p w14:paraId="6C91E1C4" w14:textId="77777777" w:rsidR="00A15541" w:rsidRPr="00E53E1E" w:rsidRDefault="00924154">
      <w:pPr>
        <w:pStyle w:val="Szvegtrzs"/>
        <w:spacing w:before="220" w:after="0" w:line="240" w:lineRule="auto"/>
        <w:jc w:val="both"/>
        <w:rPr>
          <w:rFonts w:cs="Times New Roman"/>
        </w:rPr>
      </w:pPr>
      <w:r w:rsidRPr="00E53E1E">
        <w:rPr>
          <w:rFonts w:cs="Times New Roman"/>
        </w:rPr>
        <w:t>2.5.8. a város egészségügyi, szociális és gyermekjóléti intézményeinek vezetői munkakörére beérkező pályázatokat,</w:t>
      </w:r>
    </w:p>
    <w:p w14:paraId="338F192F" w14:textId="77777777" w:rsidR="00A15541" w:rsidRPr="00E53E1E" w:rsidRDefault="00924154">
      <w:pPr>
        <w:pStyle w:val="Szvegtrzs"/>
        <w:spacing w:before="220" w:after="0" w:line="240" w:lineRule="auto"/>
        <w:jc w:val="both"/>
        <w:rPr>
          <w:rFonts w:cs="Times New Roman"/>
        </w:rPr>
      </w:pPr>
      <w:r w:rsidRPr="00E53E1E">
        <w:rPr>
          <w:rFonts w:cs="Times New Roman"/>
        </w:rPr>
        <w:t>2.5.9. a polgármester szociális hatósági feladat- és hatáskörében hozott elsőfokú határozatok ellen benyújtott fellebbezéseket,</w:t>
      </w:r>
    </w:p>
    <w:p w14:paraId="13C5F904" w14:textId="77777777" w:rsidR="00A15541" w:rsidRPr="00E53E1E" w:rsidRDefault="00924154">
      <w:pPr>
        <w:pStyle w:val="Szvegtrzs"/>
        <w:spacing w:before="220" w:after="0" w:line="240" w:lineRule="auto"/>
        <w:jc w:val="both"/>
        <w:rPr>
          <w:rFonts w:cs="Times New Roman"/>
        </w:rPr>
      </w:pPr>
      <w:r w:rsidRPr="00E53E1E">
        <w:rPr>
          <w:rFonts w:cs="Times New Roman"/>
        </w:rPr>
        <w:t>2.5.10. a karitatív és más szervezetekkel kötendő szociális együttműködési megállapodásokat,</w:t>
      </w:r>
    </w:p>
    <w:p w14:paraId="2CEED93C" w14:textId="77777777" w:rsidR="00A15541" w:rsidRPr="00E53E1E" w:rsidRDefault="00924154">
      <w:pPr>
        <w:pStyle w:val="Szvegtrzs"/>
        <w:spacing w:before="220" w:after="0" w:line="240" w:lineRule="auto"/>
        <w:jc w:val="both"/>
        <w:rPr>
          <w:rFonts w:cs="Times New Roman"/>
        </w:rPr>
      </w:pPr>
      <w:r w:rsidRPr="00E53E1E">
        <w:rPr>
          <w:rFonts w:cs="Times New Roman"/>
        </w:rPr>
        <w:t>2.5.11. a közgyűlés, a bizottságok, a polgármester és az alpolgármester kezdeményezésére egyes szociális kérdéseket,</w:t>
      </w:r>
    </w:p>
    <w:p w14:paraId="621090E9" w14:textId="77777777" w:rsidR="00A15541" w:rsidRPr="00E53E1E" w:rsidRDefault="00924154">
      <w:pPr>
        <w:pStyle w:val="Szvegtrzs"/>
        <w:spacing w:before="220" w:after="0" w:line="240" w:lineRule="auto"/>
        <w:jc w:val="both"/>
        <w:rPr>
          <w:rFonts w:cs="Times New Roman"/>
        </w:rPr>
      </w:pPr>
      <w:r w:rsidRPr="00E53E1E">
        <w:rPr>
          <w:rFonts w:cs="Times New Roman"/>
        </w:rPr>
        <w:t>2.5.12. a helyi zaj- és rezgésvédelmi szabályok megállapítását,</w:t>
      </w:r>
    </w:p>
    <w:p w14:paraId="30942ABD" w14:textId="77777777" w:rsidR="00A15541" w:rsidRPr="00E53E1E" w:rsidRDefault="00924154">
      <w:pPr>
        <w:pStyle w:val="Szvegtrzs"/>
        <w:spacing w:before="220" w:after="0" w:line="240" w:lineRule="auto"/>
        <w:jc w:val="both"/>
        <w:rPr>
          <w:rFonts w:cs="Times New Roman"/>
        </w:rPr>
      </w:pPr>
      <w:r w:rsidRPr="00E53E1E">
        <w:rPr>
          <w:rFonts w:cs="Times New Roman"/>
        </w:rPr>
        <w:t>2.5.13. az avar- és kerti hulladék égetésére, továbbá a háztartási tevékenységgel okozott légszennyezésre vonatkozó szabályrendeleteket,</w:t>
      </w:r>
    </w:p>
    <w:p w14:paraId="3F38644F" w14:textId="77777777" w:rsidR="00A15541" w:rsidRPr="00E53E1E" w:rsidRDefault="00924154">
      <w:pPr>
        <w:pStyle w:val="Szvegtrzs"/>
        <w:spacing w:before="220" w:after="0" w:line="240" w:lineRule="auto"/>
        <w:jc w:val="both"/>
        <w:rPr>
          <w:rFonts w:cs="Times New Roman"/>
        </w:rPr>
      </w:pPr>
      <w:r w:rsidRPr="00E53E1E">
        <w:rPr>
          <w:rFonts w:cs="Times New Roman"/>
        </w:rPr>
        <w:t>2.5.14. minden településfejlesztési és rendezési, valamint városüzemeltetési tevékenységet környezeti szempontból.</w:t>
      </w:r>
    </w:p>
    <w:p w14:paraId="716D07C2"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2.6. </w:t>
      </w:r>
      <w:r w:rsidRPr="00E53E1E">
        <w:rPr>
          <w:rFonts w:cs="Times New Roman"/>
          <w:b/>
          <w:bCs/>
        </w:rPr>
        <w:t>Figyelemmel kíséri:</w:t>
      </w:r>
    </w:p>
    <w:p w14:paraId="7ECF8E3D" w14:textId="77777777" w:rsidR="00A15541" w:rsidRPr="00E53E1E" w:rsidRDefault="00924154">
      <w:pPr>
        <w:pStyle w:val="Szvegtrzs"/>
        <w:spacing w:before="220" w:after="0" w:line="240" w:lineRule="auto"/>
        <w:jc w:val="both"/>
        <w:rPr>
          <w:rFonts w:cs="Times New Roman"/>
        </w:rPr>
      </w:pPr>
      <w:r w:rsidRPr="00E53E1E">
        <w:rPr>
          <w:rFonts w:cs="Times New Roman"/>
        </w:rPr>
        <w:t>2.6.1. a város népegészségügyi és járványügyi helyzetét,</w:t>
      </w:r>
    </w:p>
    <w:p w14:paraId="7B90C898" w14:textId="77777777" w:rsidR="00A15541" w:rsidRPr="00E53E1E" w:rsidRDefault="00924154">
      <w:pPr>
        <w:pStyle w:val="Szvegtrzs"/>
        <w:spacing w:before="220" w:after="0" w:line="240" w:lineRule="auto"/>
        <w:jc w:val="both"/>
        <w:rPr>
          <w:rFonts w:cs="Times New Roman"/>
        </w:rPr>
      </w:pPr>
      <w:r w:rsidRPr="00E53E1E">
        <w:rPr>
          <w:rFonts w:cs="Times New Roman"/>
        </w:rPr>
        <w:t>2.6.2. a városban a hátrányos helyzetben lévő rétegek helyzetének, élet- és munkakörülményeinek alakulását.</w:t>
      </w:r>
    </w:p>
    <w:p w14:paraId="7C6C7AF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2.7. </w:t>
      </w:r>
      <w:r w:rsidRPr="00E53E1E">
        <w:rPr>
          <w:rFonts w:cs="Times New Roman"/>
          <w:b/>
          <w:bCs/>
        </w:rPr>
        <w:t>Közzé teszi</w:t>
      </w:r>
      <w:r w:rsidRPr="00E53E1E">
        <w:rPr>
          <w:rFonts w:cs="Times New Roman"/>
        </w:rPr>
        <w:t xml:space="preserve"> a döntési jogkörébe tartozó pályázatokat.</w:t>
      </w:r>
    </w:p>
    <w:p w14:paraId="68B6001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2.8. </w:t>
      </w:r>
      <w:r w:rsidRPr="00E53E1E">
        <w:rPr>
          <w:rFonts w:cs="Times New Roman"/>
          <w:b/>
          <w:bCs/>
        </w:rPr>
        <w:t>Elismeri</w:t>
      </w:r>
      <w:r w:rsidRPr="00E53E1E">
        <w:rPr>
          <w:rFonts w:cs="Times New Roman"/>
        </w:rPr>
        <w:t xml:space="preserve"> a lakásbérleti jog folytatására való jogosultságot.</w:t>
      </w:r>
    </w:p>
    <w:p w14:paraId="292D57C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2.9. </w:t>
      </w:r>
      <w:r w:rsidRPr="00E53E1E">
        <w:rPr>
          <w:rFonts w:cs="Times New Roman"/>
          <w:b/>
          <w:bCs/>
        </w:rPr>
        <w:t>Hozzájárul:</w:t>
      </w:r>
    </w:p>
    <w:p w14:paraId="4B8D51B2" w14:textId="77777777" w:rsidR="00A15541" w:rsidRPr="00E53E1E" w:rsidRDefault="00924154">
      <w:pPr>
        <w:pStyle w:val="Szvegtrzs"/>
        <w:spacing w:before="220" w:after="0" w:line="240" w:lineRule="auto"/>
        <w:jc w:val="both"/>
        <w:rPr>
          <w:rFonts w:cs="Times New Roman"/>
        </w:rPr>
      </w:pPr>
      <w:r w:rsidRPr="00E53E1E">
        <w:rPr>
          <w:rFonts w:cs="Times New Roman"/>
        </w:rPr>
        <w:t>2.9.1. a 60 hónapnál rövidebb időtartamra, garzonházi bérlakásra megkötött szálláshasználati szerződés - a beköltözés időpontjából számított, legfeljebb 60 hónap időtartamig történő – meghosszabbításához,</w:t>
      </w:r>
    </w:p>
    <w:p w14:paraId="078402CB" w14:textId="77777777" w:rsidR="00A15541" w:rsidRPr="00E53E1E" w:rsidRDefault="00924154">
      <w:pPr>
        <w:pStyle w:val="Szvegtrzs"/>
        <w:spacing w:before="220" w:after="0" w:line="240" w:lineRule="auto"/>
        <w:jc w:val="both"/>
        <w:rPr>
          <w:rFonts w:cs="Times New Roman"/>
        </w:rPr>
      </w:pPr>
      <w:r w:rsidRPr="00E53E1E">
        <w:rPr>
          <w:rFonts w:cs="Times New Roman"/>
        </w:rPr>
        <w:t>2.9.2. a garzonházi bérlakásra megkötött szálláshasználati szerződés lejárta után - annak legfeljebb egy alkalommal történő, 6 hónap időtartamra - való meghosszabbításához,</w:t>
      </w:r>
    </w:p>
    <w:p w14:paraId="6E6BD326" w14:textId="77777777" w:rsidR="00A15541" w:rsidRPr="00E53E1E" w:rsidRDefault="00924154">
      <w:pPr>
        <w:pStyle w:val="Szvegtrzs"/>
        <w:spacing w:before="220" w:after="0" w:line="240" w:lineRule="auto"/>
        <w:jc w:val="both"/>
        <w:rPr>
          <w:rFonts w:cs="Times New Roman"/>
        </w:rPr>
      </w:pPr>
      <w:r w:rsidRPr="00E53E1E">
        <w:rPr>
          <w:rFonts w:cs="Times New Roman"/>
        </w:rPr>
        <w:t>2.9.3. a nyugdíjasházi önkormányzati bérlakásba történő befogadáshoz.</w:t>
      </w:r>
    </w:p>
    <w:p w14:paraId="39905BDB"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2.10. </w:t>
      </w:r>
      <w:r w:rsidRPr="00E53E1E">
        <w:rPr>
          <w:rFonts w:cs="Times New Roman"/>
          <w:b/>
          <w:bCs/>
        </w:rPr>
        <w:t>Kezdeményezi</w:t>
      </w:r>
      <w:r w:rsidRPr="00E53E1E">
        <w:rPr>
          <w:rFonts w:cs="Times New Roman"/>
        </w:rPr>
        <w:t xml:space="preserve"> a költségvetési átcsoportosításokat.</w:t>
      </w:r>
    </w:p>
    <w:p w14:paraId="7220AE8E"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2.11. </w:t>
      </w:r>
      <w:r w:rsidRPr="00E53E1E">
        <w:rPr>
          <w:rFonts w:cs="Times New Roman"/>
          <w:b/>
          <w:bCs/>
        </w:rPr>
        <w:t>Iránymutatást nyújt</w:t>
      </w:r>
      <w:r w:rsidRPr="00E53E1E">
        <w:rPr>
          <w:rFonts w:cs="Times New Roman"/>
        </w:rPr>
        <w:t>:</w:t>
      </w:r>
    </w:p>
    <w:p w14:paraId="6AD58128" w14:textId="77777777" w:rsidR="00A15541" w:rsidRPr="00E53E1E" w:rsidRDefault="00924154">
      <w:pPr>
        <w:pStyle w:val="Szvegtrzs"/>
        <w:spacing w:before="220" w:after="0" w:line="240" w:lineRule="auto"/>
        <w:jc w:val="both"/>
        <w:rPr>
          <w:rFonts w:cs="Times New Roman"/>
        </w:rPr>
      </w:pPr>
      <w:r w:rsidRPr="00E53E1E">
        <w:rPr>
          <w:rFonts w:cs="Times New Roman"/>
        </w:rPr>
        <w:t>2.11.1. a méltányossági jogkörben történő döntésekhez, a rászorultság kritériumainak meghatározásához,</w:t>
      </w:r>
    </w:p>
    <w:p w14:paraId="1BC8DA3D" w14:textId="77777777" w:rsidR="00A15541" w:rsidRPr="00E53E1E" w:rsidRDefault="00924154">
      <w:pPr>
        <w:pStyle w:val="Szvegtrzs"/>
        <w:spacing w:before="220" w:after="0" w:line="240" w:lineRule="auto"/>
        <w:jc w:val="both"/>
        <w:rPr>
          <w:rFonts w:cs="Times New Roman"/>
        </w:rPr>
      </w:pPr>
      <w:r w:rsidRPr="00E53E1E">
        <w:rPr>
          <w:rFonts w:cs="Times New Roman"/>
        </w:rPr>
        <w:t>2.11.2. az egészségmegőrző preventív életmód kialakításának feltételeihez, különös tekintettel az ifjúság körében.</w:t>
      </w:r>
    </w:p>
    <w:p w14:paraId="03690FA2"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2.12. </w:t>
      </w:r>
      <w:r w:rsidRPr="00E53E1E">
        <w:rPr>
          <w:rFonts w:cs="Times New Roman"/>
          <w:b/>
          <w:bCs/>
        </w:rPr>
        <w:t>Működteti</w:t>
      </w:r>
      <w:r w:rsidRPr="00E53E1E">
        <w:rPr>
          <w:rFonts w:cs="Times New Roman"/>
        </w:rPr>
        <w:t xml:space="preserve"> a Helyi Szociálpolitikai Kerekasztalt.</w:t>
      </w:r>
    </w:p>
    <w:p w14:paraId="7089798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2.13. </w:t>
      </w:r>
      <w:r w:rsidRPr="00E53E1E">
        <w:rPr>
          <w:rFonts w:cs="Times New Roman"/>
          <w:b/>
          <w:bCs/>
        </w:rPr>
        <w:t>Ellátja:</w:t>
      </w:r>
    </w:p>
    <w:p w14:paraId="65088C1B" w14:textId="77777777" w:rsidR="00A15541" w:rsidRPr="00E53E1E" w:rsidRDefault="00924154">
      <w:pPr>
        <w:pStyle w:val="Szvegtrzs"/>
        <w:spacing w:before="220" w:after="0" w:line="240" w:lineRule="auto"/>
        <w:jc w:val="both"/>
        <w:rPr>
          <w:rFonts w:cs="Times New Roman"/>
        </w:rPr>
      </w:pPr>
      <w:r w:rsidRPr="00E53E1E">
        <w:rPr>
          <w:rFonts w:cs="Times New Roman"/>
        </w:rPr>
        <w:t>2.13.1. az Önkormányzati Környezetvédelmi Keret kezelését,</w:t>
      </w:r>
    </w:p>
    <w:p w14:paraId="13F3D415" w14:textId="77777777" w:rsidR="00A15541" w:rsidRPr="00E53E1E" w:rsidRDefault="00924154">
      <w:pPr>
        <w:pStyle w:val="Szvegtrzs"/>
        <w:spacing w:before="220" w:after="0" w:line="240" w:lineRule="auto"/>
        <w:jc w:val="both"/>
        <w:rPr>
          <w:rFonts w:cs="Times New Roman"/>
        </w:rPr>
      </w:pPr>
      <w:r w:rsidRPr="00E53E1E">
        <w:rPr>
          <w:rFonts w:cs="Times New Roman"/>
        </w:rPr>
        <w:t>2.13.2. az önkormányzati bérlakásokról szóló önkormányzati rendelet alapján a lakásgazdálkodással kapcsolatos feladat- és hatásköröket.</w:t>
      </w:r>
    </w:p>
    <w:p w14:paraId="0C1BEF2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2.14. </w:t>
      </w:r>
      <w:r w:rsidRPr="00E53E1E">
        <w:rPr>
          <w:rFonts w:cs="Times New Roman"/>
          <w:b/>
          <w:bCs/>
        </w:rPr>
        <w:t>Gyakorolja</w:t>
      </w:r>
      <w:r w:rsidRPr="00E53E1E">
        <w:rPr>
          <w:rFonts w:cs="Times New Roman"/>
        </w:rPr>
        <w:t>:</w:t>
      </w:r>
    </w:p>
    <w:p w14:paraId="26B2E751" w14:textId="77777777" w:rsidR="00A15541" w:rsidRPr="00E53E1E" w:rsidRDefault="00924154">
      <w:pPr>
        <w:pStyle w:val="Szvegtrzs"/>
        <w:spacing w:before="220" w:after="0" w:line="240" w:lineRule="auto"/>
        <w:jc w:val="both"/>
        <w:rPr>
          <w:rFonts w:cs="Times New Roman"/>
        </w:rPr>
      </w:pPr>
      <w:r w:rsidRPr="00E53E1E">
        <w:rPr>
          <w:rFonts w:cs="Times New Roman"/>
        </w:rPr>
        <w:t>2.14.1. a tulajdonosi jogokat az önkormányzatot az lakástörvény alapján megillető elővásárlási jog gyakorlásával vásárolt lakás bérlőjének kijelölésekor,</w:t>
      </w:r>
    </w:p>
    <w:p w14:paraId="3860C5B9" w14:textId="77777777" w:rsidR="00A15541" w:rsidRPr="00E53E1E" w:rsidRDefault="00924154">
      <w:pPr>
        <w:pStyle w:val="Szvegtrzs"/>
        <w:spacing w:before="220" w:after="0" w:line="240" w:lineRule="auto"/>
        <w:jc w:val="both"/>
        <w:rPr>
          <w:rFonts w:cs="Times New Roman"/>
        </w:rPr>
      </w:pPr>
      <w:r w:rsidRPr="00E53E1E">
        <w:rPr>
          <w:rFonts w:cs="Times New Roman"/>
        </w:rPr>
        <w:t>2.14.2. a szociális szolgáltatások, illetve személyes gondoskodást nyújtó gyermekjóléti ellátások körében felmerülő fenntartói feladat- és hatásköröket külön önkormányzati rendelet alapján.</w:t>
      </w:r>
    </w:p>
    <w:p w14:paraId="738E25FE"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 </w:t>
      </w:r>
      <w:r w:rsidRPr="00E53E1E">
        <w:rPr>
          <w:rFonts w:cs="Times New Roman"/>
          <w:b/>
          <w:bCs/>
        </w:rPr>
        <w:t>Pénzügyi Bizottság</w:t>
      </w:r>
    </w:p>
    <w:p w14:paraId="2F546EA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3.1. </w:t>
      </w:r>
      <w:r w:rsidRPr="00E53E1E">
        <w:rPr>
          <w:rFonts w:cs="Times New Roman"/>
          <w:b/>
          <w:bCs/>
        </w:rPr>
        <w:t>Dönt</w:t>
      </w:r>
      <w:r w:rsidRPr="00E53E1E">
        <w:rPr>
          <w:rFonts w:cs="Times New Roman"/>
        </w:rPr>
        <w:t>:</w:t>
      </w:r>
    </w:p>
    <w:p w14:paraId="55267774" w14:textId="77777777" w:rsidR="00A15541" w:rsidRPr="00E53E1E" w:rsidRDefault="00924154">
      <w:pPr>
        <w:pStyle w:val="Szvegtrzs"/>
        <w:spacing w:before="220" w:after="0" w:line="240" w:lineRule="auto"/>
        <w:jc w:val="both"/>
        <w:rPr>
          <w:rFonts w:cs="Times New Roman"/>
        </w:rPr>
      </w:pPr>
      <w:r w:rsidRPr="00E53E1E">
        <w:rPr>
          <w:rFonts w:cs="Times New Roman"/>
        </w:rPr>
        <w:t>3.1.1. a közgyűlés által hatáskörébe utalt ügyekben,</w:t>
      </w:r>
    </w:p>
    <w:p w14:paraId="3FC1751B" w14:textId="77777777" w:rsidR="00A15541" w:rsidRPr="00E53E1E" w:rsidRDefault="00924154">
      <w:pPr>
        <w:pStyle w:val="Szvegtrzs"/>
        <w:spacing w:before="220" w:after="0" w:line="240" w:lineRule="auto"/>
        <w:jc w:val="both"/>
        <w:rPr>
          <w:rFonts w:cs="Times New Roman"/>
        </w:rPr>
      </w:pPr>
      <w:r w:rsidRPr="00E53E1E">
        <w:rPr>
          <w:rFonts w:cs="Times New Roman"/>
        </w:rPr>
        <w:t>3.1.2. dönt a vagyontárgyak értékesítéséről és vásárlásáról az önkormányzat vagyonrendeletében foglaltak szerint,</w:t>
      </w:r>
    </w:p>
    <w:p w14:paraId="7BB67016" w14:textId="77777777" w:rsidR="00A15541" w:rsidRPr="00E53E1E" w:rsidRDefault="00924154">
      <w:pPr>
        <w:pStyle w:val="Szvegtrzs"/>
        <w:spacing w:before="220" w:after="0" w:line="240" w:lineRule="auto"/>
        <w:jc w:val="both"/>
        <w:rPr>
          <w:rFonts w:cs="Times New Roman"/>
        </w:rPr>
      </w:pPr>
      <w:r w:rsidRPr="00E53E1E">
        <w:rPr>
          <w:rFonts w:cs="Times New Roman"/>
        </w:rPr>
        <w:t>3.1.3. a vagyonrendeletben meghatározott forgalmi értékű ingó dolog és vagyoni értékű jog megszerzéséről, elidegenítéséről, használatba adásáról, megterheléséről és gazdasági társaságba történő beviteléről,</w:t>
      </w:r>
    </w:p>
    <w:p w14:paraId="20F6EFAF" w14:textId="77777777" w:rsidR="00A15541" w:rsidRPr="00E53E1E" w:rsidRDefault="00924154">
      <w:pPr>
        <w:pStyle w:val="Szvegtrzs"/>
        <w:spacing w:before="220" w:after="0" w:line="240" w:lineRule="auto"/>
        <w:jc w:val="both"/>
        <w:rPr>
          <w:rFonts w:cs="Times New Roman"/>
        </w:rPr>
      </w:pPr>
      <w:r w:rsidRPr="00E53E1E">
        <w:rPr>
          <w:rFonts w:cs="Times New Roman"/>
        </w:rPr>
        <w:t>3.1.4. a nem kizárólagos önkormányzati tulajdonú gazdasági társaságban a tulajdonosi képviseletet ellátó személy által a társaság legfőbb szervének kizárólagos hatáskörébe tartozó ügyekben a taggyűlésen képviselendő álláspontról.</w:t>
      </w:r>
    </w:p>
    <w:p w14:paraId="3C55D16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3.2. </w:t>
      </w:r>
      <w:r w:rsidRPr="00E53E1E">
        <w:rPr>
          <w:rFonts w:cs="Times New Roman"/>
          <w:b/>
          <w:bCs/>
        </w:rPr>
        <w:t>Ellenőrzi:</w:t>
      </w:r>
    </w:p>
    <w:p w14:paraId="43506664" w14:textId="77777777" w:rsidR="00A15541" w:rsidRPr="00E53E1E" w:rsidRDefault="00924154">
      <w:pPr>
        <w:pStyle w:val="Szvegtrzs"/>
        <w:spacing w:before="220" w:after="0" w:line="240" w:lineRule="auto"/>
        <w:jc w:val="both"/>
        <w:rPr>
          <w:rFonts w:cs="Times New Roman"/>
        </w:rPr>
      </w:pPr>
      <w:r w:rsidRPr="00E53E1E">
        <w:rPr>
          <w:rFonts w:cs="Times New Roman"/>
        </w:rPr>
        <w:t>3.2.1. az önkormányzat vagyonával történő gazdálkodást,</w:t>
      </w:r>
    </w:p>
    <w:p w14:paraId="7E74E6B6" w14:textId="77777777" w:rsidR="00A15541" w:rsidRPr="00E53E1E" w:rsidRDefault="00924154">
      <w:pPr>
        <w:pStyle w:val="Szvegtrzs"/>
        <w:spacing w:before="220" w:after="0" w:line="240" w:lineRule="auto"/>
        <w:jc w:val="both"/>
        <w:rPr>
          <w:rFonts w:cs="Times New Roman"/>
        </w:rPr>
      </w:pPr>
      <w:r w:rsidRPr="00E53E1E">
        <w:rPr>
          <w:rFonts w:cs="Times New Roman"/>
        </w:rPr>
        <w:t>3.2.2. az éves költségvetésről szóló önkormányzati rendelet végrehajtását,</w:t>
      </w:r>
    </w:p>
    <w:p w14:paraId="65C3D2E5" w14:textId="77777777" w:rsidR="00A15541" w:rsidRPr="00E53E1E" w:rsidRDefault="00924154">
      <w:pPr>
        <w:pStyle w:val="Szvegtrzs"/>
        <w:spacing w:before="220" w:after="0" w:line="240" w:lineRule="auto"/>
        <w:jc w:val="both"/>
        <w:rPr>
          <w:rFonts w:cs="Times New Roman"/>
        </w:rPr>
      </w:pPr>
      <w:r w:rsidRPr="00E53E1E">
        <w:rPr>
          <w:rFonts w:cs="Times New Roman"/>
        </w:rPr>
        <w:t>3.2.3. az önkormányzatnál és intézményeinél a pénzkezelési szabályzat megtartását, a bizonylati rend és bizonylati fegyelem érvényesítését,</w:t>
      </w:r>
    </w:p>
    <w:p w14:paraId="247E81EC" w14:textId="77777777" w:rsidR="00A15541" w:rsidRPr="00E53E1E" w:rsidRDefault="00924154">
      <w:pPr>
        <w:pStyle w:val="Szvegtrzs"/>
        <w:spacing w:before="220" w:after="0" w:line="240" w:lineRule="auto"/>
        <w:jc w:val="both"/>
        <w:rPr>
          <w:rFonts w:cs="Times New Roman"/>
        </w:rPr>
      </w:pPr>
      <w:r w:rsidRPr="00E53E1E">
        <w:rPr>
          <w:rFonts w:cs="Times New Roman"/>
        </w:rPr>
        <w:t>3.2.4. az önkormányzati tulajdonrésszel rendelkező gazdasági társaságok pénzügyi gazdálkodását a tagsági jogot gyakorló megbízásából.</w:t>
      </w:r>
    </w:p>
    <w:p w14:paraId="244AEF56" w14:textId="7FB9A1BB" w:rsidR="00A15541" w:rsidRPr="00E53E1E" w:rsidRDefault="00924154">
      <w:pPr>
        <w:pStyle w:val="Szvegtrzs"/>
        <w:spacing w:before="220" w:after="0" w:line="240" w:lineRule="auto"/>
        <w:jc w:val="both"/>
        <w:rPr>
          <w:rFonts w:cs="Times New Roman"/>
        </w:rPr>
      </w:pPr>
      <w:r w:rsidRPr="00E53E1E">
        <w:rPr>
          <w:rFonts w:cs="Times New Roman"/>
        </w:rPr>
        <w:t xml:space="preserve">3.3. </w:t>
      </w:r>
      <w:r w:rsidRPr="00E53E1E">
        <w:rPr>
          <w:rFonts w:cs="Times New Roman"/>
          <w:b/>
          <w:bCs/>
        </w:rPr>
        <w:t>Javaslatot tehet</w:t>
      </w:r>
      <w:r w:rsidRPr="00E53E1E">
        <w:rPr>
          <w:rFonts w:cs="Times New Roman"/>
        </w:rPr>
        <w:t xml:space="preserve"> téma-, cél- és utóvizsgálatok megtartására.</w:t>
      </w:r>
    </w:p>
    <w:p w14:paraId="69CC7D59"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3.4. </w:t>
      </w:r>
      <w:r w:rsidRPr="00E53E1E">
        <w:rPr>
          <w:rFonts w:cs="Times New Roman"/>
          <w:b/>
          <w:bCs/>
        </w:rPr>
        <w:t>Megtárgyalja</w:t>
      </w:r>
      <w:r w:rsidRPr="00E53E1E">
        <w:rPr>
          <w:rFonts w:cs="Times New Roman"/>
        </w:rPr>
        <w:t xml:space="preserve"> az önkormányzat által alapított költségvetési szervek ellenőrzési tapasztalatait.</w:t>
      </w:r>
    </w:p>
    <w:p w14:paraId="64F1A7A1"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3.5. </w:t>
      </w:r>
      <w:r w:rsidRPr="00E53E1E">
        <w:rPr>
          <w:rFonts w:cs="Times New Roman"/>
          <w:b/>
          <w:bCs/>
        </w:rPr>
        <w:t>Véleményezi:</w:t>
      </w:r>
    </w:p>
    <w:p w14:paraId="25B8C5B3" w14:textId="77777777" w:rsidR="00A15541" w:rsidRPr="00E53E1E" w:rsidRDefault="00924154">
      <w:pPr>
        <w:pStyle w:val="Szvegtrzs"/>
        <w:spacing w:before="220" w:after="0" w:line="240" w:lineRule="auto"/>
        <w:jc w:val="both"/>
        <w:rPr>
          <w:rFonts w:cs="Times New Roman"/>
        </w:rPr>
      </w:pPr>
      <w:r w:rsidRPr="00E53E1E">
        <w:rPr>
          <w:rFonts w:cs="Times New Roman"/>
        </w:rPr>
        <w:t>3.5.1. a pénzügyi kihatással járó közgyűlési előterjesztéseket,</w:t>
      </w:r>
    </w:p>
    <w:p w14:paraId="3C852152" w14:textId="77777777" w:rsidR="00A15541" w:rsidRPr="00E53E1E" w:rsidRDefault="00924154">
      <w:pPr>
        <w:pStyle w:val="Szvegtrzs"/>
        <w:spacing w:before="220" w:after="0" w:line="240" w:lineRule="auto"/>
        <w:jc w:val="both"/>
        <w:rPr>
          <w:rFonts w:cs="Times New Roman"/>
        </w:rPr>
      </w:pPr>
      <w:r w:rsidRPr="00E53E1E">
        <w:rPr>
          <w:rFonts w:cs="Times New Roman"/>
        </w:rPr>
        <w:t>3.5.2. az engedélyokirat köteles beruházásokat,</w:t>
      </w:r>
    </w:p>
    <w:p w14:paraId="5A5C1098" w14:textId="77777777" w:rsidR="00A15541" w:rsidRPr="00E53E1E" w:rsidRDefault="00924154">
      <w:pPr>
        <w:pStyle w:val="Szvegtrzs"/>
        <w:spacing w:before="220" w:after="0" w:line="240" w:lineRule="auto"/>
        <w:jc w:val="both"/>
        <w:rPr>
          <w:rFonts w:cs="Times New Roman"/>
        </w:rPr>
      </w:pPr>
      <w:r w:rsidRPr="00E53E1E">
        <w:rPr>
          <w:rFonts w:cs="Times New Roman"/>
        </w:rPr>
        <w:t>3.5.3. az önkormányzatnál és intézményeinél az éves költségvetési javaslatot és a végrehajtásáról szóló éves beszámoló – tervezetet,</w:t>
      </w:r>
    </w:p>
    <w:p w14:paraId="18F56DD7" w14:textId="77777777" w:rsidR="00A15541" w:rsidRPr="00E53E1E" w:rsidRDefault="00924154">
      <w:pPr>
        <w:pStyle w:val="Szvegtrzs"/>
        <w:spacing w:before="220" w:after="0" w:line="240" w:lineRule="auto"/>
        <w:jc w:val="both"/>
        <w:rPr>
          <w:rFonts w:cs="Times New Roman"/>
        </w:rPr>
      </w:pPr>
      <w:r w:rsidRPr="00E53E1E">
        <w:rPr>
          <w:rFonts w:cs="Times New Roman"/>
        </w:rPr>
        <w:t>3.5.4. a vagyontárgyak közgyűlési hatáskörbe tartozó értékesítését és vásárlását.</w:t>
      </w:r>
    </w:p>
    <w:p w14:paraId="1A8383A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3.6. </w:t>
      </w:r>
      <w:r w:rsidRPr="00E53E1E">
        <w:rPr>
          <w:rFonts w:cs="Times New Roman"/>
          <w:b/>
          <w:bCs/>
        </w:rPr>
        <w:t>Vizsgálja</w:t>
      </w:r>
      <w:r w:rsidRPr="00E53E1E">
        <w:rPr>
          <w:rFonts w:cs="Times New Roman"/>
        </w:rPr>
        <w:t xml:space="preserve"> az önkormányzatnál a hitelfelvétel indokait és gazdasági megalapozottságát.</w:t>
      </w:r>
    </w:p>
    <w:p w14:paraId="425F9B5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3.7. </w:t>
      </w:r>
      <w:r w:rsidRPr="00E53E1E">
        <w:rPr>
          <w:rFonts w:cs="Times New Roman"/>
          <w:b/>
          <w:bCs/>
        </w:rPr>
        <w:t>Figyelemmel kíséri</w:t>
      </w:r>
      <w:r w:rsidRPr="00E53E1E">
        <w:rPr>
          <w:rFonts w:cs="Times New Roman"/>
        </w:rPr>
        <w:t xml:space="preserve"> az önkormányzatnál és intézményeinél a költségvetési bevételek alakulását, különös tekintettel a saját bevételekre, értékeli az azt előidéző okokat.</w:t>
      </w:r>
    </w:p>
    <w:p w14:paraId="68D7B02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3.8. </w:t>
      </w:r>
      <w:r w:rsidRPr="00E53E1E">
        <w:rPr>
          <w:rFonts w:cs="Times New Roman"/>
          <w:b/>
          <w:bCs/>
        </w:rPr>
        <w:t>Közli</w:t>
      </w:r>
      <w:r w:rsidRPr="00E53E1E">
        <w:rPr>
          <w:rFonts w:cs="Times New Roman"/>
        </w:rPr>
        <w:t xml:space="preserve"> vizsgálati megállapításait a közgyűléssel.</w:t>
      </w:r>
    </w:p>
    <w:p w14:paraId="358E7814"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3.9. </w:t>
      </w:r>
      <w:r w:rsidRPr="00E53E1E">
        <w:rPr>
          <w:rFonts w:cs="Times New Roman"/>
          <w:b/>
          <w:bCs/>
        </w:rPr>
        <w:t>Gyakorolja</w:t>
      </w:r>
      <w:r w:rsidRPr="00E53E1E">
        <w:rPr>
          <w:rFonts w:cs="Times New Roman"/>
        </w:rPr>
        <w:t xml:space="preserve"> a vagyonrendelet alapján a hatáskörébe tartozó tulajdonosi jogokat.</w:t>
      </w:r>
    </w:p>
    <w:p w14:paraId="35A166E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 </w:t>
      </w:r>
      <w:r w:rsidRPr="00E53E1E">
        <w:rPr>
          <w:rFonts w:cs="Times New Roman"/>
          <w:b/>
          <w:bCs/>
        </w:rPr>
        <w:t>Jogi, Nemzetpolitikai és Közrendi Bizottság</w:t>
      </w:r>
    </w:p>
    <w:p w14:paraId="0BF5FC12" w14:textId="77777777" w:rsidR="00A15541" w:rsidRPr="00E53E1E" w:rsidRDefault="00924154">
      <w:pPr>
        <w:pStyle w:val="Szvegtrzs"/>
        <w:spacing w:before="220" w:after="0" w:line="240" w:lineRule="auto"/>
        <w:jc w:val="both"/>
        <w:rPr>
          <w:rFonts w:cs="Times New Roman"/>
        </w:rPr>
      </w:pPr>
      <w:r w:rsidRPr="00E53E1E">
        <w:rPr>
          <w:rFonts w:cs="Times New Roman"/>
        </w:rPr>
        <w:t>4.1. A közgyűlés határozata, továbbá a polgármester indítványára, vagy a bizottság döntése alapján, a szakbizottsági véleményezés után tárgyalja az előterjesztéseket.</w:t>
      </w:r>
    </w:p>
    <w:p w14:paraId="76D408F1"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4.2. </w:t>
      </w:r>
      <w:r w:rsidRPr="00E53E1E">
        <w:rPr>
          <w:rFonts w:cs="Times New Roman"/>
          <w:b/>
          <w:bCs/>
        </w:rPr>
        <w:t>Dönt:</w:t>
      </w:r>
    </w:p>
    <w:p w14:paraId="3F67ED8D" w14:textId="77777777" w:rsidR="00A15541" w:rsidRPr="00E53E1E" w:rsidRDefault="00924154">
      <w:pPr>
        <w:pStyle w:val="Szvegtrzs"/>
        <w:spacing w:before="220" w:after="0" w:line="240" w:lineRule="auto"/>
        <w:jc w:val="both"/>
        <w:rPr>
          <w:rFonts w:cs="Times New Roman"/>
        </w:rPr>
      </w:pPr>
      <w:r w:rsidRPr="00E53E1E">
        <w:rPr>
          <w:rFonts w:cs="Times New Roman"/>
        </w:rPr>
        <w:t>4.2.1. a közgyűlés által hatáskörébe utalt ügyekben,</w:t>
      </w:r>
    </w:p>
    <w:p w14:paraId="11111890" w14:textId="77777777" w:rsidR="00A15541" w:rsidRPr="00E53E1E" w:rsidRDefault="00924154">
      <w:pPr>
        <w:pStyle w:val="Szvegtrzs"/>
        <w:spacing w:before="220" w:after="0" w:line="240" w:lineRule="auto"/>
        <w:jc w:val="both"/>
        <w:rPr>
          <w:rFonts w:cs="Times New Roman"/>
        </w:rPr>
      </w:pPr>
      <w:r w:rsidRPr="00E53E1E">
        <w:rPr>
          <w:rFonts w:cs="Times New Roman"/>
        </w:rPr>
        <w:t>4.2.2. Nagykanizsa Megyei Jogú Város jelképei használatának engedélyezéséről, az engedély visszavonásáról,</w:t>
      </w:r>
    </w:p>
    <w:p w14:paraId="57E7F3B9" w14:textId="77777777" w:rsidR="00A15541" w:rsidRPr="00E53E1E" w:rsidRDefault="00924154">
      <w:pPr>
        <w:pStyle w:val="Szvegtrzs"/>
        <w:spacing w:before="220" w:after="0" w:line="240" w:lineRule="auto"/>
        <w:jc w:val="both"/>
        <w:rPr>
          <w:rFonts w:cs="Times New Roman"/>
        </w:rPr>
      </w:pPr>
      <w:r w:rsidRPr="00E53E1E">
        <w:rPr>
          <w:rFonts w:cs="Times New Roman"/>
        </w:rPr>
        <w:t>4.2.3. az éves költségvetési rendeletben hatáskörébe utalt céltartalékról.</w:t>
      </w:r>
    </w:p>
    <w:p w14:paraId="787DEED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4.3. </w:t>
      </w:r>
      <w:r w:rsidRPr="00E53E1E">
        <w:rPr>
          <w:rFonts w:cs="Times New Roman"/>
          <w:b/>
          <w:bCs/>
        </w:rPr>
        <w:t>Állást foglal:</w:t>
      </w:r>
    </w:p>
    <w:p w14:paraId="1241EC15" w14:textId="77777777" w:rsidR="00A15541" w:rsidRPr="00E53E1E" w:rsidRDefault="00924154">
      <w:pPr>
        <w:pStyle w:val="Szvegtrzs"/>
        <w:spacing w:before="220" w:after="0" w:line="240" w:lineRule="auto"/>
        <w:jc w:val="both"/>
        <w:rPr>
          <w:rFonts w:cs="Times New Roman"/>
        </w:rPr>
      </w:pPr>
      <w:r w:rsidRPr="00E53E1E">
        <w:rPr>
          <w:rFonts w:cs="Times New Roman"/>
        </w:rPr>
        <w:t>4.3.1. önkormányzati rendelet és határozat-tervezet jogszerűségéről,</w:t>
      </w:r>
    </w:p>
    <w:p w14:paraId="060A99E7" w14:textId="77777777" w:rsidR="00A15541" w:rsidRPr="00E53E1E" w:rsidRDefault="00924154">
      <w:pPr>
        <w:pStyle w:val="Szvegtrzs"/>
        <w:spacing w:before="220" w:after="0" w:line="240" w:lineRule="auto"/>
        <w:jc w:val="both"/>
        <w:rPr>
          <w:rFonts w:cs="Times New Roman"/>
        </w:rPr>
      </w:pPr>
      <w:r w:rsidRPr="00E53E1E">
        <w:rPr>
          <w:rFonts w:cs="Times New Roman"/>
        </w:rPr>
        <w:t>4.3.2. más közgyűlési bizottságok között felmerült hatásköri vitában,</w:t>
      </w:r>
    </w:p>
    <w:p w14:paraId="5FBEF634" w14:textId="77777777" w:rsidR="00A15541" w:rsidRPr="00E53E1E" w:rsidRDefault="00924154">
      <w:pPr>
        <w:pStyle w:val="Szvegtrzs"/>
        <w:spacing w:before="220" w:after="0" w:line="240" w:lineRule="auto"/>
        <w:jc w:val="both"/>
        <w:rPr>
          <w:rFonts w:cs="Times New Roman"/>
        </w:rPr>
      </w:pPr>
      <w:r w:rsidRPr="00E53E1E">
        <w:rPr>
          <w:rFonts w:cs="Times New Roman"/>
        </w:rPr>
        <w:t>4.3.3. vita esetén a közgyűlésen belüli szavazások és választások lebonyolításának rendjéről,</w:t>
      </w:r>
    </w:p>
    <w:p w14:paraId="3BF80713" w14:textId="77777777" w:rsidR="00A15541" w:rsidRPr="00E53E1E" w:rsidRDefault="00924154">
      <w:pPr>
        <w:pStyle w:val="Szvegtrzs"/>
        <w:spacing w:before="220" w:after="0" w:line="240" w:lineRule="auto"/>
        <w:jc w:val="both"/>
        <w:rPr>
          <w:rFonts w:cs="Times New Roman"/>
        </w:rPr>
      </w:pPr>
      <w:r w:rsidRPr="00E53E1E">
        <w:rPr>
          <w:rFonts w:cs="Times New Roman"/>
        </w:rPr>
        <w:t>4.3.4. összeférhetetlenségi ügyekben,</w:t>
      </w:r>
    </w:p>
    <w:p w14:paraId="35344A1B" w14:textId="77777777" w:rsidR="00A15541" w:rsidRPr="00E53E1E" w:rsidRDefault="00924154">
      <w:pPr>
        <w:pStyle w:val="Szvegtrzs"/>
        <w:spacing w:before="220" w:after="0" w:line="240" w:lineRule="auto"/>
        <w:jc w:val="both"/>
        <w:rPr>
          <w:rFonts w:cs="Times New Roman"/>
        </w:rPr>
      </w:pPr>
      <w:r w:rsidRPr="00E53E1E">
        <w:rPr>
          <w:rFonts w:cs="Times New Roman"/>
        </w:rPr>
        <w:t>4.3.5. a közbiztonság helyi feladatainak megoldásában,</w:t>
      </w:r>
    </w:p>
    <w:p w14:paraId="320BBE5C" w14:textId="77777777" w:rsidR="00A15541" w:rsidRPr="00E53E1E" w:rsidRDefault="00924154">
      <w:pPr>
        <w:pStyle w:val="Szvegtrzs"/>
        <w:spacing w:before="220" w:after="0" w:line="240" w:lineRule="auto"/>
        <w:jc w:val="both"/>
        <w:rPr>
          <w:rFonts w:cs="Times New Roman"/>
        </w:rPr>
      </w:pPr>
      <w:r w:rsidRPr="00E53E1E">
        <w:rPr>
          <w:rFonts w:cs="Times New Roman"/>
        </w:rPr>
        <w:t>4.3.6. gazdasági társaságok, intézmények alapítása, megszüntetése, összevonása, szétválasztása esetén,</w:t>
      </w:r>
    </w:p>
    <w:p w14:paraId="07928D04" w14:textId="77777777" w:rsidR="00A15541" w:rsidRPr="00E53E1E" w:rsidRDefault="00924154">
      <w:pPr>
        <w:pStyle w:val="Szvegtrzs"/>
        <w:spacing w:before="220" w:after="0" w:line="240" w:lineRule="auto"/>
        <w:jc w:val="both"/>
        <w:rPr>
          <w:rFonts w:cs="Times New Roman"/>
        </w:rPr>
      </w:pPr>
      <w:r w:rsidRPr="00E53E1E">
        <w:rPr>
          <w:rFonts w:cs="Times New Roman"/>
        </w:rPr>
        <w:t>4.3.7. közlekedésbiztonsági ügyekben,</w:t>
      </w:r>
    </w:p>
    <w:p w14:paraId="1C3891C5" w14:textId="77777777" w:rsidR="00A15541" w:rsidRPr="00E53E1E" w:rsidRDefault="00924154">
      <w:pPr>
        <w:pStyle w:val="Szvegtrzs"/>
        <w:spacing w:before="220" w:after="0" w:line="240" w:lineRule="auto"/>
        <w:jc w:val="both"/>
        <w:rPr>
          <w:rFonts w:cs="Times New Roman"/>
        </w:rPr>
      </w:pPr>
      <w:r w:rsidRPr="00E53E1E">
        <w:rPr>
          <w:rFonts w:cs="Times New Roman"/>
        </w:rPr>
        <w:t>4.3.8. a nemzetpolitikát érintő kérésekben, közreműködik ezen önkormányzati feladatok előkészítésében, meghatározásában és végrehajtásában.</w:t>
      </w:r>
    </w:p>
    <w:p w14:paraId="413CF8B3"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4.4. </w:t>
      </w:r>
      <w:r w:rsidRPr="00E53E1E">
        <w:rPr>
          <w:rFonts w:cs="Times New Roman"/>
          <w:b/>
          <w:bCs/>
        </w:rPr>
        <w:t>Előterjeszti:</w:t>
      </w:r>
    </w:p>
    <w:p w14:paraId="5B1DC577" w14:textId="77777777" w:rsidR="00A15541" w:rsidRPr="00E53E1E" w:rsidRDefault="00924154">
      <w:pPr>
        <w:pStyle w:val="Szvegtrzs"/>
        <w:spacing w:before="220" w:after="0" w:line="240" w:lineRule="auto"/>
        <w:jc w:val="both"/>
        <w:rPr>
          <w:rFonts w:cs="Times New Roman"/>
        </w:rPr>
      </w:pPr>
      <w:r w:rsidRPr="00E53E1E">
        <w:rPr>
          <w:rFonts w:cs="Times New Roman"/>
        </w:rPr>
        <w:t>4.4.1. a hatáskörébe tartozó ügyeket,</w:t>
      </w:r>
    </w:p>
    <w:p w14:paraId="202D494A" w14:textId="77777777" w:rsidR="00A15541" w:rsidRPr="00E53E1E" w:rsidRDefault="00924154">
      <w:pPr>
        <w:pStyle w:val="Szvegtrzs"/>
        <w:spacing w:before="220" w:after="0" w:line="240" w:lineRule="auto"/>
        <w:jc w:val="both"/>
        <w:rPr>
          <w:rFonts w:cs="Times New Roman"/>
        </w:rPr>
      </w:pPr>
      <w:r w:rsidRPr="00E53E1E">
        <w:rPr>
          <w:rFonts w:cs="Times New Roman"/>
        </w:rPr>
        <w:t>4.4.2. a közbiztonsági tervet,</w:t>
      </w:r>
    </w:p>
    <w:p w14:paraId="0461544F" w14:textId="77777777" w:rsidR="00A15541" w:rsidRPr="00E53E1E" w:rsidRDefault="00924154">
      <w:pPr>
        <w:pStyle w:val="Szvegtrzs"/>
        <w:spacing w:before="220" w:after="0" w:line="240" w:lineRule="auto"/>
        <w:jc w:val="both"/>
        <w:rPr>
          <w:rFonts w:cs="Times New Roman"/>
        </w:rPr>
      </w:pPr>
      <w:r w:rsidRPr="00E53E1E">
        <w:rPr>
          <w:rFonts w:cs="Times New Roman"/>
        </w:rPr>
        <w:t>4.4.3. a közrendvédelmemmel kapcsolatos együttműködési megállapodást.</w:t>
      </w:r>
    </w:p>
    <w:p w14:paraId="24EC058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4.5. </w:t>
      </w:r>
      <w:r w:rsidRPr="00E53E1E">
        <w:rPr>
          <w:rFonts w:cs="Times New Roman"/>
          <w:b/>
          <w:bCs/>
        </w:rPr>
        <w:t>Ellátja:</w:t>
      </w:r>
    </w:p>
    <w:p w14:paraId="0D9E14E5" w14:textId="77777777" w:rsidR="00A15541" w:rsidRPr="00E53E1E" w:rsidRDefault="00924154">
      <w:pPr>
        <w:pStyle w:val="Szvegtrzs"/>
        <w:spacing w:before="220" w:after="0" w:line="240" w:lineRule="auto"/>
        <w:jc w:val="both"/>
        <w:rPr>
          <w:rFonts w:cs="Times New Roman"/>
        </w:rPr>
      </w:pPr>
      <w:r w:rsidRPr="00E53E1E">
        <w:rPr>
          <w:rFonts w:cs="Times New Roman"/>
        </w:rPr>
        <w:t>4.5.1. a vonatkozó jogszabályok alapján a polgármester, illetve az önkormányzati képviselők vagyonnyilatkozatának nyilvántartásával és ellenőrzésével kapcsolatos feladatokat,</w:t>
      </w:r>
    </w:p>
    <w:p w14:paraId="049455C9" w14:textId="77777777" w:rsidR="00A15541" w:rsidRPr="00E53E1E" w:rsidRDefault="00924154">
      <w:pPr>
        <w:pStyle w:val="Szvegtrzs"/>
        <w:spacing w:before="220" w:after="0" w:line="240" w:lineRule="auto"/>
        <w:jc w:val="both"/>
        <w:rPr>
          <w:rFonts w:cs="Times New Roman"/>
        </w:rPr>
      </w:pPr>
      <w:r w:rsidRPr="00E53E1E">
        <w:rPr>
          <w:rFonts w:cs="Times New Roman"/>
        </w:rPr>
        <w:t>4.5.2. a közgyűlés titkos szavazásának lebonyolításával kapcsolatos teendőket.</w:t>
      </w:r>
    </w:p>
    <w:p w14:paraId="49ABA329"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4.6. </w:t>
      </w:r>
      <w:r w:rsidRPr="00E53E1E">
        <w:rPr>
          <w:rFonts w:cs="Times New Roman"/>
          <w:b/>
          <w:bCs/>
        </w:rPr>
        <w:t>Előkészíti és kivizsgálja</w:t>
      </w:r>
      <w:r w:rsidRPr="00E53E1E">
        <w:rPr>
          <w:rFonts w:cs="Times New Roman"/>
        </w:rPr>
        <w:t xml:space="preserve"> a közgyűlés hatáskörébe tartozó összeférhetetlenségi és fegyelmi ügyeket.</w:t>
      </w:r>
    </w:p>
    <w:p w14:paraId="589F3D0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4.7. </w:t>
      </w:r>
      <w:r w:rsidRPr="00E53E1E">
        <w:rPr>
          <w:rFonts w:cs="Times New Roman"/>
          <w:b/>
          <w:bCs/>
        </w:rPr>
        <w:t>Javaslatot tesz:</w:t>
      </w:r>
    </w:p>
    <w:p w14:paraId="6FF4126C" w14:textId="77777777" w:rsidR="00A15541" w:rsidRPr="00E53E1E" w:rsidRDefault="00924154">
      <w:pPr>
        <w:pStyle w:val="Szvegtrzs"/>
        <w:spacing w:before="220" w:after="0" w:line="240" w:lineRule="auto"/>
        <w:jc w:val="both"/>
        <w:rPr>
          <w:rFonts w:cs="Times New Roman"/>
        </w:rPr>
      </w:pPr>
      <w:r w:rsidRPr="00E53E1E">
        <w:rPr>
          <w:rFonts w:cs="Times New Roman"/>
        </w:rPr>
        <w:t>4.7.1. a lakosság véleményének kikérési módjára,</w:t>
      </w:r>
    </w:p>
    <w:p w14:paraId="0173A8E2" w14:textId="77777777" w:rsidR="00A15541" w:rsidRPr="00E53E1E" w:rsidRDefault="00924154">
      <w:pPr>
        <w:pStyle w:val="Szvegtrzs"/>
        <w:spacing w:before="220" w:after="0" w:line="240" w:lineRule="auto"/>
        <w:jc w:val="both"/>
        <w:rPr>
          <w:rFonts w:cs="Times New Roman"/>
        </w:rPr>
      </w:pPr>
      <w:r w:rsidRPr="00E53E1E">
        <w:rPr>
          <w:rFonts w:cs="Times New Roman"/>
        </w:rPr>
        <w:t>4.7.2. a nagykanizsai és a határon túli magyar fiatalok közötti kapcsolatok kialakítására és fenntartására.</w:t>
      </w:r>
    </w:p>
    <w:p w14:paraId="4D228C17"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4.8. </w:t>
      </w:r>
      <w:r w:rsidRPr="00E53E1E">
        <w:rPr>
          <w:rFonts w:cs="Times New Roman"/>
          <w:b/>
          <w:bCs/>
        </w:rPr>
        <w:t>Véleményezi:</w:t>
      </w:r>
    </w:p>
    <w:p w14:paraId="41652BB8" w14:textId="77777777" w:rsidR="00A15541" w:rsidRPr="00E53E1E" w:rsidRDefault="00924154">
      <w:pPr>
        <w:pStyle w:val="Szvegtrzs"/>
        <w:spacing w:before="220" w:after="0" w:line="240" w:lineRule="auto"/>
        <w:jc w:val="both"/>
        <w:rPr>
          <w:rFonts w:cs="Times New Roman"/>
        </w:rPr>
      </w:pPr>
      <w:r w:rsidRPr="00E53E1E">
        <w:rPr>
          <w:rFonts w:cs="Times New Roman"/>
        </w:rPr>
        <w:t>4.8.1. az önkormányzati tulajdonban álló gazdasági társaságok alapító okiratait,</w:t>
      </w:r>
    </w:p>
    <w:p w14:paraId="614AFD38" w14:textId="77777777" w:rsidR="00A15541" w:rsidRPr="00E53E1E" w:rsidRDefault="00924154">
      <w:pPr>
        <w:pStyle w:val="Szvegtrzs"/>
        <w:spacing w:before="220" w:after="0" w:line="240" w:lineRule="auto"/>
        <w:jc w:val="both"/>
        <w:rPr>
          <w:rFonts w:cs="Times New Roman"/>
        </w:rPr>
      </w:pPr>
      <w:r w:rsidRPr="00E53E1E">
        <w:rPr>
          <w:rFonts w:cs="Times New Roman"/>
        </w:rPr>
        <w:t>4.8.2. a Polgármesteri Hivatal belső szervezeti tagozódása kialakítására vonatkozó javaslatot,</w:t>
      </w:r>
    </w:p>
    <w:p w14:paraId="14E14335" w14:textId="77777777" w:rsidR="00A15541" w:rsidRPr="00E53E1E" w:rsidRDefault="00924154">
      <w:pPr>
        <w:pStyle w:val="Szvegtrzs"/>
        <w:spacing w:before="220" w:after="0" w:line="240" w:lineRule="auto"/>
        <w:jc w:val="both"/>
        <w:rPr>
          <w:rFonts w:cs="Times New Roman"/>
        </w:rPr>
      </w:pPr>
      <w:r w:rsidRPr="00E53E1E">
        <w:rPr>
          <w:rFonts w:cs="Times New Roman"/>
        </w:rPr>
        <w:t>4.8.3. a közgyűlés, a bizottságok, a polgármester, az alpolgármester és a jegyző kezdeményezésére szakvéleményt nyilvánít anyagi jogi és eljárás jogi kérdésekben,</w:t>
      </w:r>
    </w:p>
    <w:p w14:paraId="67A7BBBA" w14:textId="5983B767" w:rsidR="00A56CD0" w:rsidRDefault="00924154">
      <w:pPr>
        <w:pStyle w:val="Szvegtrzs"/>
        <w:spacing w:before="220" w:after="0" w:line="240" w:lineRule="auto"/>
        <w:jc w:val="both"/>
        <w:rPr>
          <w:rFonts w:cs="Times New Roman"/>
        </w:rPr>
      </w:pPr>
      <w:r w:rsidRPr="00E53E1E">
        <w:rPr>
          <w:rFonts w:cs="Times New Roman"/>
        </w:rPr>
        <w:t xml:space="preserve">4.8.4. </w:t>
      </w:r>
      <w:r w:rsidR="00A56CD0">
        <w:rPr>
          <w:rStyle w:val="Lbjegyzet-hivatkozs"/>
          <w:rFonts w:cs="Times New Roman"/>
        </w:rPr>
        <w:footnoteReference w:id="8"/>
      </w:r>
      <w:r w:rsidR="00A56CD0">
        <w:rPr>
          <w:rFonts w:cs="Times New Roman"/>
        </w:rPr>
        <w:t xml:space="preserve"> </w:t>
      </w:r>
      <w:r w:rsidRPr="00E53E1E">
        <w:rPr>
          <w:rFonts w:cs="Times New Roman"/>
        </w:rPr>
        <w:t>az önkormányzat nevében kötendő szerződéseket, kivéve a</w:t>
      </w:r>
      <w:r w:rsidR="00A56CD0">
        <w:rPr>
          <w:rFonts w:cs="Times New Roman"/>
        </w:rPr>
        <w:t xml:space="preserve">z alábbiakat: </w:t>
      </w:r>
    </w:p>
    <w:p w14:paraId="6932F7C1" w14:textId="220CFF6A" w:rsidR="00A56CD0" w:rsidRPr="00A56CD0" w:rsidRDefault="00A56CD0" w:rsidP="00A56CD0">
      <w:pPr>
        <w:pStyle w:val="Szvegtrzs"/>
        <w:spacing w:before="220" w:after="0" w:line="240" w:lineRule="auto"/>
        <w:ind w:left="709"/>
        <w:jc w:val="both"/>
        <w:rPr>
          <w:rFonts w:cs="Times New Roman"/>
        </w:rPr>
      </w:pPr>
      <w:r w:rsidRPr="00A56CD0">
        <w:rPr>
          <w:rFonts w:cs="Times New Roman"/>
        </w:rPr>
        <w:t xml:space="preserve">4.8.4a. </w:t>
      </w:r>
      <w:r w:rsidR="0006301D">
        <w:rPr>
          <w:rStyle w:val="Lbjegyzet-hivatkozs"/>
          <w:rFonts w:cs="Times New Roman"/>
        </w:rPr>
        <w:footnoteReference w:id="9"/>
      </w:r>
      <w:r w:rsidR="0006301D">
        <w:rPr>
          <w:rFonts w:cs="Times New Roman"/>
        </w:rPr>
        <w:t xml:space="preserve"> </w:t>
      </w:r>
      <w:r w:rsidRPr="00A56CD0">
        <w:rPr>
          <w:rFonts w:cs="Times New Roman"/>
        </w:rPr>
        <w:t>a jogszabály szerint az állami támogatások versenyszempontú vizsgálatáért felelős szervezet által előzetesen jóváhagyott formaszerződés alapján kötött szerződéseket,</w:t>
      </w:r>
    </w:p>
    <w:p w14:paraId="635786A5" w14:textId="7163098C" w:rsidR="00A56CD0" w:rsidRPr="00A56CD0" w:rsidRDefault="00A56CD0" w:rsidP="00A56CD0">
      <w:pPr>
        <w:pStyle w:val="Szvegtrzs"/>
        <w:spacing w:before="220" w:after="0" w:line="240" w:lineRule="auto"/>
        <w:ind w:left="709"/>
        <w:jc w:val="both"/>
        <w:rPr>
          <w:rFonts w:cs="Times New Roman"/>
        </w:rPr>
      </w:pPr>
      <w:r w:rsidRPr="00A56CD0">
        <w:rPr>
          <w:rFonts w:cs="Times New Roman"/>
        </w:rPr>
        <w:t xml:space="preserve">4.8.4b. </w:t>
      </w:r>
      <w:r w:rsidR="0006301D">
        <w:rPr>
          <w:rStyle w:val="Lbjegyzet-hivatkozs"/>
          <w:rFonts w:cs="Times New Roman"/>
        </w:rPr>
        <w:footnoteReference w:id="10"/>
      </w:r>
      <w:r w:rsidR="0006301D">
        <w:rPr>
          <w:rFonts w:cs="Times New Roman"/>
        </w:rPr>
        <w:t xml:space="preserve"> </w:t>
      </w:r>
      <w:r w:rsidRPr="00A56CD0">
        <w:rPr>
          <w:rFonts w:cs="Times New Roman"/>
        </w:rPr>
        <w:t>jogszabály szerint az állami támogatások versenyszempontú vizsgálatáért felelős szervezet által előzetesen jóváhagyott szerződéseket,</w:t>
      </w:r>
    </w:p>
    <w:p w14:paraId="2FD5587C" w14:textId="55553637" w:rsidR="00A56CD0" w:rsidRPr="00A56CD0" w:rsidRDefault="00A56CD0" w:rsidP="00A56CD0">
      <w:pPr>
        <w:pStyle w:val="Szvegtrzs"/>
        <w:spacing w:before="220" w:after="0" w:line="240" w:lineRule="auto"/>
        <w:ind w:left="709"/>
        <w:jc w:val="both"/>
        <w:rPr>
          <w:rFonts w:cs="Times New Roman"/>
        </w:rPr>
      </w:pPr>
      <w:r w:rsidRPr="00A56CD0">
        <w:rPr>
          <w:rFonts w:cs="Times New Roman"/>
        </w:rPr>
        <w:t xml:space="preserve">4.8.4c. </w:t>
      </w:r>
      <w:r w:rsidR="0006301D">
        <w:rPr>
          <w:rStyle w:val="Lbjegyzet-hivatkozs"/>
          <w:rFonts w:cs="Times New Roman"/>
        </w:rPr>
        <w:footnoteReference w:id="11"/>
      </w:r>
      <w:r w:rsidR="0006301D">
        <w:rPr>
          <w:rFonts w:cs="Times New Roman"/>
        </w:rPr>
        <w:t xml:space="preserve"> </w:t>
      </w:r>
      <w:r w:rsidRPr="00A56CD0">
        <w:rPr>
          <w:rFonts w:cs="Times New Roman"/>
        </w:rPr>
        <w:t>az önkormányzat által elnyert támogatásra vonatkozó támogatási szerződéseket vagy támogatói okiratokat,</w:t>
      </w:r>
    </w:p>
    <w:p w14:paraId="26B06025" w14:textId="56193EEA" w:rsidR="00A56CD0" w:rsidRPr="00A56CD0" w:rsidRDefault="00A56CD0" w:rsidP="00A56CD0">
      <w:pPr>
        <w:pStyle w:val="Szvegtrzs"/>
        <w:spacing w:before="220" w:after="0" w:line="240" w:lineRule="auto"/>
        <w:ind w:left="709"/>
        <w:jc w:val="both"/>
        <w:rPr>
          <w:rFonts w:cs="Times New Roman"/>
        </w:rPr>
      </w:pPr>
      <w:r w:rsidRPr="00A56CD0">
        <w:rPr>
          <w:rFonts w:cs="Times New Roman"/>
        </w:rPr>
        <w:t xml:space="preserve">4.8.4d. </w:t>
      </w:r>
      <w:r w:rsidR="0006301D">
        <w:rPr>
          <w:rStyle w:val="Lbjegyzet-hivatkozs"/>
          <w:rFonts w:cs="Times New Roman"/>
        </w:rPr>
        <w:footnoteReference w:id="12"/>
      </w:r>
      <w:r w:rsidR="0006301D">
        <w:rPr>
          <w:rFonts w:cs="Times New Roman"/>
        </w:rPr>
        <w:t xml:space="preserve"> </w:t>
      </w:r>
      <w:r w:rsidRPr="00A56CD0">
        <w:rPr>
          <w:rFonts w:cs="Times New Roman"/>
        </w:rPr>
        <w:t>a közbeszerzési eljárás során kötendő szerződéseket,</w:t>
      </w:r>
    </w:p>
    <w:p w14:paraId="57652FC6" w14:textId="5A2E552B" w:rsidR="00A56CD0" w:rsidRPr="00A56CD0" w:rsidRDefault="00A56CD0" w:rsidP="00A56CD0">
      <w:pPr>
        <w:pStyle w:val="Szvegtrzs"/>
        <w:spacing w:before="220" w:after="0" w:line="240" w:lineRule="auto"/>
        <w:ind w:left="709"/>
        <w:jc w:val="both"/>
        <w:rPr>
          <w:rFonts w:cs="Times New Roman"/>
        </w:rPr>
      </w:pPr>
      <w:r w:rsidRPr="00A56CD0">
        <w:rPr>
          <w:rFonts w:cs="Times New Roman"/>
        </w:rPr>
        <w:t xml:space="preserve">4.8.4e. </w:t>
      </w:r>
      <w:r w:rsidR="0006301D">
        <w:rPr>
          <w:rStyle w:val="Lbjegyzet-hivatkozs"/>
          <w:rFonts w:cs="Times New Roman"/>
        </w:rPr>
        <w:footnoteReference w:id="13"/>
      </w:r>
      <w:r w:rsidR="0006301D">
        <w:rPr>
          <w:rFonts w:cs="Times New Roman"/>
        </w:rPr>
        <w:t xml:space="preserve"> </w:t>
      </w:r>
      <w:r w:rsidRPr="00A56CD0">
        <w:rPr>
          <w:rFonts w:cs="Times New Roman"/>
        </w:rPr>
        <w:t>a 4.8.4a. - 4.8.4d. pont szerinti szerződések módosításait.</w:t>
      </w:r>
    </w:p>
    <w:p w14:paraId="3679B6E3" w14:textId="77777777" w:rsidR="00A15541" w:rsidRPr="00E53E1E" w:rsidRDefault="00924154">
      <w:pPr>
        <w:pStyle w:val="Szvegtrzs"/>
        <w:spacing w:before="220" w:after="0" w:line="240" w:lineRule="auto"/>
        <w:jc w:val="both"/>
        <w:rPr>
          <w:rFonts w:cs="Times New Roman"/>
        </w:rPr>
      </w:pPr>
      <w:r w:rsidRPr="00E53E1E">
        <w:rPr>
          <w:rFonts w:cs="Times New Roman"/>
        </w:rPr>
        <w:t>4.8.5. az éves külkapcsolati tervet,</w:t>
      </w:r>
    </w:p>
    <w:p w14:paraId="7669E35A" w14:textId="77777777" w:rsidR="00A15541" w:rsidRPr="00E53E1E" w:rsidRDefault="00924154">
      <w:pPr>
        <w:pStyle w:val="Szvegtrzs"/>
        <w:spacing w:before="220" w:after="0" w:line="240" w:lineRule="auto"/>
        <w:jc w:val="both"/>
        <w:rPr>
          <w:rFonts w:cs="Times New Roman"/>
        </w:rPr>
      </w:pPr>
      <w:r w:rsidRPr="00E53E1E">
        <w:rPr>
          <w:rFonts w:cs="Times New Roman"/>
        </w:rPr>
        <w:t>4.8.6. a rendőrség éves beszámolóját,</w:t>
      </w:r>
    </w:p>
    <w:p w14:paraId="5743D912" w14:textId="77777777" w:rsidR="00A15541" w:rsidRPr="00E53E1E" w:rsidRDefault="00924154">
      <w:pPr>
        <w:pStyle w:val="Szvegtrzs"/>
        <w:spacing w:before="220" w:after="0" w:line="240" w:lineRule="auto"/>
        <w:jc w:val="both"/>
        <w:rPr>
          <w:rFonts w:cs="Times New Roman"/>
        </w:rPr>
      </w:pPr>
      <w:r w:rsidRPr="00E53E1E">
        <w:rPr>
          <w:rFonts w:cs="Times New Roman"/>
        </w:rPr>
        <w:t>4.8.7. az új partnervárosi és testvérvárosi kapcsolatok létrehozását.</w:t>
      </w:r>
    </w:p>
    <w:p w14:paraId="60EB7E99"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4.9. </w:t>
      </w:r>
      <w:r w:rsidRPr="00E53E1E">
        <w:rPr>
          <w:rFonts w:cs="Times New Roman"/>
          <w:b/>
          <w:bCs/>
        </w:rPr>
        <w:t>Kapcsolattartás:</w:t>
      </w:r>
    </w:p>
    <w:p w14:paraId="4564A579" w14:textId="77777777" w:rsidR="00A15541" w:rsidRPr="00E53E1E" w:rsidRDefault="00924154">
      <w:pPr>
        <w:pStyle w:val="Szvegtrzs"/>
        <w:spacing w:before="220" w:after="0" w:line="240" w:lineRule="auto"/>
        <w:jc w:val="both"/>
        <w:rPr>
          <w:rFonts w:cs="Times New Roman"/>
        </w:rPr>
      </w:pPr>
      <w:r w:rsidRPr="00E53E1E">
        <w:rPr>
          <w:rFonts w:cs="Times New Roman"/>
        </w:rPr>
        <w:t>4.9.1. a Városi Rendőrkapitánysággal,</w:t>
      </w:r>
    </w:p>
    <w:p w14:paraId="412CF065" w14:textId="77777777" w:rsidR="00A15541" w:rsidRPr="00E53E1E" w:rsidRDefault="00924154">
      <w:pPr>
        <w:pStyle w:val="Szvegtrzs"/>
        <w:spacing w:before="220" w:after="0" w:line="240" w:lineRule="auto"/>
        <w:jc w:val="both"/>
        <w:rPr>
          <w:rFonts w:cs="Times New Roman"/>
        </w:rPr>
      </w:pPr>
      <w:r w:rsidRPr="00E53E1E">
        <w:rPr>
          <w:rFonts w:cs="Times New Roman"/>
        </w:rPr>
        <w:t>4.9.2. a polgárőrséggel,</w:t>
      </w:r>
    </w:p>
    <w:p w14:paraId="740F1992" w14:textId="77777777" w:rsidR="00A15541" w:rsidRPr="00E53E1E" w:rsidRDefault="00924154">
      <w:pPr>
        <w:pStyle w:val="Szvegtrzs"/>
        <w:spacing w:before="220" w:after="0" w:line="240" w:lineRule="auto"/>
        <w:jc w:val="both"/>
        <w:rPr>
          <w:rFonts w:cs="Times New Roman"/>
        </w:rPr>
      </w:pPr>
      <w:r w:rsidRPr="00E53E1E">
        <w:rPr>
          <w:rFonts w:cs="Times New Roman"/>
        </w:rPr>
        <w:t>4.9.3. az egyházakkal, egyházi szervezetekkel,</w:t>
      </w:r>
    </w:p>
    <w:p w14:paraId="0254EFCD" w14:textId="77777777" w:rsidR="00A15541" w:rsidRPr="00E53E1E" w:rsidRDefault="00924154">
      <w:pPr>
        <w:pStyle w:val="Szvegtrzs"/>
        <w:spacing w:before="220" w:after="0" w:line="240" w:lineRule="auto"/>
        <w:jc w:val="both"/>
        <w:rPr>
          <w:rFonts w:cs="Times New Roman"/>
        </w:rPr>
      </w:pPr>
      <w:r w:rsidRPr="00E53E1E">
        <w:rPr>
          <w:rFonts w:cs="Times New Roman"/>
        </w:rPr>
        <w:t>4.9.4. a nemzetpolitikai feladatokat ellátó szervezetekkel.</w:t>
      </w:r>
    </w:p>
    <w:p w14:paraId="0F80456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4.10. </w:t>
      </w:r>
      <w:r w:rsidRPr="00E53E1E">
        <w:rPr>
          <w:rFonts w:cs="Times New Roman"/>
          <w:b/>
          <w:bCs/>
        </w:rPr>
        <w:t>Figyelemmel kíséri:</w:t>
      </w:r>
    </w:p>
    <w:p w14:paraId="46F2F6D4"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4.10.1. a közgyűlés Szervezeti és Működési Szabályzata </w:t>
      </w:r>
      <w:proofErr w:type="spellStart"/>
      <w:r w:rsidRPr="00E53E1E">
        <w:rPr>
          <w:rFonts w:cs="Times New Roman"/>
        </w:rPr>
        <w:t>hatályosulását</w:t>
      </w:r>
      <w:proofErr w:type="spellEnd"/>
      <w:r w:rsidRPr="00E53E1E">
        <w:rPr>
          <w:rFonts w:cs="Times New Roman"/>
        </w:rPr>
        <w:t>, indokolt esetben indítványozza módosítását vagy kiegészítését,</w:t>
      </w:r>
    </w:p>
    <w:p w14:paraId="71F40A44"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4.10.2. az önkormányzati rendeletek </w:t>
      </w:r>
      <w:proofErr w:type="spellStart"/>
      <w:r w:rsidRPr="00E53E1E">
        <w:rPr>
          <w:rFonts w:cs="Times New Roman"/>
        </w:rPr>
        <w:t>hatályosulását</w:t>
      </w:r>
      <w:proofErr w:type="spellEnd"/>
      <w:r w:rsidRPr="00E53E1E">
        <w:rPr>
          <w:rFonts w:cs="Times New Roman"/>
        </w:rPr>
        <w:t xml:space="preserve"> és a magasabb szintű jogszabályokkal való összhangját,</w:t>
      </w:r>
    </w:p>
    <w:p w14:paraId="3A3AB815" w14:textId="77777777" w:rsidR="00A15541" w:rsidRPr="00E53E1E" w:rsidRDefault="00924154">
      <w:pPr>
        <w:pStyle w:val="Szvegtrzs"/>
        <w:spacing w:before="220" w:after="0" w:line="240" w:lineRule="auto"/>
        <w:jc w:val="both"/>
        <w:rPr>
          <w:rFonts w:cs="Times New Roman"/>
        </w:rPr>
      </w:pPr>
      <w:r w:rsidRPr="00E53E1E">
        <w:rPr>
          <w:rFonts w:cs="Times New Roman"/>
        </w:rPr>
        <w:t>4.10.3. az átruházott önkormányzati hatáskörök és hatósági jogkörök gyakorlását,</w:t>
      </w:r>
    </w:p>
    <w:p w14:paraId="79B4CE53" w14:textId="77777777" w:rsidR="00A15541" w:rsidRPr="00E53E1E" w:rsidRDefault="00924154">
      <w:pPr>
        <w:pStyle w:val="Szvegtrzs"/>
        <w:spacing w:before="220" w:after="0" w:line="240" w:lineRule="auto"/>
        <w:jc w:val="both"/>
        <w:rPr>
          <w:rFonts w:cs="Times New Roman"/>
        </w:rPr>
      </w:pPr>
      <w:r w:rsidRPr="00E53E1E">
        <w:rPr>
          <w:rFonts w:cs="Times New Roman"/>
        </w:rPr>
        <w:t>4.10.4. a partnervárosi és testvérvárosi kapcsolatokat, a meglévő kapcsolatokat gondozza.</w:t>
      </w:r>
    </w:p>
    <w:p w14:paraId="285C380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4.11. </w:t>
      </w:r>
      <w:r w:rsidRPr="00E53E1E">
        <w:rPr>
          <w:rFonts w:cs="Times New Roman"/>
          <w:b/>
          <w:bCs/>
        </w:rPr>
        <w:t>Ellenőrzi:</w:t>
      </w:r>
    </w:p>
    <w:p w14:paraId="74DEDB6E" w14:textId="77777777" w:rsidR="00A15541" w:rsidRPr="00E53E1E" w:rsidRDefault="00924154">
      <w:pPr>
        <w:pStyle w:val="Szvegtrzs"/>
        <w:spacing w:before="220" w:after="0" w:line="240" w:lineRule="auto"/>
        <w:jc w:val="both"/>
        <w:rPr>
          <w:rFonts w:cs="Times New Roman"/>
        </w:rPr>
      </w:pPr>
      <w:r w:rsidRPr="00E53E1E">
        <w:rPr>
          <w:rFonts w:cs="Times New Roman"/>
        </w:rPr>
        <w:t>4.11.1. az éves külkapcsolati terv végrehajtását,</w:t>
      </w:r>
    </w:p>
    <w:p w14:paraId="2494F835" w14:textId="77777777" w:rsidR="00A15541" w:rsidRPr="00E53E1E" w:rsidRDefault="00924154">
      <w:pPr>
        <w:pStyle w:val="Szvegtrzs"/>
        <w:spacing w:before="220" w:after="0" w:line="240" w:lineRule="auto"/>
        <w:jc w:val="both"/>
        <w:rPr>
          <w:rFonts w:cs="Times New Roman"/>
        </w:rPr>
      </w:pPr>
      <w:r w:rsidRPr="00E53E1E">
        <w:rPr>
          <w:rFonts w:cs="Times New Roman"/>
        </w:rPr>
        <w:t>4.11.2. a közbiztonsági terv végrehajtását,</w:t>
      </w:r>
    </w:p>
    <w:p w14:paraId="0202DCCE" w14:textId="77777777" w:rsidR="00A15541" w:rsidRPr="00E53E1E" w:rsidRDefault="00924154">
      <w:pPr>
        <w:pStyle w:val="Szvegtrzs"/>
        <w:spacing w:before="220" w:after="0" w:line="240" w:lineRule="auto"/>
        <w:jc w:val="both"/>
        <w:rPr>
          <w:rFonts w:cs="Times New Roman"/>
        </w:rPr>
      </w:pPr>
      <w:r w:rsidRPr="00E53E1E">
        <w:rPr>
          <w:rFonts w:cs="Times New Roman"/>
        </w:rPr>
        <w:t>4.11.3. a közgyűlés határozatainak törvényességét, vizsgálja a testületi határozatok végrehajtását.</w:t>
      </w:r>
    </w:p>
    <w:p w14:paraId="42DD6C41"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 </w:t>
      </w:r>
      <w:r w:rsidRPr="00E53E1E">
        <w:rPr>
          <w:rFonts w:cs="Times New Roman"/>
          <w:b/>
          <w:bCs/>
        </w:rPr>
        <w:t>Közbeszerzési Bizottság</w:t>
      </w:r>
      <w:r w:rsidRPr="00E53E1E">
        <w:rPr>
          <w:rFonts w:cs="Times New Roman"/>
        </w:rPr>
        <w:tab/>
        <w:t xml:space="preserve"> </w:t>
      </w:r>
      <w:r w:rsidRPr="00E53E1E">
        <w:rPr>
          <w:rFonts w:cs="Times New Roman"/>
        </w:rPr>
        <w:br/>
      </w:r>
      <w:r w:rsidRPr="00E53E1E">
        <w:rPr>
          <w:rFonts w:cs="Times New Roman"/>
          <w:b/>
          <w:bCs/>
        </w:rPr>
        <w:t>Közbeszerzési eljárások során:</w:t>
      </w:r>
    </w:p>
    <w:p w14:paraId="438ED3E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5.1. </w:t>
      </w:r>
      <w:r w:rsidRPr="00E53E1E">
        <w:rPr>
          <w:rFonts w:cs="Times New Roman"/>
          <w:b/>
          <w:bCs/>
        </w:rPr>
        <w:t>Dönt:</w:t>
      </w:r>
    </w:p>
    <w:p w14:paraId="5964310A" w14:textId="77777777" w:rsidR="00A15541" w:rsidRPr="00E53E1E" w:rsidRDefault="00924154">
      <w:pPr>
        <w:pStyle w:val="Szvegtrzs"/>
        <w:spacing w:before="220" w:after="0" w:line="240" w:lineRule="auto"/>
        <w:jc w:val="both"/>
        <w:rPr>
          <w:rFonts w:cs="Times New Roman"/>
        </w:rPr>
      </w:pPr>
      <w:r w:rsidRPr="00E53E1E">
        <w:rPr>
          <w:rFonts w:cs="Times New Roman"/>
        </w:rPr>
        <w:t>5.1.1. a Bírálóbizottság tagjairól,</w:t>
      </w:r>
    </w:p>
    <w:p w14:paraId="73BA2A97" w14:textId="77777777" w:rsidR="00A15541" w:rsidRPr="00E53E1E" w:rsidRDefault="00924154">
      <w:pPr>
        <w:pStyle w:val="Szvegtrzs"/>
        <w:spacing w:before="220" w:after="0" w:line="240" w:lineRule="auto"/>
        <w:jc w:val="both"/>
        <w:rPr>
          <w:rFonts w:cs="Times New Roman"/>
        </w:rPr>
      </w:pPr>
      <w:r w:rsidRPr="00E53E1E">
        <w:rPr>
          <w:rFonts w:cs="Times New Roman"/>
        </w:rPr>
        <w:t>5.1.2. az eljárás megindításáról,</w:t>
      </w:r>
    </w:p>
    <w:p w14:paraId="4800DA84" w14:textId="77777777" w:rsidR="00A15541" w:rsidRPr="00E53E1E" w:rsidRDefault="00924154">
      <w:pPr>
        <w:pStyle w:val="Szvegtrzs"/>
        <w:spacing w:before="220" w:after="0" w:line="240" w:lineRule="auto"/>
        <w:jc w:val="both"/>
        <w:rPr>
          <w:rFonts w:cs="Times New Roman"/>
        </w:rPr>
      </w:pPr>
      <w:r w:rsidRPr="00E53E1E">
        <w:rPr>
          <w:rFonts w:cs="Times New Roman"/>
        </w:rPr>
        <w:t>5.1.3. eljárás közbeni közbenső döntést igénylő cselekményről,</w:t>
      </w:r>
    </w:p>
    <w:p w14:paraId="63CBD6F0" w14:textId="77777777" w:rsidR="00A15541" w:rsidRPr="00E53E1E" w:rsidRDefault="00924154">
      <w:pPr>
        <w:pStyle w:val="Szvegtrzs"/>
        <w:spacing w:before="220" w:after="0" w:line="240" w:lineRule="auto"/>
        <w:jc w:val="both"/>
        <w:rPr>
          <w:rFonts w:cs="Times New Roman"/>
        </w:rPr>
      </w:pPr>
      <w:r w:rsidRPr="00E53E1E">
        <w:rPr>
          <w:rFonts w:cs="Times New Roman"/>
        </w:rPr>
        <w:t>5.1.4. az eljárás lezárásáról,</w:t>
      </w:r>
    </w:p>
    <w:p w14:paraId="1E019EFD" w14:textId="77777777" w:rsidR="00A15541" w:rsidRPr="00E53E1E" w:rsidRDefault="00924154">
      <w:pPr>
        <w:pStyle w:val="Szvegtrzs"/>
        <w:spacing w:before="220" w:after="0" w:line="240" w:lineRule="auto"/>
        <w:jc w:val="both"/>
        <w:rPr>
          <w:rFonts w:cs="Times New Roman"/>
        </w:rPr>
      </w:pPr>
      <w:r w:rsidRPr="00E53E1E">
        <w:rPr>
          <w:rFonts w:cs="Times New Roman"/>
        </w:rPr>
        <w:t>5.1.5. az eljárás eredményéről,</w:t>
      </w:r>
    </w:p>
    <w:p w14:paraId="3F3D15AB" w14:textId="77777777" w:rsidR="00A15541" w:rsidRPr="00E53E1E" w:rsidRDefault="00924154">
      <w:pPr>
        <w:pStyle w:val="Szvegtrzs"/>
        <w:spacing w:before="220" w:after="0" w:line="240" w:lineRule="auto"/>
        <w:jc w:val="both"/>
        <w:rPr>
          <w:rFonts w:cs="Times New Roman"/>
        </w:rPr>
      </w:pPr>
      <w:r w:rsidRPr="00E53E1E">
        <w:rPr>
          <w:rFonts w:cs="Times New Roman"/>
        </w:rPr>
        <w:t>5.1.6. a közbeszerzési eljárás esetleges visszavonásáról,</w:t>
      </w:r>
    </w:p>
    <w:p w14:paraId="25751F15" w14:textId="77777777" w:rsidR="00A15541" w:rsidRPr="00E53E1E" w:rsidRDefault="00924154">
      <w:pPr>
        <w:pStyle w:val="Szvegtrzs"/>
        <w:spacing w:before="220" w:after="0" w:line="240" w:lineRule="auto"/>
        <w:jc w:val="both"/>
        <w:rPr>
          <w:rFonts w:cs="Times New Roman"/>
        </w:rPr>
      </w:pPr>
      <w:r w:rsidRPr="00E53E1E">
        <w:rPr>
          <w:rFonts w:cs="Times New Roman"/>
        </w:rPr>
        <w:t>5.1.7. a közbeszerzési eljárásban helyszíni bejáráson, helyszíni szemlén részt vevők személyéről,</w:t>
      </w:r>
    </w:p>
    <w:p w14:paraId="193639EE" w14:textId="77777777" w:rsidR="00A15541" w:rsidRPr="00E53E1E" w:rsidRDefault="00924154">
      <w:pPr>
        <w:pStyle w:val="Szvegtrzs"/>
        <w:spacing w:before="220" w:after="0" w:line="240" w:lineRule="auto"/>
        <w:jc w:val="both"/>
        <w:rPr>
          <w:rFonts w:cs="Times New Roman"/>
        </w:rPr>
      </w:pPr>
      <w:r w:rsidRPr="00E53E1E">
        <w:rPr>
          <w:rFonts w:cs="Times New Roman"/>
        </w:rPr>
        <w:t>5.1.8. a Bírálóbizottság ajánlása alapján a részvételre jelentkezők alkalmasságának megítéléséről,</w:t>
      </w:r>
    </w:p>
    <w:p w14:paraId="50591602" w14:textId="77777777" w:rsidR="00A15541" w:rsidRPr="00E53E1E" w:rsidRDefault="00924154">
      <w:pPr>
        <w:pStyle w:val="Szvegtrzs"/>
        <w:spacing w:before="220" w:after="0" w:line="240" w:lineRule="auto"/>
        <w:jc w:val="both"/>
        <w:rPr>
          <w:rFonts w:cs="Times New Roman"/>
        </w:rPr>
      </w:pPr>
      <w:r w:rsidRPr="00E53E1E">
        <w:rPr>
          <w:rFonts w:cs="Times New Roman"/>
        </w:rPr>
        <w:t>5.1.9. a szerződés módosításról,</w:t>
      </w:r>
    </w:p>
    <w:p w14:paraId="04AE2D90" w14:textId="77777777" w:rsidR="00A15541" w:rsidRPr="00E53E1E" w:rsidRDefault="00924154">
      <w:pPr>
        <w:pStyle w:val="Szvegtrzs"/>
        <w:spacing w:before="220" w:after="0" w:line="240" w:lineRule="auto"/>
        <w:jc w:val="both"/>
        <w:rPr>
          <w:rFonts w:cs="Times New Roman"/>
        </w:rPr>
      </w:pPr>
      <w:r w:rsidRPr="00E53E1E">
        <w:rPr>
          <w:rFonts w:cs="Times New Roman"/>
        </w:rPr>
        <w:t>5.1.10. a Közbeszerzési Döntőbizottsági, vagy bírósági eljárásban az Ajánlatkérő jogi képviseletéről,</w:t>
      </w:r>
    </w:p>
    <w:p w14:paraId="291690D5" w14:textId="77777777" w:rsidR="00A15541" w:rsidRPr="00E53E1E" w:rsidRDefault="00924154">
      <w:pPr>
        <w:pStyle w:val="Szvegtrzs"/>
        <w:spacing w:before="220" w:after="0" w:line="240" w:lineRule="auto"/>
        <w:jc w:val="both"/>
        <w:rPr>
          <w:rFonts w:cs="Times New Roman"/>
        </w:rPr>
      </w:pPr>
      <w:r w:rsidRPr="00E53E1E">
        <w:rPr>
          <w:rFonts w:cs="Times New Roman"/>
        </w:rPr>
        <w:t>5.1.11. tárgyalásos eljárás esetén a tárgyalás megszervezéséről, a tárgyaláson az ajánlatkérő részéről megjelenő tárgyaló bizottság összeállításáról.</w:t>
      </w:r>
    </w:p>
    <w:p w14:paraId="61BEF299"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5.2. </w:t>
      </w:r>
      <w:r w:rsidRPr="00E53E1E">
        <w:rPr>
          <w:rFonts w:cs="Times New Roman"/>
          <w:b/>
          <w:bCs/>
        </w:rPr>
        <w:t>Jóváhagyja</w:t>
      </w:r>
    </w:p>
    <w:p w14:paraId="756DD2C3" w14:textId="77777777" w:rsidR="00A15541" w:rsidRPr="00E53E1E" w:rsidRDefault="00924154">
      <w:pPr>
        <w:pStyle w:val="Szvegtrzs"/>
        <w:spacing w:before="220" w:after="0" w:line="240" w:lineRule="auto"/>
        <w:jc w:val="both"/>
        <w:rPr>
          <w:rFonts w:cs="Times New Roman"/>
        </w:rPr>
      </w:pPr>
      <w:r w:rsidRPr="00E53E1E">
        <w:rPr>
          <w:rFonts w:cs="Times New Roman"/>
        </w:rPr>
        <w:t>5.2.1. az esetlegesen szükségessé váló – érdemi döntést tartalmazó -, felhívásra vagy dokumentáció tartalmára, vagy a részvételi, ajánlattételi határidő módosítására vonatkozó javaslatot,</w:t>
      </w:r>
    </w:p>
    <w:p w14:paraId="113B745C" w14:textId="77777777" w:rsidR="00A15541" w:rsidRPr="00E53E1E" w:rsidRDefault="00924154">
      <w:pPr>
        <w:pStyle w:val="Szvegtrzs"/>
        <w:spacing w:before="220" w:after="0" w:line="240" w:lineRule="auto"/>
        <w:jc w:val="both"/>
        <w:rPr>
          <w:rFonts w:cs="Times New Roman"/>
        </w:rPr>
      </w:pPr>
      <w:r w:rsidRPr="00E53E1E">
        <w:rPr>
          <w:rFonts w:cs="Times New Roman"/>
        </w:rPr>
        <w:t>5.2.2. a felelős akkreditált közbeszerzési szaktanácsadó által fentiek szerint összeállított kiegészítő tájékoztatást,</w:t>
      </w:r>
    </w:p>
    <w:p w14:paraId="30EBA81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5.2.3. az összegezés javítását, amennyiben névcsere, hibás névírás, szám, vagy </w:t>
      </w:r>
      <w:proofErr w:type="gramStart"/>
      <w:r w:rsidRPr="00E53E1E">
        <w:rPr>
          <w:rFonts w:cs="Times New Roman"/>
        </w:rPr>
        <w:t>számítási hiba,</w:t>
      </w:r>
      <w:proofErr w:type="gramEnd"/>
      <w:r w:rsidRPr="00E53E1E">
        <w:rPr>
          <w:rFonts w:cs="Times New Roman"/>
        </w:rPr>
        <w:t xml:space="preserve"> vagy hasonló elírás miatt az szükségessé válik,</w:t>
      </w:r>
    </w:p>
    <w:p w14:paraId="5B9C5CC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5.2.4. az éves statisztikai </w:t>
      </w:r>
      <w:proofErr w:type="spellStart"/>
      <w:r w:rsidRPr="00E53E1E">
        <w:rPr>
          <w:rFonts w:cs="Times New Roman"/>
        </w:rPr>
        <w:t>összegezést</w:t>
      </w:r>
      <w:proofErr w:type="spellEnd"/>
      <w:r w:rsidRPr="00E53E1E">
        <w:rPr>
          <w:rFonts w:cs="Times New Roman"/>
        </w:rPr>
        <w:t>,</w:t>
      </w:r>
    </w:p>
    <w:p w14:paraId="18A164F7" w14:textId="77777777" w:rsidR="00A15541" w:rsidRPr="00E53E1E" w:rsidRDefault="00924154">
      <w:pPr>
        <w:pStyle w:val="Szvegtrzs"/>
        <w:spacing w:before="220" w:after="0" w:line="240" w:lineRule="auto"/>
        <w:jc w:val="both"/>
        <w:rPr>
          <w:rFonts w:cs="Times New Roman"/>
        </w:rPr>
      </w:pPr>
      <w:r w:rsidRPr="00E53E1E">
        <w:rPr>
          <w:rFonts w:cs="Times New Roman"/>
        </w:rPr>
        <w:t>5.2.5. a Bírálóbizottság javaslata alapján az összegezés módosítását.</w:t>
      </w:r>
    </w:p>
    <w:p w14:paraId="02AB239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5.3. </w:t>
      </w:r>
      <w:r w:rsidRPr="00E53E1E">
        <w:rPr>
          <w:rFonts w:cs="Times New Roman"/>
          <w:b/>
          <w:bCs/>
        </w:rPr>
        <w:t>Javaslatot tesz</w:t>
      </w:r>
      <w:r w:rsidRPr="00E53E1E">
        <w:rPr>
          <w:rFonts w:cs="Times New Roman"/>
        </w:rPr>
        <w:t xml:space="preserve"> a közgyűlés felé az eljárás eredménytelenné nyilvánítására, amennyiben az ajánlattételi, részvételi határidő lejárta után olyan bizonyítható – az ajánlattételi, részvételi határidő leteltét követően beállott, ellenőrzési körén kívül eső és általa előre nem látható – körülmény következett be, amely miatt az ajánlatkérő a szerződés teljesítésére nem lenne képes, vagy ilyen körülmény miatt a szerződéstől való elállásnak vagy szerződés felmondásának lenne helye.</w:t>
      </w:r>
    </w:p>
    <w:p w14:paraId="7A7FF7E4"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5.4. </w:t>
      </w:r>
      <w:r w:rsidRPr="00E53E1E">
        <w:rPr>
          <w:rFonts w:cs="Times New Roman"/>
          <w:b/>
          <w:bCs/>
        </w:rPr>
        <w:t>Nyilatkozik</w:t>
      </w:r>
      <w:r w:rsidRPr="00E53E1E">
        <w:rPr>
          <w:rFonts w:cs="Times New Roman"/>
        </w:rPr>
        <w:t xml:space="preserve"> az eljárás becsült értékéről és a rendelkezésre álló fedezetről.</w:t>
      </w:r>
    </w:p>
    <w:p w14:paraId="1A55E8F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5.5. </w:t>
      </w:r>
      <w:r w:rsidRPr="00E53E1E">
        <w:rPr>
          <w:rFonts w:cs="Times New Roman"/>
          <w:b/>
          <w:bCs/>
        </w:rPr>
        <w:t>Közbeszerzési értékhatár alatti beszerzések során dönt:</w:t>
      </w:r>
    </w:p>
    <w:p w14:paraId="6CD6C49C" w14:textId="77777777" w:rsidR="00A15541" w:rsidRPr="00E53E1E" w:rsidRDefault="00924154">
      <w:pPr>
        <w:pStyle w:val="Szvegtrzs"/>
        <w:spacing w:before="220" w:after="0" w:line="240" w:lineRule="auto"/>
        <w:jc w:val="both"/>
        <w:rPr>
          <w:rFonts w:cs="Times New Roman"/>
        </w:rPr>
      </w:pPr>
      <w:r w:rsidRPr="00E53E1E">
        <w:rPr>
          <w:rFonts w:cs="Times New Roman"/>
        </w:rPr>
        <w:t>5.5.1. az ajánlattételre felkért személyekről, szervezetekről,</w:t>
      </w:r>
    </w:p>
    <w:p w14:paraId="06418B10" w14:textId="77777777" w:rsidR="00A15541" w:rsidRPr="00E53E1E" w:rsidRDefault="00924154">
      <w:pPr>
        <w:pStyle w:val="Szvegtrzs"/>
        <w:spacing w:before="220" w:after="0" w:line="240" w:lineRule="auto"/>
        <w:jc w:val="both"/>
        <w:rPr>
          <w:rFonts w:cs="Times New Roman"/>
        </w:rPr>
      </w:pPr>
      <w:r w:rsidRPr="00E53E1E">
        <w:rPr>
          <w:rFonts w:cs="Times New Roman"/>
        </w:rPr>
        <w:t>5.5.2. az ajánlatkérési dokumentáció elfogadásáról,</w:t>
      </w:r>
    </w:p>
    <w:p w14:paraId="1B8097FE" w14:textId="77777777" w:rsidR="00A15541" w:rsidRPr="00E53E1E" w:rsidRDefault="00924154">
      <w:pPr>
        <w:pStyle w:val="Szvegtrzs"/>
        <w:spacing w:before="220" w:after="0" w:line="240" w:lineRule="auto"/>
        <w:jc w:val="both"/>
        <w:rPr>
          <w:rFonts w:cs="Times New Roman"/>
        </w:rPr>
      </w:pPr>
      <w:r w:rsidRPr="00E53E1E">
        <w:rPr>
          <w:rFonts w:cs="Times New Roman"/>
        </w:rPr>
        <w:t>5.5.3. az összes eljárási cselekményről,</w:t>
      </w:r>
    </w:p>
    <w:p w14:paraId="2F53A113" w14:textId="77777777" w:rsidR="00A15541" w:rsidRPr="00E53E1E" w:rsidRDefault="00924154">
      <w:pPr>
        <w:pStyle w:val="Szvegtrzs"/>
        <w:spacing w:before="220" w:after="0" w:line="240" w:lineRule="auto"/>
        <w:jc w:val="both"/>
        <w:rPr>
          <w:rFonts w:cs="Times New Roman"/>
        </w:rPr>
      </w:pPr>
      <w:r w:rsidRPr="00E53E1E">
        <w:rPr>
          <w:rFonts w:cs="Times New Roman"/>
        </w:rPr>
        <w:t>5.5.4. az eljárás lezárásáról (</w:t>
      </w:r>
      <w:proofErr w:type="spellStart"/>
      <w:r w:rsidRPr="00E53E1E">
        <w:rPr>
          <w:rFonts w:cs="Times New Roman"/>
        </w:rPr>
        <w:t>eredménytelenségről</w:t>
      </w:r>
      <w:proofErr w:type="spellEnd"/>
      <w:r w:rsidRPr="00E53E1E">
        <w:rPr>
          <w:rFonts w:cs="Times New Roman"/>
        </w:rPr>
        <w:t xml:space="preserve"> vagy a nyertes személyéről) az érintett szakosztály vezetőjének javaslata alapján,</w:t>
      </w:r>
    </w:p>
    <w:p w14:paraId="3657196A" w14:textId="77777777" w:rsidR="00A15541" w:rsidRPr="00E53E1E" w:rsidRDefault="00924154">
      <w:pPr>
        <w:pStyle w:val="Szvegtrzs"/>
        <w:spacing w:before="220" w:after="0" w:line="240" w:lineRule="auto"/>
        <w:jc w:val="both"/>
        <w:rPr>
          <w:rFonts w:cs="Times New Roman"/>
        </w:rPr>
      </w:pPr>
      <w:r w:rsidRPr="00E53E1E">
        <w:rPr>
          <w:rFonts w:cs="Times New Roman"/>
        </w:rPr>
        <w:t>5.5.5. a kivételes szabály alkalmazásáról.</w:t>
      </w:r>
    </w:p>
    <w:p w14:paraId="4676C43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 </w:t>
      </w:r>
      <w:r w:rsidRPr="00E53E1E">
        <w:rPr>
          <w:rFonts w:cs="Times New Roman"/>
          <w:b/>
          <w:bCs/>
        </w:rPr>
        <w:t>Oktatási, Kulturális, Ifjúsági és Sport Bizottság</w:t>
      </w:r>
    </w:p>
    <w:p w14:paraId="55530BA3"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6.1. </w:t>
      </w:r>
      <w:r w:rsidRPr="00E53E1E">
        <w:rPr>
          <w:rFonts w:cs="Times New Roman"/>
          <w:b/>
          <w:bCs/>
        </w:rPr>
        <w:t>Dönt:</w:t>
      </w:r>
    </w:p>
    <w:p w14:paraId="6DF23DE2" w14:textId="77777777" w:rsidR="00A15541" w:rsidRPr="00E53E1E" w:rsidRDefault="00924154">
      <w:pPr>
        <w:pStyle w:val="Szvegtrzs"/>
        <w:spacing w:before="220" w:after="0" w:line="240" w:lineRule="auto"/>
        <w:jc w:val="both"/>
        <w:rPr>
          <w:rFonts w:cs="Times New Roman"/>
        </w:rPr>
      </w:pPr>
      <w:r w:rsidRPr="00E53E1E">
        <w:rPr>
          <w:rFonts w:cs="Times New Roman"/>
        </w:rPr>
        <w:t>6.1.1. az éves költségvetési rendeletben hatáskörébe utalt céltartalékról,</w:t>
      </w:r>
    </w:p>
    <w:p w14:paraId="013D06DC" w14:textId="77777777" w:rsidR="00A15541" w:rsidRPr="00E53E1E" w:rsidRDefault="00924154">
      <w:pPr>
        <w:pStyle w:val="Szvegtrzs"/>
        <w:spacing w:before="220" w:after="0" w:line="240" w:lineRule="auto"/>
        <w:jc w:val="both"/>
        <w:rPr>
          <w:rFonts w:cs="Times New Roman"/>
        </w:rPr>
      </w:pPr>
      <w:r w:rsidRPr="00E53E1E">
        <w:rPr>
          <w:rFonts w:cs="Times New Roman"/>
        </w:rPr>
        <w:t>6.1.2. a kulturális intézmények hét éves továbbképzési tervének, illetve mindenkori éves beiskolázási tervének elfogadásáról és év közbeni módosításáról,</w:t>
      </w:r>
    </w:p>
    <w:p w14:paraId="1D3CCDDC" w14:textId="77777777" w:rsidR="00A15541" w:rsidRPr="00E53E1E" w:rsidRDefault="00924154">
      <w:pPr>
        <w:pStyle w:val="Szvegtrzs"/>
        <w:spacing w:before="220" w:after="0" w:line="240" w:lineRule="auto"/>
        <w:jc w:val="both"/>
        <w:rPr>
          <w:rFonts w:cs="Times New Roman"/>
        </w:rPr>
      </w:pPr>
      <w:r w:rsidRPr="00E53E1E">
        <w:rPr>
          <w:rFonts w:cs="Times New Roman"/>
        </w:rPr>
        <w:t>6.1.3. a közművelődési, közgyűjteményi intézmények szervezeti és működési szabályzatának jóváhagyásáról,</w:t>
      </w:r>
    </w:p>
    <w:p w14:paraId="40B243A5" w14:textId="77777777" w:rsidR="00A15541" w:rsidRPr="00E53E1E" w:rsidRDefault="00924154">
      <w:pPr>
        <w:pStyle w:val="Szvegtrzs"/>
        <w:spacing w:before="220" w:after="0" w:line="240" w:lineRule="auto"/>
        <w:jc w:val="both"/>
        <w:rPr>
          <w:rFonts w:cs="Times New Roman"/>
        </w:rPr>
      </w:pPr>
      <w:r w:rsidRPr="00E53E1E">
        <w:rPr>
          <w:rFonts w:cs="Times New Roman"/>
        </w:rPr>
        <w:t>6.1.4. az önkormányzat által kiírt, a város művészeti, kulturális életének gazdagítását szolgáló pályázatokról,</w:t>
      </w:r>
    </w:p>
    <w:p w14:paraId="11D9E44D" w14:textId="77777777" w:rsidR="00A15541" w:rsidRPr="00E53E1E" w:rsidRDefault="00924154">
      <w:pPr>
        <w:pStyle w:val="Szvegtrzs"/>
        <w:spacing w:before="220" w:after="0" w:line="240" w:lineRule="auto"/>
        <w:jc w:val="both"/>
        <w:rPr>
          <w:rFonts w:cs="Times New Roman"/>
        </w:rPr>
      </w:pPr>
      <w:r w:rsidRPr="00E53E1E">
        <w:rPr>
          <w:rFonts w:cs="Times New Roman"/>
        </w:rPr>
        <w:t>6.1.5. az önkormányzat által kiírt, a sporttámogatásra benyújtott pályázatokról,</w:t>
      </w:r>
    </w:p>
    <w:p w14:paraId="6F18278D" w14:textId="77777777" w:rsidR="00A15541" w:rsidRPr="00E53E1E" w:rsidRDefault="00924154">
      <w:pPr>
        <w:pStyle w:val="Szvegtrzs"/>
        <w:spacing w:before="220" w:after="0" w:line="240" w:lineRule="auto"/>
        <w:jc w:val="both"/>
        <w:rPr>
          <w:rFonts w:cs="Times New Roman"/>
        </w:rPr>
      </w:pPr>
      <w:r w:rsidRPr="00E53E1E">
        <w:rPr>
          <w:rFonts w:cs="Times New Roman"/>
        </w:rPr>
        <w:t>6.1.6. a civil szervezetek támogatásáról,</w:t>
      </w:r>
    </w:p>
    <w:p w14:paraId="0CB2344D" w14:textId="77777777" w:rsidR="00A15541" w:rsidRPr="00E53E1E" w:rsidRDefault="00924154">
      <w:pPr>
        <w:pStyle w:val="Szvegtrzs"/>
        <w:spacing w:before="220" w:after="0" w:line="240" w:lineRule="auto"/>
        <w:jc w:val="both"/>
        <w:rPr>
          <w:rFonts w:cs="Times New Roman"/>
        </w:rPr>
      </w:pPr>
      <w:r w:rsidRPr="00E53E1E">
        <w:rPr>
          <w:rFonts w:cs="Times New Roman"/>
        </w:rPr>
        <w:t>6.1.7. a „Nagykanizsa fejlődéséért” felsőoktatási ösztöndíj támogatás odaítéléséről,</w:t>
      </w:r>
    </w:p>
    <w:p w14:paraId="2B8D2CFD" w14:textId="77777777" w:rsidR="00A15541" w:rsidRPr="00E53E1E" w:rsidRDefault="00924154">
      <w:pPr>
        <w:pStyle w:val="Szvegtrzs"/>
        <w:spacing w:before="220" w:after="0" w:line="240" w:lineRule="auto"/>
        <w:jc w:val="both"/>
        <w:rPr>
          <w:rFonts w:cs="Times New Roman"/>
        </w:rPr>
      </w:pPr>
      <w:r w:rsidRPr="00E53E1E">
        <w:rPr>
          <w:rFonts w:cs="Times New Roman"/>
        </w:rPr>
        <w:t>6.1.8. a közgyűlés döntése alapján hatáskörébe utalt ügyekben.</w:t>
      </w:r>
    </w:p>
    <w:p w14:paraId="6203B68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6.2. </w:t>
      </w:r>
      <w:r w:rsidRPr="00E53E1E">
        <w:rPr>
          <w:rFonts w:cs="Times New Roman"/>
          <w:b/>
          <w:bCs/>
        </w:rPr>
        <w:t>Ellenőrzi:</w:t>
      </w:r>
    </w:p>
    <w:p w14:paraId="437E6A54" w14:textId="77777777" w:rsidR="00A15541" w:rsidRPr="00E53E1E" w:rsidRDefault="00924154">
      <w:pPr>
        <w:pStyle w:val="Szvegtrzs"/>
        <w:spacing w:before="220" w:after="0" w:line="240" w:lineRule="auto"/>
        <w:jc w:val="both"/>
        <w:rPr>
          <w:rFonts w:cs="Times New Roman"/>
        </w:rPr>
      </w:pPr>
      <w:r w:rsidRPr="00E53E1E">
        <w:rPr>
          <w:rFonts w:cs="Times New Roman"/>
        </w:rPr>
        <w:t>6.2.1. és koordinálja az önkormányzati, közművelődési és közgyűjteményi intézmények szakmai tevékenységét,</w:t>
      </w:r>
    </w:p>
    <w:p w14:paraId="63C1FA12" w14:textId="77777777" w:rsidR="00A15541" w:rsidRPr="00E53E1E" w:rsidRDefault="00924154">
      <w:pPr>
        <w:pStyle w:val="Szvegtrzs"/>
        <w:spacing w:before="220" w:after="0" w:line="240" w:lineRule="auto"/>
        <w:jc w:val="both"/>
        <w:rPr>
          <w:rFonts w:cs="Times New Roman"/>
        </w:rPr>
      </w:pPr>
      <w:r w:rsidRPr="00E53E1E">
        <w:rPr>
          <w:rFonts w:cs="Times New Roman"/>
        </w:rPr>
        <w:t>6.2.2. pályázat útján támogatott diáksportköri és egyesületi sportrendezvények szakmai és pénzügyi lebonyolítását,</w:t>
      </w:r>
    </w:p>
    <w:p w14:paraId="23A37169" w14:textId="77777777" w:rsidR="00A15541" w:rsidRPr="00E53E1E" w:rsidRDefault="00924154">
      <w:pPr>
        <w:pStyle w:val="Szvegtrzs"/>
        <w:spacing w:before="220" w:after="0" w:line="240" w:lineRule="auto"/>
        <w:jc w:val="both"/>
        <w:rPr>
          <w:rFonts w:cs="Times New Roman"/>
        </w:rPr>
      </w:pPr>
      <w:r w:rsidRPr="00E53E1E">
        <w:rPr>
          <w:rFonts w:cs="Times New Roman"/>
        </w:rPr>
        <w:t>6.2.3. az önkormányzati intézmények szervezeti és működési szabályzatának érvényesülését,</w:t>
      </w:r>
    </w:p>
    <w:p w14:paraId="5042A010" w14:textId="77777777" w:rsidR="00A15541" w:rsidRPr="00E53E1E" w:rsidRDefault="00924154">
      <w:pPr>
        <w:pStyle w:val="Szvegtrzs"/>
        <w:spacing w:before="220" w:after="0" w:line="240" w:lineRule="auto"/>
        <w:jc w:val="both"/>
        <w:rPr>
          <w:rFonts w:cs="Times New Roman"/>
        </w:rPr>
      </w:pPr>
      <w:r w:rsidRPr="00E53E1E">
        <w:rPr>
          <w:rFonts w:cs="Times New Roman"/>
        </w:rPr>
        <w:t>6.2.4. a bizottság döntéseinek végrehajtását.</w:t>
      </w:r>
    </w:p>
    <w:p w14:paraId="27035444"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6.3. </w:t>
      </w:r>
      <w:r w:rsidRPr="00E53E1E">
        <w:rPr>
          <w:rFonts w:cs="Times New Roman"/>
          <w:b/>
          <w:bCs/>
        </w:rPr>
        <w:t>Javaslatot tesz:</w:t>
      </w:r>
    </w:p>
    <w:p w14:paraId="45C46EFF" w14:textId="77777777" w:rsidR="00A15541" w:rsidRPr="00E53E1E" w:rsidRDefault="00924154">
      <w:pPr>
        <w:pStyle w:val="Szvegtrzs"/>
        <w:spacing w:before="220" w:after="0" w:line="240" w:lineRule="auto"/>
        <w:jc w:val="both"/>
        <w:rPr>
          <w:rFonts w:cs="Times New Roman"/>
        </w:rPr>
      </w:pPr>
      <w:r w:rsidRPr="00E53E1E">
        <w:rPr>
          <w:rFonts w:cs="Times New Roman"/>
        </w:rPr>
        <w:t>6.3.1. a közterületek elnevezésére és emlékmű állítására,</w:t>
      </w:r>
    </w:p>
    <w:p w14:paraId="1BE3129E" w14:textId="77777777" w:rsidR="00A15541" w:rsidRPr="00E53E1E" w:rsidRDefault="00924154">
      <w:pPr>
        <w:pStyle w:val="Szvegtrzs"/>
        <w:spacing w:before="220" w:after="0" w:line="240" w:lineRule="auto"/>
        <w:jc w:val="both"/>
        <w:rPr>
          <w:rFonts w:cs="Times New Roman"/>
        </w:rPr>
      </w:pPr>
      <w:r w:rsidRPr="00E53E1E">
        <w:rPr>
          <w:rFonts w:cs="Times New Roman"/>
        </w:rPr>
        <w:t>6.3.2. a közgyűlésnek a városi sportegyesületek önkormányzati támogatása mértékére,</w:t>
      </w:r>
    </w:p>
    <w:p w14:paraId="714DF30A" w14:textId="77777777" w:rsidR="00A15541" w:rsidRPr="00E53E1E" w:rsidRDefault="00924154">
      <w:pPr>
        <w:pStyle w:val="Szvegtrzs"/>
        <w:spacing w:before="220" w:after="0" w:line="240" w:lineRule="auto"/>
        <w:jc w:val="both"/>
        <w:rPr>
          <w:rFonts w:cs="Times New Roman"/>
        </w:rPr>
      </w:pPr>
      <w:r w:rsidRPr="00E53E1E">
        <w:rPr>
          <w:rFonts w:cs="Times New Roman"/>
        </w:rPr>
        <w:t>6.3.3. az állami, a nemzeti és az önkormányzati ünnepek programjára,</w:t>
      </w:r>
    </w:p>
    <w:p w14:paraId="5671B6F3" w14:textId="77777777" w:rsidR="00A15541" w:rsidRPr="00E53E1E" w:rsidRDefault="00924154">
      <w:pPr>
        <w:pStyle w:val="Szvegtrzs"/>
        <w:spacing w:before="220" w:after="0" w:line="240" w:lineRule="auto"/>
        <w:jc w:val="both"/>
        <w:rPr>
          <w:rFonts w:cs="Times New Roman"/>
        </w:rPr>
      </w:pPr>
      <w:r w:rsidRPr="00E53E1E">
        <w:rPr>
          <w:rFonts w:cs="Times New Roman"/>
        </w:rPr>
        <w:t>6.3.4. a városkörnyéki településekkel való sportjellegű együttműködésre.</w:t>
      </w:r>
    </w:p>
    <w:p w14:paraId="63846CE7"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6.4. </w:t>
      </w:r>
      <w:r w:rsidRPr="00E53E1E">
        <w:rPr>
          <w:rFonts w:cs="Times New Roman"/>
          <w:b/>
          <w:bCs/>
        </w:rPr>
        <w:t>Véleményezi:</w:t>
      </w:r>
    </w:p>
    <w:p w14:paraId="6A52D7F2" w14:textId="77777777" w:rsidR="00A15541" w:rsidRPr="00E53E1E" w:rsidRDefault="00924154">
      <w:pPr>
        <w:pStyle w:val="Szvegtrzs"/>
        <w:spacing w:before="220" w:after="0" w:line="240" w:lineRule="auto"/>
        <w:jc w:val="both"/>
        <w:rPr>
          <w:rFonts w:cs="Times New Roman"/>
        </w:rPr>
      </w:pPr>
      <w:r w:rsidRPr="00E53E1E">
        <w:rPr>
          <w:rFonts w:cs="Times New Roman"/>
        </w:rPr>
        <w:t>6.4.1. az éves költségvetésről szóló rendelet-tervezeteket, valamint a feladatkörét érintő önkormányzati rendelet-tervezeteket,</w:t>
      </w:r>
    </w:p>
    <w:p w14:paraId="07334CB0" w14:textId="77777777" w:rsidR="00A15541" w:rsidRPr="00E53E1E" w:rsidRDefault="00924154">
      <w:pPr>
        <w:pStyle w:val="Szvegtrzs"/>
        <w:spacing w:before="220" w:after="0" w:line="240" w:lineRule="auto"/>
        <w:jc w:val="both"/>
        <w:rPr>
          <w:rFonts w:cs="Times New Roman"/>
        </w:rPr>
      </w:pPr>
      <w:r w:rsidRPr="00E53E1E">
        <w:rPr>
          <w:rFonts w:cs="Times New Roman"/>
        </w:rPr>
        <w:t>6.4.2. a művészeti alkotások közterületen, önkormányzati, illetve nem önkormányzati tulajdonban álló épületen, épületben történő elhelyezését, áthelyezését, elbontását,</w:t>
      </w:r>
    </w:p>
    <w:p w14:paraId="5611B362" w14:textId="77777777" w:rsidR="00A15541" w:rsidRPr="00E53E1E" w:rsidRDefault="00924154">
      <w:pPr>
        <w:pStyle w:val="Szvegtrzs"/>
        <w:spacing w:before="220" w:after="0" w:line="240" w:lineRule="auto"/>
        <w:jc w:val="both"/>
        <w:rPr>
          <w:rFonts w:cs="Times New Roman"/>
        </w:rPr>
      </w:pPr>
      <w:r w:rsidRPr="00E53E1E">
        <w:rPr>
          <w:rFonts w:cs="Times New Roman"/>
        </w:rPr>
        <w:t>6.4.3. az önkormányzat tulajdonában lévő sportlétesítmények hasznosítására, fejlesztésére, elidegenítésére, használatára vonatkozó terveket, koncepciókat, előterjesztéseket,</w:t>
      </w:r>
    </w:p>
    <w:p w14:paraId="001BA054" w14:textId="77777777" w:rsidR="00A15541" w:rsidRPr="00E53E1E" w:rsidRDefault="00924154">
      <w:pPr>
        <w:pStyle w:val="Szvegtrzs"/>
        <w:spacing w:before="220" w:after="0" w:line="240" w:lineRule="auto"/>
        <w:jc w:val="both"/>
        <w:rPr>
          <w:rFonts w:cs="Times New Roman"/>
        </w:rPr>
      </w:pPr>
      <w:r w:rsidRPr="00E53E1E">
        <w:rPr>
          <w:rFonts w:cs="Times New Roman"/>
        </w:rPr>
        <w:t>6.4.4. a közművelődési és közgyűjteményi intézményvezetői állások betöltésére kiírandó pályázatokat,</w:t>
      </w:r>
    </w:p>
    <w:p w14:paraId="3EE2754E" w14:textId="77777777" w:rsidR="00A15541" w:rsidRPr="00E53E1E" w:rsidRDefault="00924154">
      <w:pPr>
        <w:pStyle w:val="Szvegtrzs"/>
        <w:spacing w:before="220" w:after="0" w:line="240" w:lineRule="auto"/>
        <w:jc w:val="both"/>
        <w:rPr>
          <w:rFonts w:cs="Times New Roman"/>
        </w:rPr>
      </w:pPr>
      <w:r w:rsidRPr="00E53E1E">
        <w:rPr>
          <w:rFonts w:cs="Times New Roman"/>
        </w:rPr>
        <w:t>6.4.5. az óvodák és a nevelési-oktatási intézmények működésének biztosítását szolgáló épületek vagy helyiségek más célra, más szervezetnek történő bérbeadását, illetve használatba adását,</w:t>
      </w:r>
    </w:p>
    <w:p w14:paraId="10BB136C" w14:textId="77777777" w:rsidR="00A15541" w:rsidRPr="00E53E1E" w:rsidRDefault="00924154">
      <w:pPr>
        <w:pStyle w:val="Szvegtrzs"/>
        <w:spacing w:before="220" w:after="0" w:line="240" w:lineRule="auto"/>
        <w:jc w:val="both"/>
        <w:rPr>
          <w:rFonts w:cs="Times New Roman"/>
        </w:rPr>
      </w:pPr>
      <w:r w:rsidRPr="00E53E1E">
        <w:rPr>
          <w:rFonts w:cs="Times New Roman"/>
        </w:rPr>
        <w:t>6.4.6. az óvodai, az alapfokú iskolai, a középfokú iskolai ellátás biztosítását szolgáló önkormányzati előterjesztéseket,</w:t>
      </w:r>
    </w:p>
    <w:p w14:paraId="73E4CF2D" w14:textId="77777777" w:rsidR="00A15541" w:rsidRPr="00E53E1E" w:rsidRDefault="00924154">
      <w:pPr>
        <w:pStyle w:val="Szvegtrzs"/>
        <w:spacing w:before="220" w:after="0" w:line="240" w:lineRule="auto"/>
        <w:jc w:val="both"/>
        <w:rPr>
          <w:rFonts w:cs="Times New Roman"/>
        </w:rPr>
      </w:pPr>
      <w:r w:rsidRPr="00E53E1E">
        <w:rPr>
          <w:rFonts w:cs="Times New Roman"/>
        </w:rPr>
        <w:t>6.4.7. a közgyűlés, a bizottságok, a polgármester és az alpolgármester kezdeményezésére a nevelési, oktatási és kulturális ügyekben szakvéleményt nyilvánít,</w:t>
      </w:r>
    </w:p>
    <w:p w14:paraId="2BECF35A" w14:textId="77777777" w:rsidR="00A15541" w:rsidRPr="00E53E1E" w:rsidRDefault="00924154">
      <w:pPr>
        <w:pStyle w:val="Szvegtrzs"/>
        <w:spacing w:before="220" w:after="0" w:line="240" w:lineRule="auto"/>
        <w:jc w:val="both"/>
        <w:rPr>
          <w:rFonts w:cs="Times New Roman"/>
        </w:rPr>
      </w:pPr>
      <w:r w:rsidRPr="00E53E1E">
        <w:rPr>
          <w:rFonts w:cs="Times New Roman"/>
        </w:rPr>
        <w:t>6.4.8. az önkormányzat ifjúsági, kulturális, valamint sporttevékenységének koncepcióját,</w:t>
      </w:r>
    </w:p>
    <w:p w14:paraId="3C407CDE" w14:textId="77777777" w:rsidR="00A15541" w:rsidRPr="00E53E1E" w:rsidRDefault="00924154">
      <w:pPr>
        <w:pStyle w:val="Szvegtrzs"/>
        <w:spacing w:before="220" w:after="0" w:line="240" w:lineRule="auto"/>
        <w:jc w:val="both"/>
        <w:rPr>
          <w:rFonts w:cs="Times New Roman"/>
        </w:rPr>
      </w:pPr>
      <w:r w:rsidRPr="00E53E1E">
        <w:rPr>
          <w:rFonts w:cs="Times New Roman"/>
        </w:rPr>
        <w:t>6.4.9. az önkormányzat tulajdonában lévő intézmény alapítását, átszervezését, vagy megszüntetését,</w:t>
      </w:r>
    </w:p>
    <w:p w14:paraId="11031AD5" w14:textId="77777777" w:rsidR="00A15541" w:rsidRPr="00E53E1E" w:rsidRDefault="00924154">
      <w:pPr>
        <w:pStyle w:val="Szvegtrzs"/>
        <w:spacing w:before="220" w:after="0" w:line="240" w:lineRule="auto"/>
        <w:jc w:val="both"/>
        <w:rPr>
          <w:rFonts w:cs="Times New Roman"/>
        </w:rPr>
      </w:pPr>
      <w:r w:rsidRPr="00E53E1E">
        <w:rPr>
          <w:rFonts w:cs="Times New Roman"/>
        </w:rPr>
        <w:t>6.4.10. a polgármester hatáskörében hozott – a szakterületét érintő - elsőfokú határozatok ellen benyújtott fellebbezéseket,</w:t>
      </w:r>
    </w:p>
    <w:p w14:paraId="3F290A1D" w14:textId="77777777" w:rsidR="00A15541" w:rsidRPr="00E53E1E" w:rsidRDefault="00924154">
      <w:pPr>
        <w:pStyle w:val="Szvegtrzs"/>
        <w:spacing w:before="220" w:after="0" w:line="240" w:lineRule="auto"/>
        <w:jc w:val="both"/>
        <w:rPr>
          <w:rFonts w:cs="Times New Roman"/>
        </w:rPr>
      </w:pPr>
      <w:r w:rsidRPr="00E53E1E">
        <w:rPr>
          <w:rFonts w:cs="Times New Roman"/>
        </w:rPr>
        <w:t>6.4.11. „Az ÉV Sportolói” és „A Sport Támogatásáért” elismerések adományozására vonatkozó javaslatot.</w:t>
      </w:r>
    </w:p>
    <w:p w14:paraId="2475BED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6.5. </w:t>
      </w:r>
      <w:r w:rsidRPr="00E53E1E">
        <w:rPr>
          <w:rFonts w:cs="Times New Roman"/>
          <w:b/>
          <w:bCs/>
        </w:rPr>
        <w:t>Figyelemmel kíséri</w:t>
      </w:r>
      <w:r w:rsidRPr="00E53E1E">
        <w:rPr>
          <w:rFonts w:cs="Times New Roman"/>
        </w:rPr>
        <w:t xml:space="preserve"> az önkormányzat kulturális és sportintézményeinek jogszabályszerű működését, gazdálkodását, és az önkormányzat határozatainak végrehajtását.</w:t>
      </w:r>
    </w:p>
    <w:p w14:paraId="54283DA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6.6. </w:t>
      </w:r>
      <w:r w:rsidRPr="00E53E1E">
        <w:rPr>
          <w:rFonts w:cs="Times New Roman"/>
          <w:b/>
          <w:bCs/>
        </w:rPr>
        <w:t>Közzéteszi</w:t>
      </w:r>
      <w:r w:rsidRPr="00E53E1E">
        <w:rPr>
          <w:rFonts w:cs="Times New Roman"/>
        </w:rPr>
        <w:t xml:space="preserve"> döntési jogkörébe tartozó pályázatokat.</w:t>
      </w:r>
    </w:p>
    <w:p w14:paraId="26D275A1"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6.7. </w:t>
      </w:r>
      <w:r w:rsidRPr="00E53E1E">
        <w:rPr>
          <w:rFonts w:cs="Times New Roman"/>
          <w:b/>
          <w:bCs/>
        </w:rPr>
        <w:t>Kezdeményezi</w:t>
      </w:r>
      <w:r w:rsidRPr="00E53E1E">
        <w:rPr>
          <w:rFonts w:cs="Times New Roman"/>
        </w:rPr>
        <w:t xml:space="preserve"> a költségvetési átcsoportosításokat.</w:t>
      </w:r>
    </w:p>
    <w:p w14:paraId="72F77747"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6.8. </w:t>
      </w:r>
      <w:r w:rsidRPr="00E53E1E">
        <w:rPr>
          <w:rFonts w:cs="Times New Roman"/>
          <w:b/>
          <w:bCs/>
        </w:rPr>
        <w:t>A települési értékek megőrzésével kapcsolatos hatáskörében</w:t>
      </w:r>
    </w:p>
    <w:p w14:paraId="1AA7DE2C" w14:textId="77777777" w:rsidR="00A15541" w:rsidRPr="00E53E1E" w:rsidRDefault="00924154">
      <w:pPr>
        <w:pStyle w:val="Szvegtrzs"/>
        <w:spacing w:before="220" w:after="0" w:line="240" w:lineRule="auto"/>
        <w:jc w:val="both"/>
        <w:rPr>
          <w:rFonts w:cs="Times New Roman"/>
        </w:rPr>
      </w:pPr>
      <w:r w:rsidRPr="00E53E1E">
        <w:rPr>
          <w:rFonts w:cs="Times New Roman"/>
        </w:rPr>
        <w:t>6.8.1. gondoskodik a települési értékek megőrzéséről és szélesebb körben történő megismertetésről (pl. évente a gyűjtemény közzététele a helyi sajtó vagy az önkormányzat honlapja útján stb.),</w:t>
      </w:r>
    </w:p>
    <w:p w14:paraId="35030FBB" w14:textId="77777777" w:rsidR="00A15541" w:rsidRPr="00E53E1E" w:rsidRDefault="00924154">
      <w:pPr>
        <w:pStyle w:val="Szvegtrzs"/>
        <w:spacing w:before="220" w:after="0" w:line="240" w:lineRule="auto"/>
        <w:jc w:val="both"/>
        <w:rPr>
          <w:rFonts w:cs="Times New Roman"/>
        </w:rPr>
      </w:pPr>
      <w:r w:rsidRPr="00E53E1E">
        <w:rPr>
          <w:rFonts w:cs="Times New Roman"/>
        </w:rPr>
        <w:t>6.8.2. meghatározza, szükség szerint módosítja a helyi települési értékek körét,</w:t>
      </w:r>
    </w:p>
    <w:p w14:paraId="517F594A" w14:textId="77777777" w:rsidR="00A15541" w:rsidRPr="00E53E1E" w:rsidRDefault="00924154">
      <w:pPr>
        <w:pStyle w:val="Szvegtrzs"/>
        <w:spacing w:before="220" w:after="0" w:line="240" w:lineRule="auto"/>
        <w:jc w:val="both"/>
        <w:rPr>
          <w:rFonts w:cs="Times New Roman"/>
        </w:rPr>
      </w:pPr>
      <w:r w:rsidRPr="00E53E1E">
        <w:rPr>
          <w:rFonts w:cs="Times New Roman"/>
        </w:rPr>
        <w:t>6.8.3. összeállítja a Települési Helyi Értékek Gyűjteményét,</w:t>
      </w:r>
    </w:p>
    <w:p w14:paraId="1D915C5A" w14:textId="77777777" w:rsidR="00A15541" w:rsidRPr="00E53E1E" w:rsidRDefault="00924154">
      <w:pPr>
        <w:pStyle w:val="Szvegtrzs"/>
        <w:spacing w:before="220" w:after="0" w:line="240" w:lineRule="auto"/>
        <w:jc w:val="both"/>
        <w:rPr>
          <w:rFonts w:cs="Times New Roman"/>
        </w:rPr>
      </w:pPr>
      <w:r w:rsidRPr="00E53E1E">
        <w:rPr>
          <w:rFonts w:cs="Times New Roman"/>
        </w:rPr>
        <w:t>6.8.4. javaslatot tesz a Hungarikumok Gyűjteményébe történő felvételre.</w:t>
      </w:r>
      <w:r w:rsidRPr="00E53E1E">
        <w:rPr>
          <w:rFonts w:cs="Times New Roman"/>
        </w:rPr>
        <w:br w:type="page"/>
      </w:r>
    </w:p>
    <w:p w14:paraId="6C90B4D2" w14:textId="72DB12FB" w:rsidR="00A15541" w:rsidRPr="00E53E1E" w:rsidRDefault="00924154">
      <w:pPr>
        <w:pStyle w:val="Szvegtrzs"/>
        <w:spacing w:line="240" w:lineRule="auto"/>
        <w:jc w:val="right"/>
        <w:rPr>
          <w:rFonts w:cs="Times New Roman"/>
          <w:i/>
          <w:iCs/>
          <w:u w:val="single"/>
        </w:rPr>
      </w:pPr>
      <w:r w:rsidRPr="00E53E1E">
        <w:rPr>
          <w:rFonts w:cs="Times New Roman"/>
          <w:i/>
          <w:iCs/>
          <w:u w:val="single"/>
        </w:rPr>
        <w:t xml:space="preserve">7.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0675CB1D"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 településrészi önkormányzat feladatköre</w:t>
      </w:r>
    </w:p>
    <w:p w14:paraId="6FFDBD8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 </w:t>
      </w:r>
      <w:r w:rsidRPr="00E53E1E">
        <w:rPr>
          <w:rFonts w:cs="Times New Roman"/>
          <w:b/>
          <w:bCs/>
        </w:rPr>
        <w:t>Véleményezési jog illeti meg</w:t>
      </w:r>
      <w:r w:rsidRPr="00E53E1E">
        <w:rPr>
          <w:rFonts w:cs="Times New Roman"/>
        </w:rPr>
        <w:t xml:space="preserve"> a településrészt érintő, alábbiakban felsorolt közgyűlési hatáskörbe tartozó ügyekben:</w:t>
      </w:r>
    </w:p>
    <w:p w14:paraId="745C9B0A" w14:textId="77777777" w:rsidR="00A15541" w:rsidRPr="00E53E1E" w:rsidRDefault="00924154">
      <w:pPr>
        <w:pStyle w:val="Szvegtrzs"/>
        <w:spacing w:before="220" w:after="0" w:line="240" w:lineRule="auto"/>
        <w:jc w:val="both"/>
        <w:rPr>
          <w:rFonts w:cs="Times New Roman"/>
        </w:rPr>
      </w:pPr>
      <w:r w:rsidRPr="00E53E1E">
        <w:rPr>
          <w:rFonts w:cs="Times New Roman"/>
        </w:rPr>
        <w:t>1.1. költségvetési rendelettervezet,</w:t>
      </w:r>
    </w:p>
    <w:p w14:paraId="1FB4B510" w14:textId="77777777" w:rsidR="00A15541" w:rsidRPr="00E53E1E" w:rsidRDefault="00924154">
      <w:pPr>
        <w:pStyle w:val="Szvegtrzs"/>
        <w:spacing w:before="220" w:after="0" w:line="240" w:lineRule="auto"/>
        <w:jc w:val="both"/>
        <w:rPr>
          <w:rFonts w:cs="Times New Roman"/>
        </w:rPr>
      </w:pPr>
      <w:r w:rsidRPr="00E53E1E">
        <w:rPr>
          <w:rFonts w:cs="Times New Roman"/>
        </w:rPr>
        <w:t>1.2. településfejlesztés, településrendezés (szerkezeti terv, szabályozási terv, helyi építési szabályzat),</w:t>
      </w:r>
    </w:p>
    <w:p w14:paraId="7292E5F9" w14:textId="77777777" w:rsidR="00A15541" w:rsidRPr="00E53E1E" w:rsidRDefault="00924154">
      <w:pPr>
        <w:pStyle w:val="Szvegtrzs"/>
        <w:spacing w:before="220" w:after="0" w:line="240" w:lineRule="auto"/>
        <w:jc w:val="both"/>
        <w:rPr>
          <w:rFonts w:cs="Times New Roman"/>
        </w:rPr>
      </w:pPr>
      <w:r w:rsidRPr="00E53E1E">
        <w:rPr>
          <w:rFonts w:cs="Times New Roman"/>
        </w:rPr>
        <w:t>1.3. épített és természeti környezet védelme,</w:t>
      </w:r>
    </w:p>
    <w:p w14:paraId="088D8662" w14:textId="77777777" w:rsidR="00A15541" w:rsidRPr="00E53E1E" w:rsidRDefault="00924154">
      <w:pPr>
        <w:pStyle w:val="Szvegtrzs"/>
        <w:spacing w:before="220" w:after="0" w:line="240" w:lineRule="auto"/>
        <w:jc w:val="both"/>
        <w:rPr>
          <w:rFonts w:cs="Times New Roman"/>
        </w:rPr>
      </w:pPr>
      <w:r w:rsidRPr="00E53E1E">
        <w:rPr>
          <w:rFonts w:cs="Times New Roman"/>
        </w:rPr>
        <w:t>1.4. önkormányzati tulajdonban lévő föld és házingatlan értékesítése, vásárlása, vállalkozásba vitele vagy bármely módon való hasznosítása,</w:t>
      </w:r>
    </w:p>
    <w:p w14:paraId="38691A12" w14:textId="77777777" w:rsidR="00A15541" w:rsidRPr="00E53E1E" w:rsidRDefault="00924154">
      <w:pPr>
        <w:pStyle w:val="Szvegtrzs"/>
        <w:spacing w:before="220" w:after="0" w:line="240" w:lineRule="auto"/>
        <w:jc w:val="both"/>
        <w:rPr>
          <w:rFonts w:cs="Times New Roman"/>
        </w:rPr>
      </w:pPr>
      <w:r w:rsidRPr="00E53E1E">
        <w:rPr>
          <w:rFonts w:cs="Times New Roman"/>
        </w:rPr>
        <w:t>1.5. köztemető fenntartás,</w:t>
      </w:r>
    </w:p>
    <w:p w14:paraId="3319EE6B" w14:textId="77777777" w:rsidR="00A15541" w:rsidRPr="00E53E1E" w:rsidRDefault="00924154">
      <w:pPr>
        <w:pStyle w:val="Szvegtrzs"/>
        <w:spacing w:before="220" w:after="0" w:line="240" w:lineRule="auto"/>
        <w:jc w:val="both"/>
        <w:rPr>
          <w:rFonts w:cs="Times New Roman"/>
        </w:rPr>
      </w:pPr>
      <w:r w:rsidRPr="00E53E1E">
        <w:rPr>
          <w:rFonts w:cs="Times New Roman"/>
        </w:rPr>
        <w:t>1.6. helyi tömegközlekedés,</w:t>
      </w:r>
    </w:p>
    <w:p w14:paraId="04DC5C76" w14:textId="77777777" w:rsidR="00A15541" w:rsidRPr="00E53E1E" w:rsidRDefault="00924154">
      <w:pPr>
        <w:pStyle w:val="Szvegtrzs"/>
        <w:spacing w:before="220" w:after="0" w:line="240" w:lineRule="auto"/>
        <w:jc w:val="both"/>
        <w:rPr>
          <w:rFonts w:cs="Times New Roman"/>
        </w:rPr>
      </w:pPr>
      <w:r w:rsidRPr="00E53E1E">
        <w:rPr>
          <w:rFonts w:cs="Times New Roman"/>
        </w:rPr>
        <w:t>1.7. településrész köztisztaságával kapcsolatos ügyek,</w:t>
      </w:r>
    </w:p>
    <w:p w14:paraId="14D3C953" w14:textId="77777777" w:rsidR="00A15541" w:rsidRPr="00E53E1E" w:rsidRDefault="00924154">
      <w:pPr>
        <w:pStyle w:val="Szvegtrzs"/>
        <w:spacing w:before="220" w:after="0" w:line="240" w:lineRule="auto"/>
        <w:jc w:val="both"/>
        <w:rPr>
          <w:rFonts w:cs="Times New Roman"/>
        </w:rPr>
      </w:pPr>
      <w:r w:rsidRPr="00E53E1E">
        <w:rPr>
          <w:rFonts w:cs="Times New Roman"/>
        </w:rPr>
        <w:t>1.8. helyi közrend, közbiztonság,</w:t>
      </w:r>
    </w:p>
    <w:p w14:paraId="1BDF404F" w14:textId="77777777" w:rsidR="00A15541" w:rsidRPr="00E53E1E" w:rsidRDefault="00924154">
      <w:pPr>
        <w:pStyle w:val="Szvegtrzs"/>
        <w:spacing w:before="220" w:after="0" w:line="240" w:lineRule="auto"/>
        <w:jc w:val="both"/>
        <w:rPr>
          <w:rFonts w:cs="Times New Roman"/>
        </w:rPr>
      </w:pPr>
      <w:r w:rsidRPr="00E53E1E">
        <w:rPr>
          <w:rFonts w:cs="Times New Roman"/>
        </w:rPr>
        <w:t>1.9. helyi sportélet,</w:t>
      </w:r>
    </w:p>
    <w:p w14:paraId="5EB2D14B" w14:textId="77777777" w:rsidR="00A15541" w:rsidRPr="00E53E1E" w:rsidRDefault="00924154">
      <w:pPr>
        <w:pStyle w:val="Szvegtrzs"/>
        <w:spacing w:before="220" w:after="0" w:line="240" w:lineRule="auto"/>
        <w:jc w:val="both"/>
        <w:rPr>
          <w:rFonts w:cs="Times New Roman"/>
        </w:rPr>
      </w:pPr>
      <w:r w:rsidRPr="00E53E1E">
        <w:rPr>
          <w:rFonts w:cs="Times New Roman"/>
        </w:rPr>
        <w:t>1.10. településrészen működő intézmények vezetőinek kinevezése, felmentése,</w:t>
      </w:r>
    </w:p>
    <w:p w14:paraId="0D1405BD" w14:textId="77777777" w:rsidR="00A15541" w:rsidRPr="00E53E1E" w:rsidRDefault="00924154">
      <w:pPr>
        <w:pStyle w:val="Szvegtrzs"/>
        <w:spacing w:before="220" w:after="0" w:line="240" w:lineRule="auto"/>
        <w:jc w:val="both"/>
        <w:rPr>
          <w:rFonts w:cs="Times New Roman"/>
        </w:rPr>
      </w:pPr>
      <w:r w:rsidRPr="00E53E1E">
        <w:rPr>
          <w:rFonts w:cs="Times New Roman"/>
        </w:rPr>
        <w:t>1.11. vízrendezés és csapadékvíz elvezetés,</w:t>
      </w:r>
    </w:p>
    <w:p w14:paraId="542CCED1" w14:textId="77777777" w:rsidR="00A15541" w:rsidRPr="00E53E1E" w:rsidRDefault="00924154">
      <w:pPr>
        <w:pStyle w:val="Szvegtrzs"/>
        <w:spacing w:before="220" w:after="0" w:line="240" w:lineRule="auto"/>
        <w:jc w:val="both"/>
        <w:rPr>
          <w:rFonts w:cs="Times New Roman"/>
        </w:rPr>
      </w:pPr>
      <w:r w:rsidRPr="00E53E1E">
        <w:rPr>
          <w:rFonts w:cs="Times New Roman"/>
        </w:rPr>
        <w:t>1.12. csatornázás,</w:t>
      </w:r>
    </w:p>
    <w:p w14:paraId="560719BE" w14:textId="77777777" w:rsidR="00A15541" w:rsidRPr="00E53E1E" w:rsidRDefault="00924154">
      <w:pPr>
        <w:pStyle w:val="Szvegtrzs"/>
        <w:spacing w:before="220" w:after="0" w:line="240" w:lineRule="auto"/>
        <w:jc w:val="both"/>
        <w:rPr>
          <w:rFonts w:cs="Times New Roman"/>
        </w:rPr>
      </w:pPr>
      <w:r w:rsidRPr="00E53E1E">
        <w:rPr>
          <w:rFonts w:cs="Times New Roman"/>
        </w:rPr>
        <w:t>1.13. egészséges életmód közösségi feltételeinek elősegítése,</w:t>
      </w:r>
    </w:p>
    <w:p w14:paraId="6973647D" w14:textId="77777777" w:rsidR="00A15541" w:rsidRPr="00E53E1E" w:rsidRDefault="00924154">
      <w:pPr>
        <w:pStyle w:val="Szvegtrzs"/>
        <w:spacing w:before="220" w:after="0" w:line="240" w:lineRule="auto"/>
        <w:jc w:val="both"/>
        <w:rPr>
          <w:rFonts w:cs="Times New Roman"/>
        </w:rPr>
      </w:pPr>
      <w:r w:rsidRPr="00E53E1E">
        <w:rPr>
          <w:rFonts w:cs="Times New Roman"/>
        </w:rPr>
        <w:t>1.14. helyi tűzvédelem,</w:t>
      </w:r>
    </w:p>
    <w:p w14:paraId="0AE300C8" w14:textId="77777777" w:rsidR="00A15541" w:rsidRPr="00E53E1E" w:rsidRDefault="00924154">
      <w:pPr>
        <w:pStyle w:val="Szvegtrzs"/>
        <w:spacing w:before="220" w:after="0" w:line="240" w:lineRule="auto"/>
        <w:jc w:val="both"/>
        <w:rPr>
          <w:rFonts w:cs="Times New Roman"/>
        </w:rPr>
      </w:pPr>
      <w:r w:rsidRPr="00E53E1E">
        <w:rPr>
          <w:rFonts w:cs="Times New Roman"/>
        </w:rPr>
        <w:t>1.15. helyi energiaszolgáltatás,</w:t>
      </w:r>
    </w:p>
    <w:p w14:paraId="41A1A550" w14:textId="77777777" w:rsidR="00A15541" w:rsidRPr="00E53E1E" w:rsidRDefault="00924154">
      <w:pPr>
        <w:pStyle w:val="Szvegtrzs"/>
        <w:spacing w:before="220" w:after="0" w:line="240" w:lineRule="auto"/>
        <w:jc w:val="both"/>
        <w:rPr>
          <w:rFonts w:cs="Times New Roman"/>
        </w:rPr>
      </w:pPr>
      <w:r w:rsidRPr="00E53E1E">
        <w:rPr>
          <w:rFonts w:cs="Times New Roman"/>
        </w:rPr>
        <w:t>1.16. közvilágítás,</w:t>
      </w:r>
    </w:p>
    <w:p w14:paraId="714FD1CA" w14:textId="77777777" w:rsidR="00A15541" w:rsidRPr="00E53E1E" w:rsidRDefault="00924154">
      <w:pPr>
        <w:pStyle w:val="Szvegtrzs"/>
        <w:spacing w:before="220" w:after="0" w:line="240" w:lineRule="auto"/>
        <w:jc w:val="both"/>
        <w:rPr>
          <w:rFonts w:cs="Times New Roman"/>
        </w:rPr>
      </w:pPr>
      <w:r w:rsidRPr="00E53E1E">
        <w:rPr>
          <w:rFonts w:cs="Times New Roman"/>
        </w:rPr>
        <w:t>1.17. közösségi tér biztosítása,</w:t>
      </w:r>
    </w:p>
    <w:p w14:paraId="1E302985" w14:textId="77777777" w:rsidR="00A15541" w:rsidRPr="00E53E1E" w:rsidRDefault="00924154">
      <w:pPr>
        <w:pStyle w:val="Szvegtrzs"/>
        <w:spacing w:before="220" w:after="0" w:line="240" w:lineRule="auto"/>
        <w:jc w:val="both"/>
        <w:rPr>
          <w:rFonts w:cs="Times New Roman"/>
        </w:rPr>
      </w:pPr>
      <w:r w:rsidRPr="00E53E1E">
        <w:rPr>
          <w:rFonts w:cs="Times New Roman"/>
        </w:rPr>
        <w:t>1.18. közművelődési tevékenység,</w:t>
      </w:r>
    </w:p>
    <w:p w14:paraId="38B5A5F7" w14:textId="77777777" w:rsidR="00A15541" w:rsidRPr="00E53E1E" w:rsidRDefault="00924154">
      <w:pPr>
        <w:pStyle w:val="Szvegtrzs"/>
        <w:spacing w:before="220" w:after="0" w:line="240" w:lineRule="auto"/>
        <w:jc w:val="both"/>
        <w:rPr>
          <w:rFonts w:cs="Times New Roman"/>
        </w:rPr>
      </w:pPr>
      <w:r w:rsidRPr="00E53E1E">
        <w:rPr>
          <w:rFonts w:cs="Times New Roman"/>
        </w:rPr>
        <w:t>1.19. nemzetiségek jogainak érvényesítése,</w:t>
      </w:r>
    </w:p>
    <w:p w14:paraId="2BACB59F" w14:textId="77777777" w:rsidR="00A15541" w:rsidRPr="00E53E1E" w:rsidRDefault="00924154">
      <w:pPr>
        <w:pStyle w:val="Szvegtrzs"/>
        <w:spacing w:before="220" w:after="0" w:line="240" w:lineRule="auto"/>
        <w:jc w:val="both"/>
        <w:rPr>
          <w:rFonts w:cs="Times New Roman"/>
        </w:rPr>
      </w:pPr>
      <w:r w:rsidRPr="00E53E1E">
        <w:rPr>
          <w:rFonts w:cs="Times New Roman"/>
        </w:rPr>
        <w:t>1.20. településrész intézményeinek alapítása, megszüntetése, átszervezése, használatával és igénybevételével kapcsolatos kérdések,</w:t>
      </w:r>
    </w:p>
    <w:p w14:paraId="1BC053C7" w14:textId="77777777" w:rsidR="00A15541" w:rsidRPr="00E53E1E" w:rsidRDefault="00924154">
      <w:pPr>
        <w:pStyle w:val="Szvegtrzs"/>
        <w:spacing w:before="220" w:after="0" w:line="240" w:lineRule="auto"/>
        <w:jc w:val="both"/>
        <w:rPr>
          <w:rFonts w:cs="Times New Roman"/>
        </w:rPr>
      </w:pPr>
      <w:r w:rsidRPr="00E53E1E">
        <w:rPr>
          <w:rFonts w:cs="Times New Roman"/>
        </w:rPr>
        <w:t>1.21. egészségügyi alapellátás igénybevételével kapcsolatos kérdések,</w:t>
      </w:r>
    </w:p>
    <w:p w14:paraId="3C5AC9EB" w14:textId="77777777" w:rsidR="00A15541" w:rsidRPr="00E53E1E" w:rsidRDefault="00924154">
      <w:pPr>
        <w:pStyle w:val="Szvegtrzs"/>
        <w:spacing w:before="220" w:after="0" w:line="240" w:lineRule="auto"/>
        <w:jc w:val="both"/>
        <w:rPr>
          <w:rFonts w:cs="Times New Roman"/>
        </w:rPr>
      </w:pPr>
      <w:r w:rsidRPr="00E53E1E">
        <w:rPr>
          <w:rFonts w:cs="Times New Roman"/>
        </w:rPr>
        <w:t>1.22. közszolgáltatási díjak megállapítása,</w:t>
      </w:r>
    </w:p>
    <w:p w14:paraId="020100EF" w14:textId="77777777" w:rsidR="00A15541" w:rsidRPr="00E53E1E" w:rsidRDefault="00924154">
      <w:pPr>
        <w:pStyle w:val="Szvegtrzs"/>
        <w:spacing w:before="220" w:after="0" w:line="240" w:lineRule="auto"/>
        <w:jc w:val="both"/>
        <w:rPr>
          <w:rFonts w:cs="Times New Roman"/>
        </w:rPr>
      </w:pPr>
      <w:r w:rsidRPr="00E53E1E">
        <w:rPr>
          <w:rFonts w:cs="Times New Roman"/>
        </w:rPr>
        <w:t>1.23. a településrészi önkormányzat területét is érintő közszolgáltatás átszervezésével, lényeges módosításával kapcsolatos javaslatok,</w:t>
      </w:r>
    </w:p>
    <w:p w14:paraId="7B8D8C04" w14:textId="77777777" w:rsidR="00A15541" w:rsidRPr="00E53E1E" w:rsidRDefault="00924154">
      <w:pPr>
        <w:pStyle w:val="Szvegtrzs"/>
        <w:spacing w:before="220" w:after="0" w:line="240" w:lineRule="auto"/>
        <w:jc w:val="both"/>
        <w:rPr>
          <w:rFonts w:cs="Times New Roman"/>
        </w:rPr>
      </w:pPr>
      <w:r w:rsidRPr="00E53E1E">
        <w:rPr>
          <w:rFonts w:cs="Times New Roman"/>
        </w:rPr>
        <w:t>1.24. új önkormányzati rendelet,</w:t>
      </w:r>
    </w:p>
    <w:p w14:paraId="00416255" w14:textId="77777777" w:rsidR="00A15541" w:rsidRPr="00E53E1E" w:rsidRDefault="00924154">
      <w:pPr>
        <w:pStyle w:val="Szvegtrzs"/>
        <w:spacing w:before="220" w:after="0" w:line="240" w:lineRule="auto"/>
        <w:jc w:val="both"/>
        <w:rPr>
          <w:rFonts w:cs="Times New Roman"/>
        </w:rPr>
      </w:pPr>
      <w:r w:rsidRPr="00E53E1E">
        <w:rPr>
          <w:rFonts w:cs="Times New Roman"/>
        </w:rPr>
        <w:t>1.25. az adott településrészt érintő vagyongazdálkodási ügyek.</w:t>
      </w:r>
    </w:p>
    <w:p w14:paraId="6765F812"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 </w:t>
      </w:r>
      <w:r w:rsidRPr="00E53E1E">
        <w:rPr>
          <w:rFonts w:cs="Times New Roman"/>
          <w:b/>
          <w:bCs/>
        </w:rPr>
        <w:t>Javaslatot tesz</w:t>
      </w:r>
      <w:r w:rsidRPr="00E53E1E">
        <w:rPr>
          <w:rFonts w:cs="Times New Roman"/>
        </w:rPr>
        <w:t xml:space="preserve"> a települést érintő:</w:t>
      </w:r>
    </w:p>
    <w:p w14:paraId="4DEAB649" w14:textId="77777777" w:rsidR="00A15541" w:rsidRPr="00E53E1E" w:rsidRDefault="00924154">
      <w:pPr>
        <w:pStyle w:val="Szvegtrzs"/>
        <w:spacing w:before="220" w:after="0" w:line="240" w:lineRule="auto"/>
        <w:jc w:val="both"/>
        <w:rPr>
          <w:rFonts w:cs="Times New Roman"/>
        </w:rPr>
      </w:pPr>
      <w:r w:rsidRPr="00E53E1E">
        <w:rPr>
          <w:rFonts w:cs="Times New Roman"/>
        </w:rPr>
        <w:t>2.1. városüzemeltetési feladatok megoldására,</w:t>
      </w:r>
    </w:p>
    <w:p w14:paraId="405FFE63" w14:textId="77777777" w:rsidR="00A15541" w:rsidRPr="00E53E1E" w:rsidRDefault="00924154">
      <w:pPr>
        <w:pStyle w:val="Szvegtrzs"/>
        <w:spacing w:before="220" w:after="0" w:line="240" w:lineRule="auto"/>
        <w:jc w:val="both"/>
        <w:rPr>
          <w:rFonts w:cs="Times New Roman"/>
        </w:rPr>
      </w:pPr>
      <w:r w:rsidRPr="00E53E1E">
        <w:rPr>
          <w:rFonts w:cs="Times New Roman"/>
        </w:rPr>
        <w:t>2.2. beruházásokra, felújításokra,</w:t>
      </w:r>
    </w:p>
    <w:p w14:paraId="3DAEFD13" w14:textId="77777777" w:rsidR="00A15541" w:rsidRPr="00E53E1E" w:rsidRDefault="00924154">
      <w:pPr>
        <w:pStyle w:val="Szvegtrzs"/>
        <w:spacing w:before="220" w:after="0" w:line="240" w:lineRule="auto"/>
        <w:jc w:val="both"/>
        <w:rPr>
          <w:rFonts w:cs="Times New Roman"/>
        </w:rPr>
      </w:pPr>
      <w:r w:rsidRPr="00E53E1E">
        <w:rPr>
          <w:rFonts w:cs="Times New Roman"/>
        </w:rPr>
        <w:t>2.3. a helyi jelentőségű építészeti és természeti értékek megóvására, őrzésére, fenntartására, helyreállítására,</w:t>
      </w:r>
    </w:p>
    <w:p w14:paraId="7D2F84F6" w14:textId="77777777" w:rsidR="00A15541" w:rsidRPr="00E53E1E" w:rsidRDefault="00924154">
      <w:pPr>
        <w:pStyle w:val="Szvegtrzs"/>
        <w:spacing w:before="220" w:after="0" w:line="240" w:lineRule="auto"/>
        <w:jc w:val="both"/>
        <w:rPr>
          <w:rFonts w:cs="Times New Roman"/>
        </w:rPr>
      </w:pPr>
      <w:r w:rsidRPr="00E53E1E">
        <w:rPr>
          <w:rFonts w:cs="Times New Roman"/>
        </w:rPr>
        <w:t>2.4. a településrészen közterület elnevezésére, név megváltoztatására,</w:t>
      </w:r>
    </w:p>
    <w:p w14:paraId="230CC103" w14:textId="77777777" w:rsidR="00A15541" w:rsidRPr="00E53E1E" w:rsidRDefault="00924154">
      <w:pPr>
        <w:pStyle w:val="Szvegtrzs"/>
        <w:spacing w:before="220" w:after="0" w:line="240" w:lineRule="auto"/>
        <w:jc w:val="both"/>
        <w:rPr>
          <w:rFonts w:cs="Times New Roman"/>
        </w:rPr>
      </w:pPr>
      <w:r w:rsidRPr="00E53E1E">
        <w:rPr>
          <w:rFonts w:cs="Times New Roman"/>
        </w:rPr>
        <w:t>2.5. emlékmű állításra.</w:t>
      </w:r>
      <w:r w:rsidRPr="00E53E1E">
        <w:rPr>
          <w:rFonts w:cs="Times New Roman"/>
        </w:rPr>
        <w:br w:type="page"/>
      </w:r>
    </w:p>
    <w:p w14:paraId="3B555C71" w14:textId="0E5F2D4E" w:rsidR="00A15541" w:rsidRPr="00E53E1E" w:rsidRDefault="00924154">
      <w:pPr>
        <w:pStyle w:val="Szvegtrzs"/>
        <w:spacing w:line="240" w:lineRule="auto"/>
        <w:jc w:val="right"/>
        <w:rPr>
          <w:rFonts w:cs="Times New Roman"/>
          <w:i/>
          <w:iCs/>
          <w:u w:val="single"/>
        </w:rPr>
      </w:pPr>
      <w:r w:rsidRPr="00E53E1E">
        <w:rPr>
          <w:rFonts w:cs="Times New Roman"/>
          <w:i/>
          <w:iCs/>
          <w:u w:val="single"/>
        </w:rPr>
        <w:t>8. melléklet a</w:t>
      </w:r>
      <w:r w:rsidR="007145F3">
        <w:rPr>
          <w:rFonts w:cs="Times New Roman"/>
          <w:i/>
          <w:iCs/>
          <w:u w:val="single"/>
        </w:rPr>
        <w:t xml:space="preserve"> 20</w:t>
      </w:r>
      <w:r w:rsidR="007145F3" w:rsidRPr="00E53E1E">
        <w:rPr>
          <w:rFonts w:cs="Times New Roman"/>
          <w:i/>
          <w:iCs/>
          <w:u w:val="single"/>
        </w:rPr>
        <w:t>/2025. (</w:t>
      </w:r>
      <w:r w:rsidR="007145F3">
        <w:rPr>
          <w:rFonts w:cs="Times New Roman"/>
          <w:i/>
          <w:iCs/>
          <w:u w:val="single"/>
        </w:rPr>
        <w:t>VI. 30</w:t>
      </w:r>
      <w:r w:rsidR="007145F3" w:rsidRPr="00E53E1E">
        <w:rPr>
          <w:rFonts w:cs="Times New Roman"/>
          <w:i/>
          <w:iCs/>
          <w:u w:val="single"/>
        </w:rPr>
        <w:t xml:space="preserve">.) </w:t>
      </w:r>
      <w:r w:rsidRPr="00E53E1E">
        <w:rPr>
          <w:rFonts w:cs="Times New Roman"/>
          <w:i/>
          <w:iCs/>
          <w:u w:val="single"/>
        </w:rPr>
        <w:t>önkormányzati rendelethez</w:t>
      </w:r>
    </w:p>
    <w:p w14:paraId="7F818925" w14:textId="77777777" w:rsidR="007145F3" w:rsidRDefault="007145F3">
      <w:pPr>
        <w:pStyle w:val="Szvegtrzs"/>
        <w:spacing w:line="240" w:lineRule="auto"/>
        <w:jc w:val="both"/>
        <w:rPr>
          <w:rFonts w:cs="Times New Roman"/>
        </w:rPr>
      </w:pPr>
    </w:p>
    <w:p w14:paraId="2782F9EF" w14:textId="26629DF3" w:rsidR="007145F3" w:rsidRDefault="00D96675">
      <w:pPr>
        <w:pStyle w:val="Szvegtrzs"/>
        <w:spacing w:line="240" w:lineRule="auto"/>
        <w:jc w:val="both"/>
        <w:rPr>
          <w:rFonts w:cs="Times New Roman"/>
        </w:rPr>
      </w:pPr>
      <w:r>
        <w:object w:dxaOrig="1509" w:dyaOrig="986" w14:anchorId="1B4164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5pt" o:ole="">
            <v:imagedata r:id="rId8" o:title=""/>
          </v:shape>
          <o:OLEObject Type="Embed" ProgID="Acrobat.Document.DC" ShapeID="_x0000_i1025" DrawAspect="Icon" ObjectID="_1826351647" r:id="rId9"/>
        </w:object>
      </w:r>
    </w:p>
    <w:p w14:paraId="3161C976" w14:textId="77777777" w:rsidR="007145F3" w:rsidRDefault="007145F3">
      <w:pPr>
        <w:pStyle w:val="Szvegtrzs"/>
        <w:spacing w:line="240" w:lineRule="auto"/>
        <w:jc w:val="both"/>
        <w:rPr>
          <w:rFonts w:cs="Times New Roman"/>
        </w:rPr>
      </w:pPr>
    </w:p>
    <w:p w14:paraId="4E5A0CE2" w14:textId="6FAD27DE" w:rsidR="007145F3" w:rsidRPr="00E53E1E" w:rsidRDefault="007145F3" w:rsidP="007145F3">
      <w:pPr>
        <w:rPr>
          <w:rFonts w:cs="Times New Roman"/>
        </w:rPr>
      </w:pPr>
      <w:r>
        <w:rPr>
          <w:rFonts w:cs="Times New Roman"/>
        </w:rPr>
        <w:br w:type="page"/>
      </w:r>
    </w:p>
    <w:p w14:paraId="2028FA6D" w14:textId="0086CAC8" w:rsidR="00A15541" w:rsidRPr="00E53E1E" w:rsidRDefault="00924154">
      <w:pPr>
        <w:pStyle w:val="Szvegtrzs"/>
        <w:spacing w:line="240" w:lineRule="auto"/>
        <w:jc w:val="right"/>
        <w:rPr>
          <w:rFonts w:cs="Times New Roman"/>
          <w:i/>
          <w:iCs/>
          <w:u w:val="single"/>
        </w:rPr>
      </w:pPr>
      <w:r w:rsidRPr="00E53E1E">
        <w:rPr>
          <w:rFonts w:cs="Times New Roman"/>
          <w:i/>
          <w:iCs/>
          <w:u w:val="single"/>
        </w:rPr>
        <w:t xml:space="preserve">9. melléklet </w:t>
      </w:r>
      <w:r w:rsidR="007145F3" w:rsidRPr="00E53E1E">
        <w:rPr>
          <w:rFonts w:cs="Times New Roman"/>
          <w:i/>
          <w:iCs/>
          <w:u w:val="single"/>
        </w:rPr>
        <w:t>a</w:t>
      </w:r>
      <w:r w:rsidR="007145F3">
        <w:rPr>
          <w:rFonts w:cs="Times New Roman"/>
          <w:i/>
          <w:iCs/>
          <w:u w:val="single"/>
        </w:rPr>
        <w:t xml:space="preserve"> 20</w:t>
      </w:r>
      <w:r w:rsidR="007145F3" w:rsidRPr="00E53E1E">
        <w:rPr>
          <w:rFonts w:cs="Times New Roman"/>
          <w:i/>
          <w:iCs/>
          <w:u w:val="single"/>
        </w:rPr>
        <w:t>/2025. (</w:t>
      </w:r>
      <w:r w:rsidR="007145F3">
        <w:rPr>
          <w:rFonts w:cs="Times New Roman"/>
          <w:i/>
          <w:iCs/>
          <w:u w:val="single"/>
        </w:rPr>
        <w:t>VI. 30</w:t>
      </w:r>
      <w:r w:rsidR="007145F3" w:rsidRPr="00E53E1E">
        <w:rPr>
          <w:rFonts w:cs="Times New Roman"/>
          <w:i/>
          <w:iCs/>
          <w:u w:val="single"/>
        </w:rPr>
        <w:t xml:space="preserve">.) </w:t>
      </w:r>
      <w:r w:rsidRPr="00E53E1E">
        <w:rPr>
          <w:rFonts w:cs="Times New Roman"/>
          <w:i/>
          <w:iCs/>
          <w:u w:val="single"/>
        </w:rPr>
        <w:t>önkormányzati rendelethez</w:t>
      </w:r>
    </w:p>
    <w:p w14:paraId="3037B204" w14:textId="77777777" w:rsidR="007145F3" w:rsidRDefault="007145F3" w:rsidP="007145F3">
      <w:pPr>
        <w:pStyle w:val="Szvegtrzs"/>
        <w:spacing w:line="240" w:lineRule="auto"/>
        <w:jc w:val="both"/>
        <w:rPr>
          <w:rFonts w:cs="Times New Roman"/>
          <w:i/>
          <w:iCs/>
          <w:u w:val="single"/>
        </w:rPr>
      </w:pPr>
    </w:p>
    <w:p w14:paraId="776B2903" w14:textId="6B407ACA" w:rsidR="007145F3" w:rsidRDefault="007145F3" w:rsidP="007145F3">
      <w:pPr>
        <w:pStyle w:val="Szvegtrzs"/>
        <w:spacing w:line="240" w:lineRule="auto"/>
        <w:jc w:val="both"/>
        <w:rPr>
          <w:rFonts w:cs="Times New Roman"/>
          <w:i/>
          <w:iCs/>
          <w:u w:val="single"/>
        </w:rPr>
      </w:pPr>
      <w:r>
        <w:object w:dxaOrig="1509" w:dyaOrig="986" w14:anchorId="01C9E9FB">
          <v:shape id="_x0000_i1026" type="#_x0000_t75" style="width:75.5pt;height:49.5pt" o:ole="">
            <v:imagedata r:id="rId10" o:title=""/>
          </v:shape>
          <o:OLEObject Type="Embed" ProgID="Acrobat.Document.DC" ShapeID="_x0000_i1026" DrawAspect="Icon" ObjectID="_1826351648" r:id="rId11"/>
        </w:object>
      </w:r>
    </w:p>
    <w:p w14:paraId="616755C1" w14:textId="77777777" w:rsidR="007145F3" w:rsidRDefault="007145F3">
      <w:pPr>
        <w:pStyle w:val="Szvegtrzs"/>
        <w:spacing w:line="240" w:lineRule="auto"/>
        <w:jc w:val="right"/>
        <w:rPr>
          <w:rFonts w:cs="Times New Roman"/>
          <w:i/>
          <w:iCs/>
          <w:u w:val="single"/>
        </w:rPr>
      </w:pPr>
    </w:p>
    <w:p w14:paraId="5C3F47A5" w14:textId="1DB970D5" w:rsidR="007145F3" w:rsidRDefault="007145F3">
      <w:pPr>
        <w:rPr>
          <w:rFonts w:cs="Times New Roman"/>
          <w:i/>
          <w:iCs/>
          <w:u w:val="single"/>
        </w:rPr>
      </w:pPr>
      <w:r>
        <w:rPr>
          <w:rFonts w:cs="Times New Roman"/>
          <w:i/>
          <w:iCs/>
          <w:u w:val="single"/>
        </w:rPr>
        <w:br w:type="page"/>
      </w:r>
    </w:p>
    <w:p w14:paraId="4A571D95" w14:textId="11D4EA93" w:rsidR="00A15541" w:rsidRPr="00E53E1E" w:rsidRDefault="00924154">
      <w:pPr>
        <w:pStyle w:val="Szvegtrzs"/>
        <w:spacing w:line="240" w:lineRule="auto"/>
        <w:jc w:val="right"/>
        <w:rPr>
          <w:rFonts w:cs="Times New Roman"/>
          <w:i/>
          <w:iCs/>
          <w:u w:val="single"/>
        </w:rPr>
      </w:pPr>
      <w:r w:rsidRPr="00E53E1E">
        <w:rPr>
          <w:rFonts w:cs="Times New Roman"/>
          <w:i/>
          <w:iCs/>
          <w:u w:val="single"/>
        </w:rPr>
        <w:t xml:space="preserve">10. melléklet </w:t>
      </w:r>
      <w:r w:rsidR="007145F3" w:rsidRPr="00E53E1E">
        <w:rPr>
          <w:rFonts w:cs="Times New Roman"/>
          <w:i/>
          <w:iCs/>
          <w:u w:val="single"/>
        </w:rPr>
        <w:t>a</w:t>
      </w:r>
      <w:r w:rsidR="007145F3">
        <w:rPr>
          <w:rFonts w:cs="Times New Roman"/>
          <w:i/>
          <w:iCs/>
          <w:u w:val="single"/>
        </w:rPr>
        <w:t xml:space="preserve"> 20</w:t>
      </w:r>
      <w:r w:rsidR="007145F3" w:rsidRPr="00E53E1E">
        <w:rPr>
          <w:rFonts w:cs="Times New Roman"/>
          <w:i/>
          <w:iCs/>
          <w:u w:val="single"/>
        </w:rPr>
        <w:t>/2025. (</w:t>
      </w:r>
      <w:r w:rsidR="007145F3">
        <w:rPr>
          <w:rFonts w:cs="Times New Roman"/>
          <w:i/>
          <w:iCs/>
          <w:u w:val="single"/>
        </w:rPr>
        <w:t>VI. 30</w:t>
      </w:r>
      <w:r w:rsidR="007145F3" w:rsidRPr="00E53E1E">
        <w:rPr>
          <w:rFonts w:cs="Times New Roman"/>
          <w:i/>
          <w:iCs/>
          <w:u w:val="single"/>
        </w:rPr>
        <w:t xml:space="preserve">.) </w:t>
      </w:r>
      <w:r w:rsidRPr="00E53E1E">
        <w:rPr>
          <w:rFonts w:cs="Times New Roman"/>
          <w:i/>
          <w:iCs/>
          <w:u w:val="single"/>
        </w:rPr>
        <w:t>önkormányzati rendelethez</w:t>
      </w:r>
    </w:p>
    <w:p w14:paraId="3306FC64" w14:textId="77777777" w:rsidR="007145F3" w:rsidRDefault="007145F3" w:rsidP="007145F3">
      <w:pPr>
        <w:pStyle w:val="Szvegtrzs"/>
        <w:spacing w:line="240" w:lineRule="auto"/>
        <w:jc w:val="both"/>
        <w:rPr>
          <w:rFonts w:cs="Times New Roman"/>
        </w:rPr>
      </w:pPr>
    </w:p>
    <w:p w14:paraId="1174329E" w14:textId="791B6361" w:rsidR="007145F3" w:rsidRDefault="007145F3" w:rsidP="007145F3">
      <w:pPr>
        <w:pStyle w:val="Szvegtrzs"/>
        <w:spacing w:line="240" w:lineRule="auto"/>
        <w:jc w:val="both"/>
        <w:rPr>
          <w:rFonts w:cs="Times New Roman"/>
        </w:rPr>
      </w:pPr>
      <w:r>
        <w:object w:dxaOrig="1509" w:dyaOrig="986" w14:anchorId="6FEA04ED">
          <v:shape id="_x0000_i1027" type="#_x0000_t75" style="width:75.5pt;height:49.5pt" o:ole="">
            <v:imagedata r:id="rId12" o:title=""/>
          </v:shape>
          <o:OLEObject Type="Embed" ProgID="Acrobat.Document.DC" ShapeID="_x0000_i1027" DrawAspect="Icon" ObjectID="_1826351649" r:id="rId13"/>
        </w:object>
      </w:r>
    </w:p>
    <w:p w14:paraId="2A00F715" w14:textId="02B33A18" w:rsidR="007145F3" w:rsidRDefault="007145F3">
      <w:pPr>
        <w:rPr>
          <w:rFonts w:cs="Times New Roman"/>
        </w:rPr>
      </w:pPr>
      <w:r>
        <w:rPr>
          <w:rFonts w:cs="Times New Roman"/>
        </w:rPr>
        <w:br w:type="page"/>
      </w:r>
    </w:p>
    <w:p w14:paraId="034AA4B1" w14:textId="63B50829" w:rsidR="00A15541" w:rsidRPr="00E53E1E" w:rsidRDefault="00924154">
      <w:pPr>
        <w:pStyle w:val="Szvegtrzs"/>
        <w:spacing w:line="240" w:lineRule="auto"/>
        <w:jc w:val="right"/>
        <w:rPr>
          <w:rFonts w:cs="Times New Roman"/>
          <w:i/>
          <w:iCs/>
          <w:u w:val="single"/>
        </w:rPr>
      </w:pPr>
      <w:r w:rsidRPr="00E53E1E">
        <w:rPr>
          <w:rFonts w:cs="Times New Roman"/>
          <w:i/>
          <w:iCs/>
          <w:u w:val="single"/>
        </w:rPr>
        <w:t xml:space="preserve">11.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619CB9C5"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 nemzetiségi önkormányzatok működésének biztosítása céljából Nagykanizsa Megyei Jogú Város Önkormányzata által térítésmentes használatba adott ingatlanok</w:t>
      </w:r>
    </w:p>
    <w:p w14:paraId="548F9F7F" w14:textId="77777777" w:rsidR="00A15541" w:rsidRPr="00E53E1E" w:rsidRDefault="00924154">
      <w:pPr>
        <w:pStyle w:val="Szvegtrzs"/>
        <w:spacing w:before="220" w:after="0" w:line="240" w:lineRule="auto"/>
        <w:jc w:val="both"/>
        <w:rPr>
          <w:rFonts w:cs="Times New Roman"/>
        </w:rPr>
      </w:pPr>
      <w:r w:rsidRPr="00E53E1E">
        <w:rPr>
          <w:rFonts w:cs="Times New Roman"/>
        </w:rPr>
        <w:t>1. Nagykanizsa Megyei Jogú Város Horvát Nemzetiségi Önkormányzata részére ingyenesen használatba adott ingatlan vagyon:</w:t>
      </w:r>
    </w:p>
    <w:p w14:paraId="24E6AF51" w14:textId="77777777" w:rsidR="00A15541" w:rsidRPr="00E53E1E" w:rsidRDefault="00924154">
      <w:pPr>
        <w:pStyle w:val="Szvegtrzs"/>
        <w:spacing w:before="220" w:after="0" w:line="240" w:lineRule="auto"/>
        <w:jc w:val="both"/>
        <w:rPr>
          <w:rFonts w:cs="Times New Roman"/>
        </w:rPr>
      </w:pPr>
      <w:r w:rsidRPr="00E53E1E">
        <w:rPr>
          <w:rFonts w:cs="Times New Roman"/>
        </w:rPr>
        <w:t>Nagykanizsa belterület 1148/1/A/16 hrsz-ú, természetben Nagykanizsa, Rozgonyi u. 1. 1. emelet 16. szám alatti, 98,66 m</w:t>
      </w:r>
      <w:r w:rsidRPr="00E53E1E">
        <w:rPr>
          <w:rFonts w:cs="Times New Roman"/>
          <w:vertAlign w:val="superscript"/>
        </w:rPr>
        <w:t>2</w:t>
      </w:r>
      <w:r w:rsidRPr="00E53E1E">
        <w:rPr>
          <w:rFonts w:cs="Times New Roman"/>
        </w:rPr>
        <w:t xml:space="preserve"> alapterületű ingatlan</w:t>
      </w:r>
    </w:p>
    <w:p w14:paraId="40E08AA5" w14:textId="77777777" w:rsidR="00A15541" w:rsidRPr="00E53E1E" w:rsidRDefault="00924154">
      <w:pPr>
        <w:pStyle w:val="Szvegtrzs"/>
        <w:spacing w:before="220" w:after="0" w:line="240" w:lineRule="auto"/>
        <w:jc w:val="both"/>
        <w:rPr>
          <w:rFonts w:cs="Times New Roman"/>
        </w:rPr>
      </w:pPr>
      <w:r w:rsidRPr="00E53E1E">
        <w:rPr>
          <w:rFonts w:cs="Times New Roman"/>
        </w:rPr>
        <w:t>2. Nagykanizsa Megyei Jogú Város Német Nemzetiségi Önkormányzata részére ingyenesen használatba adott ingatlan vagyon:</w:t>
      </w:r>
    </w:p>
    <w:p w14:paraId="0133BC14" w14:textId="77777777" w:rsidR="00A15541" w:rsidRPr="00E53E1E" w:rsidRDefault="00924154">
      <w:pPr>
        <w:pStyle w:val="Szvegtrzs"/>
        <w:spacing w:before="220" w:after="0" w:line="240" w:lineRule="auto"/>
        <w:jc w:val="both"/>
        <w:rPr>
          <w:rFonts w:cs="Times New Roman"/>
        </w:rPr>
      </w:pPr>
      <w:r w:rsidRPr="00E53E1E">
        <w:rPr>
          <w:rFonts w:cs="Times New Roman"/>
        </w:rPr>
        <w:t>Nagykanizsa belterület 1148/1/A/14 hrsz-ú, természetben Nagykanizsa, Rozgonyi u. 1. 1. emelet 14. szám alatt lévő 33,52 m</w:t>
      </w:r>
      <w:r w:rsidRPr="00E53E1E">
        <w:rPr>
          <w:rFonts w:cs="Times New Roman"/>
          <w:vertAlign w:val="superscript"/>
        </w:rPr>
        <w:t>2</w:t>
      </w:r>
      <w:r w:rsidRPr="00E53E1E">
        <w:rPr>
          <w:rFonts w:cs="Times New Roman"/>
        </w:rPr>
        <w:t xml:space="preserve"> alapterületű ingatlan</w:t>
      </w:r>
    </w:p>
    <w:p w14:paraId="38C30077" w14:textId="77777777" w:rsidR="00A15541" w:rsidRPr="00E53E1E" w:rsidRDefault="00924154">
      <w:pPr>
        <w:pStyle w:val="Szvegtrzs"/>
        <w:spacing w:before="220" w:after="0" w:line="240" w:lineRule="auto"/>
        <w:jc w:val="both"/>
        <w:rPr>
          <w:rFonts w:cs="Times New Roman"/>
        </w:rPr>
      </w:pPr>
      <w:r w:rsidRPr="00E53E1E">
        <w:rPr>
          <w:rFonts w:cs="Times New Roman"/>
        </w:rPr>
        <w:t>3. Nagykanizsa Megyei Jogú Város Roma Nemzetiségi Önkormányzata részére ingyenesen használatba adott ingatlan vagyon:</w:t>
      </w:r>
    </w:p>
    <w:p w14:paraId="2BF5ADB9" w14:textId="77777777" w:rsidR="00A15541" w:rsidRPr="00E53E1E" w:rsidRDefault="00924154">
      <w:pPr>
        <w:pStyle w:val="Szvegtrzs"/>
        <w:spacing w:before="220" w:after="0" w:line="240" w:lineRule="auto"/>
        <w:jc w:val="both"/>
        <w:rPr>
          <w:rFonts w:cs="Times New Roman"/>
        </w:rPr>
      </w:pPr>
      <w:r w:rsidRPr="00E53E1E">
        <w:rPr>
          <w:rFonts w:cs="Times New Roman"/>
        </w:rPr>
        <w:t>Nagykanizsa belterület 2516 hrsz-ú, természetben Nagykanizsa, Teleki u. 14. szám alatti, 2007 m</w:t>
      </w:r>
      <w:r w:rsidRPr="00E53E1E">
        <w:rPr>
          <w:rFonts w:cs="Times New Roman"/>
          <w:vertAlign w:val="superscript"/>
        </w:rPr>
        <w:t>2</w:t>
      </w:r>
      <w:r w:rsidRPr="00E53E1E">
        <w:rPr>
          <w:rFonts w:cs="Times New Roman"/>
        </w:rPr>
        <w:t xml:space="preserve"> nagyságú ingatlan</w:t>
      </w:r>
      <w:r w:rsidRPr="00E53E1E">
        <w:rPr>
          <w:rFonts w:cs="Times New Roman"/>
        </w:rPr>
        <w:br w:type="page"/>
      </w:r>
    </w:p>
    <w:p w14:paraId="0B166502" w14:textId="346DC8D7" w:rsidR="00A15541" w:rsidRPr="00E53E1E" w:rsidRDefault="00924154">
      <w:pPr>
        <w:pStyle w:val="Szvegtrzs"/>
        <w:spacing w:line="240" w:lineRule="auto"/>
        <w:jc w:val="right"/>
        <w:rPr>
          <w:rFonts w:cs="Times New Roman"/>
          <w:i/>
          <w:iCs/>
          <w:u w:val="single"/>
        </w:rPr>
      </w:pPr>
      <w:r w:rsidRPr="00E53E1E">
        <w:rPr>
          <w:rFonts w:cs="Times New Roman"/>
          <w:i/>
          <w:iCs/>
          <w:u w:val="single"/>
        </w:rPr>
        <w:t xml:space="preserve">12.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752DA62F"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Az egyes vagyonnyilatkozat-tételi kötelezettségekről szóló 2007. évi CLII. törvény alapján - a közgyűlés által választással, kinevezéssel és megbízással létrejött -vagyonnyilatkozat-tételi kötelezettséggel járó jogviszonyok, beosztások, munka- és feladatkörök jegyzéke</w:t>
      </w:r>
    </w:p>
    <w:tbl>
      <w:tblPr>
        <w:tblW w:w="5000" w:type="pct"/>
        <w:tblInd w:w="-7" w:type="dxa"/>
        <w:tblLayout w:type="fixed"/>
        <w:tblCellMar>
          <w:top w:w="28" w:type="dxa"/>
          <w:left w:w="28" w:type="dxa"/>
          <w:bottom w:w="28" w:type="dxa"/>
          <w:right w:w="28" w:type="dxa"/>
        </w:tblCellMar>
        <w:tblLook w:val="04A0" w:firstRow="1" w:lastRow="0" w:firstColumn="1" w:lastColumn="0" w:noHBand="0" w:noVBand="1"/>
      </w:tblPr>
      <w:tblGrid>
        <w:gridCol w:w="2021"/>
        <w:gridCol w:w="2886"/>
        <w:gridCol w:w="2309"/>
        <w:gridCol w:w="2406"/>
      </w:tblGrid>
      <w:tr w:rsidR="00A15541" w:rsidRPr="00E53E1E" w14:paraId="6B0060EF" w14:textId="77777777">
        <w:trPr>
          <w:tblHeader/>
        </w:trPr>
        <w:tc>
          <w:tcPr>
            <w:tcW w:w="2024" w:type="dxa"/>
            <w:tcBorders>
              <w:top w:val="single" w:sz="6" w:space="0" w:color="000000"/>
              <w:left w:val="single" w:sz="6" w:space="0" w:color="000000"/>
              <w:bottom w:val="single" w:sz="6" w:space="0" w:color="000000"/>
              <w:right w:val="single" w:sz="6" w:space="0" w:color="000000"/>
            </w:tcBorders>
          </w:tcPr>
          <w:p w14:paraId="734D5C92" w14:textId="77777777" w:rsidR="00A15541" w:rsidRPr="00E53E1E" w:rsidRDefault="00924154">
            <w:pPr>
              <w:pStyle w:val="Szvegtrzs"/>
              <w:spacing w:after="0" w:line="240" w:lineRule="auto"/>
              <w:jc w:val="center"/>
              <w:rPr>
                <w:rFonts w:cs="Times New Roman"/>
                <w:b/>
                <w:bCs/>
              </w:rPr>
            </w:pPr>
            <w:r w:rsidRPr="00E53E1E">
              <w:rPr>
                <w:rFonts w:cs="Times New Roman"/>
                <w:b/>
                <w:bCs/>
              </w:rPr>
              <w:t>Szervezet</w:t>
            </w:r>
            <w:r w:rsidRPr="00E53E1E">
              <w:rPr>
                <w:rFonts w:cs="Times New Roman"/>
                <w:b/>
                <w:bCs/>
              </w:rPr>
              <w:br/>
            </w:r>
            <w:r w:rsidRPr="00E53E1E">
              <w:rPr>
                <w:rFonts w:cs="Times New Roman"/>
                <w:b/>
                <w:bCs/>
              </w:rPr>
              <w:br/>
            </w:r>
            <w:r w:rsidRPr="00E53E1E">
              <w:rPr>
                <w:rFonts w:cs="Times New Roman"/>
                <w:b/>
                <w:bCs/>
              </w:rPr>
              <w:br/>
            </w:r>
          </w:p>
        </w:tc>
        <w:tc>
          <w:tcPr>
            <w:tcW w:w="2891" w:type="dxa"/>
            <w:tcBorders>
              <w:top w:val="single" w:sz="6" w:space="0" w:color="000000"/>
              <w:left w:val="single" w:sz="6" w:space="0" w:color="000000"/>
              <w:bottom w:val="single" w:sz="6" w:space="0" w:color="000000"/>
              <w:right w:val="single" w:sz="6" w:space="0" w:color="000000"/>
            </w:tcBorders>
          </w:tcPr>
          <w:p w14:paraId="79E544D9" w14:textId="77777777" w:rsidR="00A15541" w:rsidRPr="00E53E1E" w:rsidRDefault="00924154">
            <w:pPr>
              <w:pStyle w:val="Szvegtrzs"/>
              <w:spacing w:after="0" w:line="240" w:lineRule="auto"/>
              <w:jc w:val="center"/>
              <w:rPr>
                <w:rFonts w:cs="Times New Roman"/>
                <w:b/>
                <w:bCs/>
              </w:rPr>
            </w:pPr>
            <w:r w:rsidRPr="00E53E1E">
              <w:rPr>
                <w:rFonts w:cs="Times New Roman"/>
                <w:b/>
                <w:bCs/>
              </w:rPr>
              <w:t xml:space="preserve">Vagyonnyilatkozat-tételi </w:t>
            </w:r>
            <w:r w:rsidRPr="00E53E1E">
              <w:rPr>
                <w:rFonts w:cs="Times New Roman"/>
                <w:b/>
                <w:bCs/>
              </w:rPr>
              <w:br/>
              <w:t>kötelezettség jogcíme</w:t>
            </w:r>
            <w:r w:rsidRPr="00E53E1E">
              <w:rPr>
                <w:rFonts w:cs="Times New Roman"/>
                <w:b/>
                <w:bCs/>
              </w:rPr>
              <w:br/>
              <w:t>A.</w:t>
            </w:r>
          </w:p>
        </w:tc>
        <w:tc>
          <w:tcPr>
            <w:tcW w:w="2313" w:type="dxa"/>
            <w:tcBorders>
              <w:top w:val="single" w:sz="6" w:space="0" w:color="000000"/>
              <w:left w:val="single" w:sz="6" w:space="0" w:color="000000"/>
              <w:bottom w:val="single" w:sz="6" w:space="0" w:color="000000"/>
              <w:right w:val="single" w:sz="6" w:space="0" w:color="000000"/>
            </w:tcBorders>
          </w:tcPr>
          <w:p w14:paraId="6B8F23C1" w14:textId="77777777" w:rsidR="00A15541" w:rsidRPr="00E53E1E" w:rsidRDefault="00924154">
            <w:pPr>
              <w:pStyle w:val="Szvegtrzs"/>
              <w:spacing w:after="0" w:line="240" w:lineRule="auto"/>
              <w:jc w:val="center"/>
              <w:rPr>
                <w:rFonts w:cs="Times New Roman"/>
                <w:b/>
                <w:bCs/>
              </w:rPr>
            </w:pPr>
            <w:r w:rsidRPr="00E53E1E">
              <w:rPr>
                <w:rFonts w:cs="Times New Roman"/>
                <w:b/>
                <w:bCs/>
              </w:rPr>
              <w:t>Kötelezettséget megállapító</w:t>
            </w:r>
            <w:r w:rsidRPr="00E53E1E">
              <w:rPr>
                <w:rFonts w:cs="Times New Roman"/>
                <w:b/>
                <w:bCs/>
              </w:rPr>
              <w:br/>
              <w:t xml:space="preserve"> jogszabályhely</w:t>
            </w:r>
            <w:r w:rsidRPr="00E53E1E">
              <w:rPr>
                <w:rFonts w:cs="Times New Roman"/>
                <w:b/>
                <w:bCs/>
              </w:rPr>
              <w:br/>
              <w:t>B.</w:t>
            </w:r>
          </w:p>
        </w:tc>
        <w:tc>
          <w:tcPr>
            <w:tcW w:w="2410" w:type="dxa"/>
            <w:tcBorders>
              <w:top w:val="single" w:sz="6" w:space="0" w:color="000000"/>
              <w:left w:val="single" w:sz="6" w:space="0" w:color="000000"/>
              <w:bottom w:val="single" w:sz="6" w:space="0" w:color="000000"/>
              <w:right w:val="single" w:sz="6" w:space="0" w:color="000000"/>
            </w:tcBorders>
          </w:tcPr>
          <w:p w14:paraId="6D5B84BE" w14:textId="77777777" w:rsidR="00A15541" w:rsidRPr="00E53E1E" w:rsidRDefault="00924154">
            <w:pPr>
              <w:pStyle w:val="Szvegtrzs"/>
              <w:spacing w:after="0" w:line="240" w:lineRule="auto"/>
              <w:jc w:val="center"/>
              <w:rPr>
                <w:rFonts w:cs="Times New Roman"/>
                <w:b/>
                <w:bCs/>
              </w:rPr>
            </w:pPr>
            <w:r w:rsidRPr="00E53E1E">
              <w:rPr>
                <w:rFonts w:cs="Times New Roman"/>
                <w:b/>
                <w:bCs/>
              </w:rPr>
              <w:t>Vagyonnyilatkozat-tételi</w:t>
            </w:r>
            <w:r w:rsidRPr="00E53E1E">
              <w:rPr>
                <w:rFonts w:cs="Times New Roman"/>
                <w:b/>
                <w:bCs/>
              </w:rPr>
              <w:br/>
              <w:t xml:space="preserve"> kötelezettség gyakorisága</w:t>
            </w:r>
            <w:r w:rsidRPr="00E53E1E">
              <w:rPr>
                <w:rFonts w:cs="Times New Roman"/>
                <w:b/>
                <w:bCs/>
              </w:rPr>
              <w:br/>
              <w:t>C.</w:t>
            </w:r>
          </w:p>
        </w:tc>
      </w:tr>
      <w:tr w:rsidR="00A15541" w:rsidRPr="00E53E1E" w14:paraId="5CCDF69D" w14:textId="77777777">
        <w:tc>
          <w:tcPr>
            <w:tcW w:w="2024" w:type="dxa"/>
            <w:tcBorders>
              <w:top w:val="single" w:sz="6" w:space="0" w:color="000000"/>
              <w:left w:val="single" w:sz="6" w:space="0" w:color="000000"/>
              <w:bottom w:val="single" w:sz="6" w:space="0" w:color="000000"/>
              <w:right w:val="single" w:sz="6" w:space="0" w:color="000000"/>
            </w:tcBorders>
          </w:tcPr>
          <w:p w14:paraId="0893B108" w14:textId="77777777" w:rsidR="00A15541" w:rsidRPr="00E53E1E" w:rsidRDefault="00924154">
            <w:pPr>
              <w:pStyle w:val="Szvegtrzs"/>
              <w:spacing w:after="0" w:line="240" w:lineRule="auto"/>
              <w:jc w:val="center"/>
              <w:rPr>
                <w:rFonts w:cs="Times New Roman"/>
              </w:rPr>
            </w:pPr>
            <w:r w:rsidRPr="00E53E1E">
              <w:rPr>
                <w:rFonts w:cs="Times New Roman"/>
              </w:rPr>
              <w:t>1. Önkormányzati bizottság</w:t>
            </w:r>
            <w:r w:rsidRPr="00E53E1E">
              <w:rPr>
                <w:rFonts w:cs="Times New Roman"/>
              </w:rPr>
              <w:br/>
              <w:t xml:space="preserve">(kivéve Közbeszerzési </w:t>
            </w:r>
            <w:r w:rsidRPr="00E53E1E">
              <w:rPr>
                <w:rFonts w:cs="Times New Roman"/>
              </w:rPr>
              <w:br/>
              <w:t>Bizottság)</w:t>
            </w:r>
          </w:p>
        </w:tc>
        <w:tc>
          <w:tcPr>
            <w:tcW w:w="2891" w:type="dxa"/>
            <w:tcBorders>
              <w:top w:val="single" w:sz="6" w:space="0" w:color="000000"/>
              <w:left w:val="single" w:sz="6" w:space="0" w:color="000000"/>
              <w:bottom w:val="single" w:sz="6" w:space="0" w:color="000000"/>
              <w:right w:val="single" w:sz="6" w:space="0" w:color="000000"/>
            </w:tcBorders>
          </w:tcPr>
          <w:p w14:paraId="24FB2B4B" w14:textId="77777777" w:rsidR="00A15541" w:rsidRPr="00E53E1E" w:rsidRDefault="00924154">
            <w:pPr>
              <w:pStyle w:val="Szvegtrzs"/>
              <w:spacing w:after="0" w:line="240" w:lineRule="auto"/>
              <w:jc w:val="center"/>
              <w:rPr>
                <w:rFonts w:cs="Times New Roman"/>
              </w:rPr>
            </w:pPr>
            <w:r w:rsidRPr="00E53E1E">
              <w:rPr>
                <w:rFonts w:cs="Times New Roman"/>
              </w:rPr>
              <w:t>nem önkormányzati képviselő tagja</w:t>
            </w:r>
          </w:p>
        </w:tc>
        <w:tc>
          <w:tcPr>
            <w:tcW w:w="2313" w:type="dxa"/>
            <w:tcBorders>
              <w:top w:val="single" w:sz="6" w:space="0" w:color="000000"/>
              <w:left w:val="single" w:sz="6" w:space="0" w:color="000000"/>
              <w:bottom w:val="single" w:sz="6" w:space="0" w:color="000000"/>
              <w:right w:val="single" w:sz="6" w:space="0" w:color="000000"/>
            </w:tcBorders>
          </w:tcPr>
          <w:p w14:paraId="52B8963D" w14:textId="77777777" w:rsidR="00A15541" w:rsidRPr="00E53E1E" w:rsidRDefault="00924154">
            <w:pPr>
              <w:pStyle w:val="Szvegtrzs"/>
              <w:spacing w:after="0" w:line="240" w:lineRule="auto"/>
              <w:jc w:val="center"/>
              <w:rPr>
                <w:rFonts w:cs="Times New Roman"/>
              </w:rPr>
            </w:pPr>
            <w:r w:rsidRPr="00E53E1E">
              <w:rPr>
                <w:rFonts w:cs="Times New Roman"/>
              </w:rPr>
              <w:t xml:space="preserve">3. § (3) </w:t>
            </w:r>
            <w:proofErr w:type="gramStart"/>
            <w:r w:rsidRPr="00E53E1E">
              <w:rPr>
                <w:rFonts w:cs="Times New Roman"/>
              </w:rPr>
              <w:t>eb)-</w:t>
            </w:r>
            <w:proofErr w:type="spellStart"/>
            <w:proofErr w:type="gramEnd"/>
            <w:r w:rsidRPr="00E53E1E">
              <w:rPr>
                <w:rFonts w:cs="Times New Roman"/>
              </w:rPr>
              <w:t>ed</w:t>
            </w:r>
            <w:proofErr w:type="spellEnd"/>
            <w:r w:rsidRPr="00E53E1E">
              <w:rPr>
                <w:rFonts w:cs="Times New Roman"/>
              </w:rPr>
              <w:t>)</w:t>
            </w:r>
          </w:p>
        </w:tc>
        <w:tc>
          <w:tcPr>
            <w:tcW w:w="2410" w:type="dxa"/>
            <w:tcBorders>
              <w:top w:val="single" w:sz="6" w:space="0" w:color="000000"/>
              <w:left w:val="single" w:sz="6" w:space="0" w:color="000000"/>
              <w:bottom w:val="single" w:sz="6" w:space="0" w:color="000000"/>
              <w:right w:val="single" w:sz="6" w:space="0" w:color="000000"/>
            </w:tcBorders>
          </w:tcPr>
          <w:p w14:paraId="0E6892A2" w14:textId="77777777" w:rsidR="00A15541" w:rsidRPr="00E53E1E" w:rsidRDefault="00924154">
            <w:pPr>
              <w:pStyle w:val="Szvegtrzs"/>
              <w:spacing w:after="0" w:line="240" w:lineRule="auto"/>
              <w:jc w:val="center"/>
              <w:rPr>
                <w:rFonts w:cs="Times New Roman"/>
              </w:rPr>
            </w:pPr>
            <w:r w:rsidRPr="00E53E1E">
              <w:rPr>
                <w:rFonts w:cs="Times New Roman"/>
              </w:rPr>
              <w:t xml:space="preserve">5. § (1) </w:t>
            </w:r>
            <w:proofErr w:type="spellStart"/>
            <w:r w:rsidRPr="00E53E1E">
              <w:rPr>
                <w:rFonts w:cs="Times New Roman"/>
              </w:rPr>
              <w:t>cb</w:t>
            </w:r>
            <w:proofErr w:type="spellEnd"/>
            <w:r w:rsidRPr="00E53E1E">
              <w:rPr>
                <w:rFonts w:cs="Times New Roman"/>
              </w:rPr>
              <w:t>)</w:t>
            </w:r>
            <w:r w:rsidRPr="00E53E1E">
              <w:rPr>
                <w:rFonts w:cs="Times New Roman"/>
              </w:rPr>
              <w:br/>
              <w:t>2 év</w:t>
            </w:r>
          </w:p>
        </w:tc>
      </w:tr>
      <w:tr w:rsidR="00A15541" w:rsidRPr="00E53E1E" w14:paraId="1741D2E5" w14:textId="77777777">
        <w:tc>
          <w:tcPr>
            <w:tcW w:w="2024" w:type="dxa"/>
            <w:tcBorders>
              <w:top w:val="single" w:sz="6" w:space="0" w:color="000000"/>
              <w:left w:val="single" w:sz="6" w:space="0" w:color="000000"/>
              <w:bottom w:val="single" w:sz="6" w:space="0" w:color="000000"/>
              <w:right w:val="single" w:sz="6" w:space="0" w:color="000000"/>
            </w:tcBorders>
          </w:tcPr>
          <w:p w14:paraId="647AD3DA" w14:textId="77777777" w:rsidR="00A15541" w:rsidRPr="00E53E1E" w:rsidRDefault="00924154">
            <w:pPr>
              <w:pStyle w:val="Szvegtrzs"/>
              <w:spacing w:after="0" w:line="240" w:lineRule="auto"/>
              <w:jc w:val="center"/>
              <w:rPr>
                <w:rFonts w:cs="Times New Roman"/>
              </w:rPr>
            </w:pPr>
            <w:r w:rsidRPr="00E53E1E">
              <w:rPr>
                <w:rFonts w:cs="Times New Roman"/>
              </w:rPr>
              <w:t>2. Közbeszerzési Bizottság</w:t>
            </w:r>
          </w:p>
        </w:tc>
        <w:tc>
          <w:tcPr>
            <w:tcW w:w="2891" w:type="dxa"/>
            <w:tcBorders>
              <w:top w:val="single" w:sz="6" w:space="0" w:color="000000"/>
              <w:left w:val="single" w:sz="6" w:space="0" w:color="000000"/>
              <w:bottom w:val="single" w:sz="6" w:space="0" w:color="000000"/>
              <w:right w:val="single" w:sz="6" w:space="0" w:color="000000"/>
            </w:tcBorders>
          </w:tcPr>
          <w:p w14:paraId="571E44D6" w14:textId="77777777" w:rsidR="00A15541" w:rsidRPr="00E53E1E" w:rsidRDefault="00924154">
            <w:pPr>
              <w:pStyle w:val="Szvegtrzs"/>
              <w:spacing w:after="0" w:line="240" w:lineRule="auto"/>
              <w:jc w:val="center"/>
              <w:rPr>
                <w:rFonts w:cs="Times New Roman"/>
              </w:rPr>
            </w:pPr>
            <w:r w:rsidRPr="00E53E1E">
              <w:rPr>
                <w:rFonts w:cs="Times New Roman"/>
              </w:rPr>
              <w:t>nem önkormányzati képviselő tagja</w:t>
            </w:r>
          </w:p>
        </w:tc>
        <w:tc>
          <w:tcPr>
            <w:tcW w:w="2313" w:type="dxa"/>
            <w:tcBorders>
              <w:top w:val="single" w:sz="6" w:space="0" w:color="000000"/>
              <w:left w:val="single" w:sz="6" w:space="0" w:color="000000"/>
              <w:bottom w:val="single" w:sz="6" w:space="0" w:color="000000"/>
              <w:right w:val="single" w:sz="6" w:space="0" w:color="000000"/>
            </w:tcBorders>
          </w:tcPr>
          <w:p w14:paraId="3F439C23" w14:textId="77777777" w:rsidR="00A15541" w:rsidRPr="00E53E1E" w:rsidRDefault="00924154">
            <w:pPr>
              <w:pStyle w:val="Szvegtrzs"/>
              <w:spacing w:after="0" w:line="240" w:lineRule="auto"/>
              <w:jc w:val="center"/>
              <w:rPr>
                <w:rFonts w:cs="Times New Roman"/>
              </w:rPr>
            </w:pPr>
            <w:r w:rsidRPr="00E53E1E">
              <w:rPr>
                <w:rFonts w:cs="Times New Roman"/>
              </w:rPr>
              <w:t xml:space="preserve">3. § (3) </w:t>
            </w:r>
            <w:proofErr w:type="spellStart"/>
            <w:r w:rsidRPr="00E53E1E">
              <w:rPr>
                <w:rFonts w:cs="Times New Roman"/>
              </w:rPr>
              <w:t>ea</w:t>
            </w:r>
            <w:proofErr w:type="spellEnd"/>
            <w:r w:rsidRPr="00E53E1E">
              <w:rPr>
                <w:rFonts w:cs="Times New Roman"/>
              </w:rPr>
              <w:t>)</w:t>
            </w:r>
          </w:p>
        </w:tc>
        <w:tc>
          <w:tcPr>
            <w:tcW w:w="2410" w:type="dxa"/>
            <w:tcBorders>
              <w:top w:val="single" w:sz="6" w:space="0" w:color="000000"/>
              <w:left w:val="single" w:sz="6" w:space="0" w:color="000000"/>
              <w:bottom w:val="single" w:sz="6" w:space="0" w:color="000000"/>
              <w:right w:val="single" w:sz="6" w:space="0" w:color="000000"/>
            </w:tcBorders>
          </w:tcPr>
          <w:p w14:paraId="1FC9AEC1" w14:textId="77777777" w:rsidR="00A15541" w:rsidRPr="00E53E1E" w:rsidRDefault="00924154">
            <w:pPr>
              <w:pStyle w:val="Szvegtrzs"/>
              <w:spacing w:after="0" w:line="240" w:lineRule="auto"/>
              <w:jc w:val="center"/>
              <w:rPr>
                <w:rFonts w:cs="Times New Roman"/>
              </w:rPr>
            </w:pPr>
            <w:r w:rsidRPr="00E53E1E">
              <w:rPr>
                <w:rFonts w:cs="Times New Roman"/>
              </w:rPr>
              <w:t xml:space="preserve">5. § (1) </w:t>
            </w:r>
            <w:proofErr w:type="spellStart"/>
            <w:r w:rsidRPr="00E53E1E">
              <w:rPr>
                <w:rFonts w:cs="Times New Roman"/>
              </w:rPr>
              <w:t>ca</w:t>
            </w:r>
            <w:proofErr w:type="spellEnd"/>
            <w:r w:rsidRPr="00E53E1E">
              <w:rPr>
                <w:rFonts w:cs="Times New Roman"/>
              </w:rPr>
              <w:t>)</w:t>
            </w:r>
            <w:r w:rsidRPr="00E53E1E">
              <w:rPr>
                <w:rFonts w:cs="Times New Roman"/>
              </w:rPr>
              <w:br/>
              <w:t>1 év</w:t>
            </w:r>
          </w:p>
        </w:tc>
      </w:tr>
      <w:tr w:rsidR="00A15541" w:rsidRPr="00E53E1E" w14:paraId="136A2D2B" w14:textId="77777777">
        <w:tc>
          <w:tcPr>
            <w:tcW w:w="2024" w:type="dxa"/>
            <w:tcBorders>
              <w:top w:val="single" w:sz="6" w:space="0" w:color="000000"/>
              <w:left w:val="single" w:sz="6" w:space="0" w:color="000000"/>
              <w:bottom w:val="single" w:sz="6" w:space="0" w:color="000000"/>
              <w:right w:val="single" w:sz="6" w:space="0" w:color="000000"/>
            </w:tcBorders>
          </w:tcPr>
          <w:p w14:paraId="5344582F" w14:textId="77777777" w:rsidR="00A15541" w:rsidRPr="00E53E1E" w:rsidRDefault="00924154">
            <w:pPr>
              <w:pStyle w:val="Szvegtrzs"/>
              <w:spacing w:after="0" w:line="240" w:lineRule="auto"/>
              <w:jc w:val="center"/>
              <w:rPr>
                <w:rFonts w:cs="Times New Roman"/>
              </w:rPr>
            </w:pPr>
            <w:r w:rsidRPr="00E53E1E">
              <w:rPr>
                <w:rFonts w:cs="Times New Roman"/>
              </w:rPr>
              <w:t>3. Településrészi önkormányzat</w:t>
            </w:r>
          </w:p>
        </w:tc>
        <w:tc>
          <w:tcPr>
            <w:tcW w:w="2891" w:type="dxa"/>
            <w:tcBorders>
              <w:top w:val="single" w:sz="6" w:space="0" w:color="000000"/>
              <w:left w:val="single" w:sz="6" w:space="0" w:color="000000"/>
              <w:bottom w:val="single" w:sz="6" w:space="0" w:color="000000"/>
              <w:right w:val="single" w:sz="6" w:space="0" w:color="000000"/>
            </w:tcBorders>
          </w:tcPr>
          <w:p w14:paraId="7FF7D75D" w14:textId="77777777" w:rsidR="00A15541" w:rsidRPr="00E53E1E" w:rsidRDefault="00924154">
            <w:pPr>
              <w:pStyle w:val="Szvegtrzs"/>
              <w:spacing w:after="0" w:line="240" w:lineRule="auto"/>
              <w:jc w:val="center"/>
              <w:rPr>
                <w:rFonts w:cs="Times New Roman"/>
              </w:rPr>
            </w:pPr>
            <w:r w:rsidRPr="00E53E1E">
              <w:rPr>
                <w:rFonts w:cs="Times New Roman"/>
              </w:rPr>
              <w:t>nem önkormányzati képviselő tagja</w:t>
            </w:r>
          </w:p>
        </w:tc>
        <w:tc>
          <w:tcPr>
            <w:tcW w:w="2313" w:type="dxa"/>
            <w:tcBorders>
              <w:top w:val="single" w:sz="6" w:space="0" w:color="000000"/>
              <w:left w:val="single" w:sz="6" w:space="0" w:color="000000"/>
              <w:bottom w:val="single" w:sz="6" w:space="0" w:color="000000"/>
              <w:right w:val="single" w:sz="6" w:space="0" w:color="000000"/>
            </w:tcBorders>
          </w:tcPr>
          <w:p w14:paraId="620E183F" w14:textId="77777777" w:rsidR="00A15541" w:rsidRPr="00E53E1E" w:rsidRDefault="00924154">
            <w:pPr>
              <w:pStyle w:val="Szvegtrzs"/>
              <w:spacing w:after="0" w:line="240" w:lineRule="auto"/>
              <w:jc w:val="center"/>
              <w:rPr>
                <w:rFonts w:cs="Times New Roman"/>
              </w:rPr>
            </w:pPr>
            <w:r w:rsidRPr="00E53E1E">
              <w:rPr>
                <w:rFonts w:cs="Times New Roman"/>
              </w:rPr>
              <w:t xml:space="preserve">3. § (3) </w:t>
            </w:r>
            <w:proofErr w:type="gramStart"/>
            <w:r w:rsidRPr="00E53E1E">
              <w:rPr>
                <w:rFonts w:cs="Times New Roman"/>
              </w:rPr>
              <w:t>eb)-</w:t>
            </w:r>
            <w:proofErr w:type="spellStart"/>
            <w:proofErr w:type="gramEnd"/>
            <w:r w:rsidRPr="00E53E1E">
              <w:rPr>
                <w:rFonts w:cs="Times New Roman"/>
              </w:rPr>
              <w:t>ed</w:t>
            </w:r>
            <w:proofErr w:type="spellEnd"/>
            <w:r w:rsidRPr="00E53E1E">
              <w:rPr>
                <w:rFonts w:cs="Times New Roman"/>
              </w:rPr>
              <w:t>)</w:t>
            </w:r>
          </w:p>
        </w:tc>
        <w:tc>
          <w:tcPr>
            <w:tcW w:w="2410" w:type="dxa"/>
            <w:tcBorders>
              <w:top w:val="single" w:sz="6" w:space="0" w:color="000000"/>
              <w:left w:val="single" w:sz="6" w:space="0" w:color="000000"/>
              <w:bottom w:val="single" w:sz="6" w:space="0" w:color="000000"/>
              <w:right w:val="single" w:sz="6" w:space="0" w:color="000000"/>
            </w:tcBorders>
          </w:tcPr>
          <w:p w14:paraId="51C526B1" w14:textId="77777777" w:rsidR="00A15541" w:rsidRPr="00E53E1E" w:rsidRDefault="00924154">
            <w:pPr>
              <w:pStyle w:val="Szvegtrzs"/>
              <w:spacing w:after="0" w:line="240" w:lineRule="auto"/>
              <w:jc w:val="center"/>
              <w:rPr>
                <w:rFonts w:cs="Times New Roman"/>
              </w:rPr>
            </w:pPr>
            <w:r w:rsidRPr="00E53E1E">
              <w:rPr>
                <w:rFonts w:cs="Times New Roman"/>
              </w:rPr>
              <w:t xml:space="preserve">5. § (1) </w:t>
            </w:r>
            <w:proofErr w:type="spellStart"/>
            <w:r w:rsidRPr="00E53E1E">
              <w:rPr>
                <w:rFonts w:cs="Times New Roman"/>
              </w:rPr>
              <w:t>cb</w:t>
            </w:r>
            <w:proofErr w:type="spellEnd"/>
            <w:r w:rsidRPr="00E53E1E">
              <w:rPr>
                <w:rFonts w:cs="Times New Roman"/>
              </w:rPr>
              <w:t>)</w:t>
            </w:r>
            <w:r w:rsidRPr="00E53E1E">
              <w:rPr>
                <w:rFonts w:cs="Times New Roman"/>
              </w:rPr>
              <w:br/>
              <w:t>2 év</w:t>
            </w:r>
          </w:p>
        </w:tc>
      </w:tr>
      <w:tr w:rsidR="00A15541" w:rsidRPr="00E53E1E" w14:paraId="23D4966C" w14:textId="77777777">
        <w:tc>
          <w:tcPr>
            <w:tcW w:w="2024" w:type="dxa"/>
            <w:vMerge w:val="restart"/>
            <w:tcBorders>
              <w:top w:val="single" w:sz="6" w:space="0" w:color="000000"/>
              <w:left w:val="single" w:sz="6" w:space="0" w:color="000000"/>
              <w:bottom w:val="single" w:sz="6" w:space="0" w:color="000000"/>
              <w:right w:val="single" w:sz="6" w:space="0" w:color="000000"/>
            </w:tcBorders>
          </w:tcPr>
          <w:p w14:paraId="6B538E6E" w14:textId="77777777" w:rsidR="00A15541" w:rsidRPr="00E53E1E" w:rsidRDefault="00924154">
            <w:pPr>
              <w:pStyle w:val="Szvegtrzs"/>
              <w:spacing w:after="0" w:line="240" w:lineRule="auto"/>
              <w:jc w:val="center"/>
              <w:rPr>
                <w:rFonts w:cs="Times New Roman"/>
              </w:rPr>
            </w:pPr>
            <w:r w:rsidRPr="00E53E1E">
              <w:rPr>
                <w:rFonts w:cs="Times New Roman"/>
              </w:rPr>
              <w:t xml:space="preserve">4. Önkormányzati </w:t>
            </w:r>
            <w:r w:rsidRPr="00E53E1E">
              <w:rPr>
                <w:rFonts w:cs="Times New Roman"/>
              </w:rPr>
              <w:br/>
              <w:t xml:space="preserve">egyszemélyes vagy </w:t>
            </w:r>
            <w:r w:rsidRPr="00E53E1E">
              <w:rPr>
                <w:rFonts w:cs="Times New Roman"/>
              </w:rPr>
              <w:br/>
              <w:t xml:space="preserve">többségi tulajdonú </w:t>
            </w:r>
            <w:r w:rsidRPr="00E53E1E">
              <w:rPr>
                <w:rFonts w:cs="Times New Roman"/>
              </w:rPr>
              <w:br/>
              <w:t>gazdasági társaság</w:t>
            </w:r>
          </w:p>
        </w:tc>
        <w:tc>
          <w:tcPr>
            <w:tcW w:w="2891" w:type="dxa"/>
            <w:tcBorders>
              <w:top w:val="single" w:sz="6" w:space="0" w:color="000000"/>
              <w:left w:val="single" w:sz="6" w:space="0" w:color="000000"/>
              <w:bottom w:val="single" w:sz="6" w:space="0" w:color="000000"/>
              <w:right w:val="single" w:sz="6" w:space="0" w:color="000000"/>
            </w:tcBorders>
          </w:tcPr>
          <w:p w14:paraId="7F8BFA8F" w14:textId="77777777" w:rsidR="00A15541" w:rsidRPr="00E53E1E" w:rsidRDefault="00924154">
            <w:pPr>
              <w:pStyle w:val="Szvegtrzs"/>
              <w:spacing w:after="0" w:line="240" w:lineRule="auto"/>
              <w:jc w:val="center"/>
              <w:rPr>
                <w:rFonts w:cs="Times New Roman"/>
              </w:rPr>
            </w:pPr>
            <w:r w:rsidRPr="00E53E1E">
              <w:rPr>
                <w:rFonts w:cs="Times New Roman"/>
              </w:rPr>
              <w:t>vezető tisztségviselő</w:t>
            </w:r>
          </w:p>
        </w:tc>
        <w:tc>
          <w:tcPr>
            <w:tcW w:w="2313" w:type="dxa"/>
            <w:tcBorders>
              <w:top w:val="single" w:sz="6" w:space="0" w:color="000000"/>
              <w:left w:val="single" w:sz="6" w:space="0" w:color="000000"/>
              <w:bottom w:val="single" w:sz="6" w:space="0" w:color="000000"/>
              <w:right w:val="single" w:sz="6" w:space="0" w:color="000000"/>
            </w:tcBorders>
          </w:tcPr>
          <w:p w14:paraId="38182FAB" w14:textId="77777777" w:rsidR="00A15541" w:rsidRPr="00E53E1E" w:rsidRDefault="00924154">
            <w:pPr>
              <w:pStyle w:val="Szvegtrzs"/>
              <w:spacing w:after="0" w:line="240" w:lineRule="auto"/>
              <w:jc w:val="center"/>
              <w:rPr>
                <w:rFonts w:cs="Times New Roman"/>
              </w:rPr>
            </w:pPr>
            <w:r w:rsidRPr="00E53E1E">
              <w:rPr>
                <w:rFonts w:cs="Times New Roman"/>
              </w:rPr>
              <w:t xml:space="preserve">3. § (3) </w:t>
            </w:r>
            <w:proofErr w:type="spellStart"/>
            <w:proofErr w:type="gramStart"/>
            <w:r w:rsidRPr="00E53E1E">
              <w:rPr>
                <w:rFonts w:cs="Times New Roman"/>
              </w:rPr>
              <w:t>ea</w:t>
            </w:r>
            <w:proofErr w:type="spellEnd"/>
            <w:r w:rsidRPr="00E53E1E">
              <w:rPr>
                <w:rFonts w:cs="Times New Roman"/>
              </w:rPr>
              <w:t>)-</w:t>
            </w:r>
            <w:proofErr w:type="gramEnd"/>
            <w:r w:rsidRPr="00E53E1E">
              <w:rPr>
                <w:rFonts w:cs="Times New Roman"/>
              </w:rPr>
              <w:t>eb)</w:t>
            </w:r>
          </w:p>
        </w:tc>
        <w:tc>
          <w:tcPr>
            <w:tcW w:w="2410" w:type="dxa"/>
            <w:tcBorders>
              <w:top w:val="single" w:sz="6" w:space="0" w:color="000000"/>
              <w:left w:val="single" w:sz="6" w:space="0" w:color="000000"/>
              <w:bottom w:val="single" w:sz="6" w:space="0" w:color="000000"/>
              <w:right w:val="single" w:sz="6" w:space="0" w:color="000000"/>
            </w:tcBorders>
          </w:tcPr>
          <w:p w14:paraId="12E9865F" w14:textId="77777777" w:rsidR="00A15541" w:rsidRPr="00E53E1E" w:rsidRDefault="00924154">
            <w:pPr>
              <w:pStyle w:val="Szvegtrzs"/>
              <w:spacing w:after="0" w:line="240" w:lineRule="auto"/>
              <w:jc w:val="center"/>
              <w:rPr>
                <w:rFonts w:cs="Times New Roman"/>
              </w:rPr>
            </w:pPr>
            <w:r w:rsidRPr="00E53E1E">
              <w:rPr>
                <w:rFonts w:cs="Times New Roman"/>
              </w:rPr>
              <w:t xml:space="preserve">5. § (1) </w:t>
            </w:r>
            <w:proofErr w:type="spellStart"/>
            <w:r w:rsidRPr="00E53E1E">
              <w:rPr>
                <w:rFonts w:cs="Times New Roman"/>
              </w:rPr>
              <w:t>ca</w:t>
            </w:r>
            <w:proofErr w:type="spellEnd"/>
            <w:r w:rsidRPr="00E53E1E">
              <w:rPr>
                <w:rFonts w:cs="Times New Roman"/>
              </w:rPr>
              <w:t>)</w:t>
            </w:r>
            <w:r w:rsidRPr="00E53E1E">
              <w:rPr>
                <w:rFonts w:cs="Times New Roman"/>
              </w:rPr>
              <w:br/>
              <w:t>1 év</w:t>
            </w:r>
          </w:p>
        </w:tc>
      </w:tr>
      <w:tr w:rsidR="00A15541" w:rsidRPr="00E53E1E" w14:paraId="3BD59ED4" w14:textId="77777777">
        <w:tc>
          <w:tcPr>
            <w:tcW w:w="2024" w:type="dxa"/>
            <w:vMerge/>
            <w:tcBorders>
              <w:top w:val="single" w:sz="6" w:space="0" w:color="000000"/>
              <w:left w:val="single" w:sz="6" w:space="0" w:color="000000"/>
              <w:bottom w:val="single" w:sz="6" w:space="0" w:color="000000"/>
              <w:right w:val="single" w:sz="6" w:space="0" w:color="000000"/>
            </w:tcBorders>
          </w:tcPr>
          <w:p w14:paraId="2D9B71A5" w14:textId="77777777" w:rsidR="00A15541" w:rsidRPr="00E53E1E" w:rsidRDefault="00A15541">
            <w:pPr>
              <w:rPr>
                <w:rFonts w:cs="Times New Roman"/>
              </w:rPr>
            </w:pPr>
          </w:p>
        </w:tc>
        <w:tc>
          <w:tcPr>
            <w:tcW w:w="2891" w:type="dxa"/>
            <w:tcBorders>
              <w:top w:val="single" w:sz="6" w:space="0" w:color="000000"/>
              <w:left w:val="single" w:sz="6" w:space="0" w:color="000000"/>
              <w:bottom w:val="single" w:sz="6" w:space="0" w:color="000000"/>
              <w:right w:val="single" w:sz="6" w:space="0" w:color="000000"/>
            </w:tcBorders>
          </w:tcPr>
          <w:p w14:paraId="3F639A90" w14:textId="77777777" w:rsidR="00A15541" w:rsidRPr="00E53E1E" w:rsidRDefault="00924154">
            <w:pPr>
              <w:pStyle w:val="Szvegtrzs"/>
              <w:spacing w:after="0" w:line="240" w:lineRule="auto"/>
              <w:jc w:val="center"/>
              <w:rPr>
                <w:rFonts w:cs="Times New Roman"/>
              </w:rPr>
            </w:pPr>
            <w:r w:rsidRPr="00E53E1E">
              <w:rPr>
                <w:rFonts w:cs="Times New Roman"/>
              </w:rPr>
              <w:t>felügyelő bizottsági tag</w:t>
            </w:r>
          </w:p>
        </w:tc>
        <w:tc>
          <w:tcPr>
            <w:tcW w:w="2313" w:type="dxa"/>
            <w:tcBorders>
              <w:top w:val="single" w:sz="6" w:space="0" w:color="000000"/>
              <w:left w:val="single" w:sz="6" w:space="0" w:color="000000"/>
              <w:bottom w:val="single" w:sz="6" w:space="0" w:color="000000"/>
              <w:right w:val="single" w:sz="6" w:space="0" w:color="000000"/>
            </w:tcBorders>
          </w:tcPr>
          <w:p w14:paraId="6B2D550F" w14:textId="77777777" w:rsidR="00A15541" w:rsidRPr="00E53E1E" w:rsidRDefault="00924154">
            <w:pPr>
              <w:pStyle w:val="Szvegtrzs"/>
              <w:spacing w:after="0" w:line="240" w:lineRule="auto"/>
              <w:jc w:val="center"/>
              <w:rPr>
                <w:rFonts w:cs="Times New Roman"/>
              </w:rPr>
            </w:pPr>
            <w:r w:rsidRPr="00E53E1E">
              <w:rPr>
                <w:rFonts w:cs="Times New Roman"/>
              </w:rPr>
              <w:t xml:space="preserve">3. § (3) </w:t>
            </w:r>
            <w:proofErr w:type="spellStart"/>
            <w:proofErr w:type="gramStart"/>
            <w:r w:rsidRPr="00E53E1E">
              <w:rPr>
                <w:rFonts w:cs="Times New Roman"/>
              </w:rPr>
              <w:t>ea</w:t>
            </w:r>
            <w:proofErr w:type="spellEnd"/>
            <w:r w:rsidRPr="00E53E1E">
              <w:rPr>
                <w:rFonts w:cs="Times New Roman"/>
              </w:rPr>
              <w:t>)-</w:t>
            </w:r>
            <w:proofErr w:type="gramEnd"/>
            <w:r w:rsidRPr="00E53E1E">
              <w:rPr>
                <w:rFonts w:cs="Times New Roman"/>
              </w:rPr>
              <w:t xml:space="preserve">eb), </w:t>
            </w:r>
            <w:proofErr w:type="spellStart"/>
            <w:r w:rsidRPr="00E53E1E">
              <w:rPr>
                <w:rFonts w:cs="Times New Roman"/>
              </w:rPr>
              <w:t>ed</w:t>
            </w:r>
            <w:proofErr w:type="spellEnd"/>
            <w:r w:rsidRPr="00E53E1E">
              <w:rPr>
                <w:rFonts w:cs="Times New Roman"/>
              </w:rPr>
              <w:t>)</w:t>
            </w:r>
          </w:p>
        </w:tc>
        <w:tc>
          <w:tcPr>
            <w:tcW w:w="2410" w:type="dxa"/>
            <w:tcBorders>
              <w:top w:val="single" w:sz="6" w:space="0" w:color="000000"/>
              <w:left w:val="single" w:sz="6" w:space="0" w:color="000000"/>
              <w:bottom w:val="single" w:sz="6" w:space="0" w:color="000000"/>
              <w:right w:val="single" w:sz="6" w:space="0" w:color="000000"/>
            </w:tcBorders>
          </w:tcPr>
          <w:p w14:paraId="45251CFB" w14:textId="77777777" w:rsidR="00A15541" w:rsidRPr="00E53E1E" w:rsidRDefault="00924154">
            <w:pPr>
              <w:pStyle w:val="Szvegtrzs"/>
              <w:spacing w:after="0" w:line="240" w:lineRule="auto"/>
              <w:jc w:val="center"/>
              <w:rPr>
                <w:rFonts w:cs="Times New Roman"/>
              </w:rPr>
            </w:pPr>
            <w:r w:rsidRPr="00E53E1E">
              <w:rPr>
                <w:rFonts w:cs="Times New Roman"/>
              </w:rPr>
              <w:br/>
              <w:t xml:space="preserve">5. § (1) </w:t>
            </w:r>
            <w:proofErr w:type="spellStart"/>
            <w:r w:rsidRPr="00E53E1E">
              <w:rPr>
                <w:rFonts w:cs="Times New Roman"/>
              </w:rPr>
              <w:t>ca</w:t>
            </w:r>
            <w:proofErr w:type="spellEnd"/>
            <w:r w:rsidRPr="00E53E1E">
              <w:rPr>
                <w:rFonts w:cs="Times New Roman"/>
              </w:rPr>
              <w:t>)</w:t>
            </w:r>
            <w:r w:rsidRPr="00E53E1E">
              <w:rPr>
                <w:rFonts w:cs="Times New Roman"/>
              </w:rPr>
              <w:br/>
              <w:t>1 év</w:t>
            </w:r>
          </w:p>
        </w:tc>
      </w:tr>
      <w:tr w:rsidR="00A15541" w:rsidRPr="00E53E1E" w14:paraId="2391A6CD" w14:textId="77777777">
        <w:tc>
          <w:tcPr>
            <w:tcW w:w="2024" w:type="dxa"/>
            <w:tcBorders>
              <w:top w:val="single" w:sz="6" w:space="0" w:color="000000"/>
              <w:left w:val="single" w:sz="6" w:space="0" w:color="000000"/>
              <w:bottom w:val="single" w:sz="6" w:space="0" w:color="000000"/>
              <w:right w:val="single" w:sz="6" w:space="0" w:color="000000"/>
            </w:tcBorders>
          </w:tcPr>
          <w:p w14:paraId="0D3AF619" w14:textId="77777777" w:rsidR="00A15541" w:rsidRPr="00E53E1E" w:rsidRDefault="00924154">
            <w:pPr>
              <w:pStyle w:val="Szvegtrzs"/>
              <w:spacing w:after="0" w:line="240" w:lineRule="auto"/>
              <w:jc w:val="center"/>
              <w:rPr>
                <w:rFonts w:cs="Times New Roman"/>
              </w:rPr>
            </w:pPr>
            <w:r w:rsidRPr="00E53E1E">
              <w:rPr>
                <w:rFonts w:cs="Times New Roman"/>
              </w:rPr>
              <w:t xml:space="preserve">5. Önkormányzati </w:t>
            </w:r>
            <w:r w:rsidRPr="00E53E1E">
              <w:rPr>
                <w:rFonts w:cs="Times New Roman"/>
              </w:rPr>
              <w:br/>
              <w:t>fenntartású költségvetési</w:t>
            </w:r>
            <w:r w:rsidRPr="00E53E1E">
              <w:rPr>
                <w:rFonts w:cs="Times New Roman"/>
              </w:rPr>
              <w:br/>
              <w:t>intézmény</w:t>
            </w:r>
            <w:r w:rsidRPr="00E53E1E">
              <w:rPr>
                <w:rFonts w:cs="Times New Roman"/>
              </w:rPr>
              <w:br/>
            </w:r>
          </w:p>
        </w:tc>
        <w:tc>
          <w:tcPr>
            <w:tcW w:w="2891" w:type="dxa"/>
            <w:tcBorders>
              <w:top w:val="single" w:sz="6" w:space="0" w:color="000000"/>
              <w:left w:val="single" w:sz="6" w:space="0" w:color="000000"/>
              <w:bottom w:val="single" w:sz="6" w:space="0" w:color="000000"/>
              <w:right w:val="single" w:sz="6" w:space="0" w:color="000000"/>
            </w:tcBorders>
          </w:tcPr>
          <w:p w14:paraId="29FFD0B6" w14:textId="77777777" w:rsidR="00A15541" w:rsidRPr="00E53E1E" w:rsidRDefault="00924154">
            <w:pPr>
              <w:pStyle w:val="Szvegtrzs"/>
              <w:spacing w:after="0" w:line="240" w:lineRule="auto"/>
              <w:jc w:val="center"/>
              <w:rPr>
                <w:rFonts w:cs="Times New Roman"/>
              </w:rPr>
            </w:pPr>
            <w:r w:rsidRPr="00E53E1E">
              <w:rPr>
                <w:rFonts w:cs="Times New Roman"/>
              </w:rPr>
              <w:t>közgyűlés által alkalmazott, kinevezett, megbízott, megválasztott</w:t>
            </w:r>
            <w:r w:rsidRPr="00E53E1E">
              <w:rPr>
                <w:rFonts w:cs="Times New Roman"/>
              </w:rPr>
              <w:br/>
              <w:t>vezető</w:t>
            </w:r>
          </w:p>
        </w:tc>
        <w:tc>
          <w:tcPr>
            <w:tcW w:w="2313" w:type="dxa"/>
            <w:tcBorders>
              <w:top w:val="single" w:sz="6" w:space="0" w:color="000000"/>
              <w:left w:val="single" w:sz="6" w:space="0" w:color="000000"/>
              <w:bottom w:val="single" w:sz="6" w:space="0" w:color="000000"/>
              <w:right w:val="single" w:sz="6" w:space="0" w:color="000000"/>
            </w:tcBorders>
          </w:tcPr>
          <w:p w14:paraId="55F68F5D" w14:textId="77777777" w:rsidR="00A15541" w:rsidRPr="00E53E1E" w:rsidRDefault="00924154">
            <w:pPr>
              <w:pStyle w:val="Szvegtrzs"/>
              <w:spacing w:after="0" w:line="240" w:lineRule="auto"/>
              <w:jc w:val="center"/>
              <w:rPr>
                <w:rFonts w:cs="Times New Roman"/>
              </w:rPr>
            </w:pPr>
            <w:r w:rsidRPr="00E53E1E">
              <w:rPr>
                <w:rFonts w:cs="Times New Roman"/>
              </w:rPr>
              <w:t xml:space="preserve">3. § (1) </w:t>
            </w:r>
            <w:proofErr w:type="gramStart"/>
            <w:r w:rsidRPr="00E53E1E">
              <w:rPr>
                <w:rFonts w:cs="Times New Roman"/>
              </w:rPr>
              <w:t>b)-</w:t>
            </w:r>
            <w:proofErr w:type="gramEnd"/>
            <w:r w:rsidRPr="00E53E1E">
              <w:rPr>
                <w:rFonts w:cs="Times New Roman"/>
              </w:rPr>
              <w:t>c)</w:t>
            </w:r>
          </w:p>
        </w:tc>
        <w:tc>
          <w:tcPr>
            <w:tcW w:w="2410" w:type="dxa"/>
            <w:tcBorders>
              <w:top w:val="single" w:sz="6" w:space="0" w:color="000000"/>
              <w:left w:val="single" w:sz="6" w:space="0" w:color="000000"/>
              <w:bottom w:val="single" w:sz="6" w:space="0" w:color="000000"/>
              <w:right w:val="single" w:sz="6" w:space="0" w:color="000000"/>
            </w:tcBorders>
          </w:tcPr>
          <w:p w14:paraId="6EE6B3EE" w14:textId="77777777" w:rsidR="00A15541" w:rsidRPr="00E53E1E" w:rsidRDefault="00924154">
            <w:pPr>
              <w:pStyle w:val="Szvegtrzs"/>
              <w:spacing w:after="0" w:line="240" w:lineRule="auto"/>
              <w:jc w:val="center"/>
              <w:rPr>
                <w:rFonts w:cs="Times New Roman"/>
              </w:rPr>
            </w:pPr>
            <w:r w:rsidRPr="00E53E1E">
              <w:rPr>
                <w:rFonts w:cs="Times New Roman"/>
              </w:rPr>
              <w:t xml:space="preserve">5. § (1) </w:t>
            </w:r>
            <w:proofErr w:type="spellStart"/>
            <w:r w:rsidRPr="00E53E1E">
              <w:rPr>
                <w:rFonts w:cs="Times New Roman"/>
              </w:rPr>
              <w:t>ca</w:t>
            </w:r>
            <w:proofErr w:type="spellEnd"/>
            <w:r w:rsidRPr="00E53E1E">
              <w:rPr>
                <w:rFonts w:cs="Times New Roman"/>
              </w:rPr>
              <w:t>)</w:t>
            </w:r>
            <w:r w:rsidRPr="00E53E1E">
              <w:rPr>
                <w:rFonts w:cs="Times New Roman"/>
              </w:rPr>
              <w:br/>
              <w:t>1 év</w:t>
            </w:r>
          </w:p>
        </w:tc>
      </w:tr>
    </w:tbl>
    <w:p w14:paraId="25B8CB55" w14:textId="1849BD99" w:rsidR="00A15541" w:rsidRPr="00E53E1E" w:rsidRDefault="00924154">
      <w:pPr>
        <w:pStyle w:val="Szvegtrzs"/>
        <w:spacing w:line="240" w:lineRule="auto"/>
        <w:jc w:val="right"/>
        <w:rPr>
          <w:rFonts w:cs="Times New Roman"/>
          <w:i/>
          <w:iCs/>
          <w:u w:val="single"/>
        </w:rPr>
      </w:pPr>
      <w:r w:rsidRPr="00E53E1E">
        <w:rPr>
          <w:rFonts w:cs="Times New Roman"/>
        </w:rPr>
        <w:br w:type="page"/>
      </w:r>
      <w:r w:rsidRPr="00E53E1E">
        <w:rPr>
          <w:rFonts w:cs="Times New Roman"/>
          <w:i/>
          <w:iCs/>
          <w:u w:val="single"/>
        </w:rPr>
        <w:t xml:space="preserve">13.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3D5D52F2"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 közgyűlés által polgármesterre átruházott feladat- és hatáskörök</w:t>
      </w:r>
    </w:p>
    <w:p w14:paraId="4043EA4D"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 </w:t>
      </w:r>
      <w:r w:rsidRPr="00E53E1E">
        <w:rPr>
          <w:rFonts w:cs="Times New Roman"/>
          <w:b/>
          <w:bCs/>
        </w:rPr>
        <w:t>Dönt</w:t>
      </w:r>
    </w:p>
    <w:p w14:paraId="08806464" w14:textId="77777777" w:rsidR="00A15541" w:rsidRPr="00E53E1E" w:rsidRDefault="00924154">
      <w:pPr>
        <w:pStyle w:val="Szvegtrzs"/>
        <w:spacing w:before="220" w:after="0" w:line="240" w:lineRule="auto"/>
        <w:jc w:val="both"/>
        <w:rPr>
          <w:rFonts w:cs="Times New Roman"/>
        </w:rPr>
      </w:pPr>
      <w:r w:rsidRPr="00E53E1E">
        <w:rPr>
          <w:rFonts w:cs="Times New Roman"/>
        </w:rPr>
        <w:t>1.1. átmenetileg a fejlesztési kiadások finanszírozására működési bevétel, illetve működési kiadás finanszírozására fejlesztési bevétel igénybevételéről,</w:t>
      </w:r>
    </w:p>
    <w:p w14:paraId="409810B1"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1.2. a feladatok hatékony ellátása érdekében a költségvetési szervek között, az érintett szervek kezdeményezésére </w:t>
      </w:r>
      <w:proofErr w:type="spellStart"/>
      <w:r w:rsidRPr="00E53E1E">
        <w:rPr>
          <w:rFonts w:cs="Times New Roman"/>
        </w:rPr>
        <w:t>esetenként</w:t>
      </w:r>
      <w:proofErr w:type="spellEnd"/>
      <w:r w:rsidRPr="00E53E1E">
        <w:rPr>
          <w:rFonts w:cs="Times New Roman"/>
        </w:rPr>
        <w:t xml:space="preserve"> legfeljebb a költségvetési rendeletben meghatározott összeg erejéig átcsoportosítás engedélyezéséről,</w:t>
      </w:r>
    </w:p>
    <w:p w14:paraId="24C53144" w14:textId="77777777" w:rsidR="00A15541" w:rsidRPr="00E53E1E" w:rsidRDefault="00924154">
      <w:pPr>
        <w:pStyle w:val="Szvegtrzs"/>
        <w:spacing w:before="220" w:after="0" w:line="240" w:lineRule="auto"/>
        <w:jc w:val="both"/>
        <w:rPr>
          <w:rFonts w:cs="Times New Roman"/>
        </w:rPr>
      </w:pPr>
      <w:r w:rsidRPr="00E53E1E">
        <w:rPr>
          <w:rFonts w:cs="Times New Roman"/>
        </w:rPr>
        <w:t>1.3. a likviditás folyamatos biztosítása érdekében átmenetileg, a jóváhagyott összeg erejéig folyószámla-hitelt felvételéről,</w:t>
      </w:r>
    </w:p>
    <w:p w14:paraId="3BFFC4D0" w14:textId="77777777" w:rsidR="00A15541" w:rsidRPr="00E53E1E" w:rsidRDefault="00924154">
      <w:pPr>
        <w:pStyle w:val="Szvegtrzs"/>
        <w:spacing w:before="220" w:after="0" w:line="240" w:lineRule="auto"/>
        <w:jc w:val="both"/>
        <w:rPr>
          <w:rFonts w:cs="Times New Roman"/>
        </w:rPr>
      </w:pPr>
      <w:r w:rsidRPr="00E53E1E">
        <w:rPr>
          <w:rFonts w:cs="Times New Roman"/>
        </w:rPr>
        <w:t>1.4. a költségvetési rendeletben meghatározott értékhatárig a költségvetési rendeletben megjelenő valamennyi bevételi és kiadási előirányzat módosításáráról és a kiadási előirányzatok közötti átcsoportosításról,</w:t>
      </w:r>
    </w:p>
    <w:p w14:paraId="5E2E217F" w14:textId="77777777" w:rsidR="00A15541" w:rsidRPr="00E53E1E" w:rsidRDefault="00924154">
      <w:pPr>
        <w:pStyle w:val="Szvegtrzs"/>
        <w:spacing w:before="220" w:after="0" w:line="240" w:lineRule="auto"/>
        <w:jc w:val="both"/>
        <w:rPr>
          <w:rFonts w:cs="Times New Roman"/>
        </w:rPr>
      </w:pPr>
      <w:r w:rsidRPr="00E53E1E">
        <w:rPr>
          <w:rFonts w:cs="Times New Roman"/>
        </w:rPr>
        <w:t>1.5. a költségvetési rendeletben hatáskörébe utalt kötelezettség-vállalásokról,</w:t>
      </w:r>
    </w:p>
    <w:p w14:paraId="2AC7FF59" w14:textId="77777777" w:rsidR="00A15541" w:rsidRPr="00E53E1E" w:rsidRDefault="00924154">
      <w:pPr>
        <w:pStyle w:val="Szvegtrzs"/>
        <w:spacing w:before="220" w:after="0" w:line="240" w:lineRule="auto"/>
        <w:jc w:val="both"/>
        <w:rPr>
          <w:rFonts w:cs="Times New Roman"/>
        </w:rPr>
      </w:pPr>
      <w:r w:rsidRPr="00E53E1E">
        <w:rPr>
          <w:rFonts w:cs="Times New Roman"/>
        </w:rPr>
        <w:t>1.6. az önkormányzat átmenetileg szabaddá váló pénzeszközeinek befektetéséről állampapír vásárlás, illetve betétként történő lekötés formájában,</w:t>
      </w:r>
    </w:p>
    <w:p w14:paraId="559BB69F" w14:textId="77777777" w:rsidR="00A15541" w:rsidRPr="00E53E1E" w:rsidRDefault="00924154">
      <w:pPr>
        <w:pStyle w:val="Szvegtrzs"/>
        <w:spacing w:before="220" w:after="0" w:line="240" w:lineRule="auto"/>
        <w:jc w:val="both"/>
        <w:rPr>
          <w:rFonts w:cs="Times New Roman"/>
        </w:rPr>
      </w:pPr>
      <w:r w:rsidRPr="00E53E1E">
        <w:rPr>
          <w:rFonts w:cs="Times New Roman"/>
        </w:rPr>
        <w:t>1.7. utólagos tájékoztatási kötelezettség mellett külön közgyűlési döntés nélkül azon pályázati dokumentációk aláírásáról, amelyek olyan fejlesztési, vagy működési cél költségeit csökkentik, amelyeket a költségvetés nevesítetten tartalmaz,</w:t>
      </w:r>
    </w:p>
    <w:p w14:paraId="51B9E1EE" w14:textId="77777777" w:rsidR="00A15541" w:rsidRPr="00E53E1E" w:rsidRDefault="00924154">
      <w:pPr>
        <w:pStyle w:val="Szvegtrzs"/>
        <w:spacing w:before="220" w:after="0" w:line="240" w:lineRule="auto"/>
        <w:jc w:val="both"/>
        <w:rPr>
          <w:rFonts w:cs="Times New Roman"/>
        </w:rPr>
      </w:pPr>
      <w:r w:rsidRPr="00E53E1E">
        <w:rPr>
          <w:rFonts w:cs="Times New Roman"/>
        </w:rPr>
        <w:t>1.8. a Hivatal kivételével az önkormányzat költségvetési szerveinél a bármilyen okból megüresedő álláshely költségvetési előirányzata más célra történő felhasználásának engedélyezéséről, ha a feladatellátás másként nem biztosítható,</w:t>
      </w:r>
    </w:p>
    <w:p w14:paraId="631D3E14" w14:textId="77777777" w:rsidR="00A15541" w:rsidRPr="00E53E1E" w:rsidRDefault="00924154">
      <w:pPr>
        <w:pStyle w:val="Szvegtrzs"/>
        <w:spacing w:before="220" w:after="0" w:line="240" w:lineRule="auto"/>
        <w:jc w:val="both"/>
        <w:rPr>
          <w:rFonts w:cs="Times New Roman"/>
        </w:rPr>
      </w:pPr>
      <w:r w:rsidRPr="00E53E1E">
        <w:rPr>
          <w:rFonts w:cs="Times New Roman"/>
        </w:rPr>
        <w:t>1.9. az intézményvezető részére a rendszeres személyi juttatás előirányzatain keletkezett megtakarítás összegével való rendelkezés engedélyezéséről,</w:t>
      </w:r>
    </w:p>
    <w:p w14:paraId="73E35E34" w14:textId="77777777" w:rsidR="00A15541" w:rsidRPr="00E53E1E" w:rsidRDefault="00924154">
      <w:pPr>
        <w:pStyle w:val="Szvegtrzs"/>
        <w:spacing w:before="220" w:after="0" w:line="240" w:lineRule="auto"/>
        <w:jc w:val="both"/>
        <w:rPr>
          <w:rFonts w:cs="Times New Roman"/>
        </w:rPr>
      </w:pPr>
      <w:r w:rsidRPr="00E53E1E">
        <w:rPr>
          <w:rFonts w:cs="Times New Roman"/>
        </w:rPr>
        <w:t>1.10. indokolt esetekben, írásos kérelem alapján készpénzes kifizetést engedélyezéséről,</w:t>
      </w:r>
    </w:p>
    <w:p w14:paraId="74A1E208" w14:textId="77777777" w:rsidR="00A15541" w:rsidRPr="00E53E1E" w:rsidRDefault="00924154">
      <w:pPr>
        <w:pStyle w:val="Szvegtrzs"/>
        <w:spacing w:before="220" w:after="0" w:line="240" w:lineRule="auto"/>
        <w:jc w:val="both"/>
        <w:rPr>
          <w:rFonts w:cs="Times New Roman"/>
        </w:rPr>
      </w:pPr>
      <w:r w:rsidRPr="00E53E1E">
        <w:rPr>
          <w:rFonts w:cs="Times New Roman"/>
        </w:rPr>
        <w:t>1.11. az éves költségvetési rendeletben meghatározott pályázati úton nyújtható önkormányzati támogatási keretek vonatkozásában pályázati felhívások közzétételéről és a pályázati eljárás lefolytatásáról,</w:t>
      </w:r>
    </w:p>
    <w:p w14:paraId="0169318A" w14:textId="77777777" w:rsidR="00A15541" w:rsidRPr="00E53E1E" w:rsidRDefault="00924154">
      <w:pPr>
        <w:pStyle w:val="Szvegtrzs"/>
        <w:spacing w:before="220" w:after="0" w:line="240" w:lineRule="auto"/>
        <w:jc w:val="both"/>
        <w:rPr>
          <w:rFonts w:cs="Times New Roman"/>
        </w:rPr>
      </w:pPr>
      <w:r w:rsidRPr="00E53E1E">
        <w:rPr>
          <w:rFonts w:cs="Times New Roman"/>
        </w:rPr>
        <w:t>1.12. a polgármesteri keret felhasználásáról,</w:t>
      </w:r>
    </w:p>
    <w:p w14:paraId="3B9E2C83" w14:textId="77777777" w:rsidR="00A15541" w:rsidRPr="00E53E1E" w:rsidRDefault="00924154">
      <w:pPr>
        <w:pStyle w:val="Szvegtrzs"/>
        <w:spacing w:before="220" w:after="0" w:line="240" w:lineRule="auto"/>
        <w:jc w:val="both"/>
        <w:rPr>
          <w:rFonts w:cs="Times New Roman"/>
        </w:rPr>
      </w:pPr>
      <w:r w:rsidRPr="00E53E1E">
        <w:rPr>
          <w:rFonts w:cs="Times New Roman"/>
        </w:rPr>
        <w:t>1.13. a vásárokról és piacokról szóló önkormányzati rendeletben foglaltak szerint a helybiztosítási megállapodás meghosszabbításához való hozzájárulás megadásáról,</w:t>
      </w:r>
    </w:p>
    <w:p w14:paraId="3E1E6BF7" w14:textId="77777777" w:rsidR="00A15541" w:rsidRPr="00E53E1E" w:rsidRDefault="00924154">
      <w:pPr>
        <w:pStyle w:val="Szvegtrzs"/>
        <w:spacing w:before="220" w:after="0" w:line="240" w:lineRule="auto"/>
        <w:jc w:val="both"/>
        <w:rPr>
          <w:rFonts w:cs="Times New Roman"/>
        </w:rPr>
      </w:pPr>
      <w:r w:rsidRPr="00E53E1E">
        <w:rPr>
          <w:rFonts w:cs="Times New Roman"/>
        </w:rPr>
        <w:t>1.14. Nagykanizsa Megyei Jogú Város, vagy valamely földrajzi vagy történelmi településrésze neve használatának engedélyezéséről, a névhasználati engedély visszavonásáról, a névhasználat megtiltásáról, a névviselési jog sérelme okán polgári bíróság előtt igényérvényesítéssel történő fellépésről,</w:t>
      </w:r>
    </w:p>
    <w:p w14:paraId="3020C7E3" w14:textId="77777777" w:rsidR="00A15541" w:rsidRPr="00E53E1E" w:rsidRDefault="00924154">
      <w:pPr>
        <w:pStyle w:val="Szvegtrzs"/>
        <w:spacing w:before="220" w:after="0" w:line="240" w:lineRule="auto"/>
        <w:jc w:val="both"/>
        <w:rPr>
          <w:rFonts w:cs="Times New Roman"/>
        </w:rPr>
      </w:pPr>
      <w:r w:rsidRPr="00E53E1E">
        <w:rPr>
          <w:rFonts w:cs="Times New Roman"/>
        </w:rPr>
        <w:t>1.15. az új, vagy átépítésre, rekonstrukcióra kerülő villamosenergia közép- és kisfeszültségű, közvilágítási, telekommunikációs- és távközlési hálózatok, valamint hírközlési hálózatok belterületen terepszint alatti létesítésére vonatkozó kötelezettségtől való egyedi eltérés engedélyezéséről a Város- és Gazdaságfejlesztési Bizottság véleménye alapján,</w:t>
      </w:r>
    </w:p>
    <w:p w14:paraId="74A10B2E" w14:textId="77777777" w:rsidR="00A15541" w:rsidRPr="00E53E1E" w:rsidRDefault="00924154">
      <w:pPr>
        <w:pStyle w:val="Szvegtrzs"/>
        <w:spacing w:before="220" w:after="0" w:line="240" w:lineRule="auto"/>
        <w:jc w:val="both"/>
        <w:rPr>
          <w:rFonts w:cs="Times New Roman"/>
        </w:rPr>
      </w:pPr>
      <w:r w:rsidRPr="00E53E1E">
        <w:rPr>
          <w:rFonts w:cs="Times New Roman"/>
        </w:rPr>
        <w:t>1.16. az önkormányzat tulajdonában lévő víziközműre utólagosan csatlakozó ingatlanok tulajdonosait, tényleges használóit terhelő utólagos csatlakozási hozzájárulás összegéről és a megfizetés módjáról, részletfizetés és fizetési halasztás engedélyezéséről,</w:t>
      </w:r>
    </w:p>
    <w:p w14:paraId="6136DAFF" w14:textId="77777777" w:rsidR="00A15541" w:rsidRPr="00E53E1E" w:rsidRDefault="00924154">
      <w:pPr>
        <w:pStyle w:val="Szvegtrzs"/>
        <w:spacing w:before="220" w:after="0" w:line="240" w:lineRule="auto"/>
        <w:jc w:val="both"/>
        <w:rPr>
          <w:rFonts w:cs="Times New Roman"/>
        </w:rPr>
      </w:pPr>
      <w:r w:rsidRPr="00E53E1E">
        <w:rPr>
          <w:rFonts w:cs="Times New Roman"/>
        </w:rPr>
        <w:t>1.17. a delegációk összetételéről, az önkormányzat költségvetési forrásai terhére utazókról, valamint a nem önkormányzati forrásból az önkormányzat hivatalos küldöttségének tagjaként utazókról,</w:t>
      </w:r>
    </w:p>
    <w:p w14:paraId="107C4913" w14:textId="77777777" w:rsidR="00A15541" w:rsidRPr="00E53E1E" w:rsidRDefault="00924154">
      <w:pPr>
        <w:pStyle w:val="Szvegtrzs"/>
        <w:spacing w:before="220" w:after="0" w:line="240" w:lineRule="auto"/>
        <w:jc w:val="both"/>
        <w:rPr>
          <w:rFonts w:cs="Times New Roman"/>
        </w:rPr>
      </w:pPr>
      <w:r w:rsidRPr="00E53E1E">
        <w:rPr>
          <w:rFonts w:cs="Times New Roman"/>
        </w:rPr>
        <w:t>1.18. az önkormányzat saját halottjává nyilvánításról,</w:t>
      </w:r>
    </w:p>
    <w:p w14:paraId="0B0C089D"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1.19. a </w:t>
      </w:r>
      <w:proofErr w:type="spellStart"/>
      <w:r w:rsidRPr="00E53E1E">
        <w:rPr>
          <w:rFonts w:cs="Times New Roman"/>
        </w:rPr>
        <w:t>Tripammer</w:t>
      </w:r>
      <w:proofErr w:type="spellEnd"/>
      <w:r w:rsidRPr="00E53E1E">
        <w:rPr>
          <w:rFonts w:cs="Times New Roman"/>
        </w:rPr>
        <w:t xml:space="preserve"> utcai központi temető központi temetőrészében elhelyezkedő temetési helyen az önkormányzat díszpolgárai, továbbá az állami-, politikai és művészeti élet kiemelkedő személyiségei elhelyezésének jóváhagyásáról,</w:t>
      </w:r>
    </w:p>
    <w:p w14:paraId="67B3370A" w14:textId="77777777" w:rsidR="00A15541" w:rsidRPr="00E53E1E" w:rsidRDefault="00924154">
      <w:pPr>
        <w:pStyle w:val="Szvegtrzs"/>
        <w:spacing w:before="220" w:after="0" w:line="240" w:lineRule="auto"/>
        <w:jc w:val="both"/>
        <w:rPr>
          <w:rFonts w:cs="Times New Roman"/>
        </w:rPr>
      </w:pPr>
      <w:r w:rsidRPr="00E53E1E">
        <w:rPr>
          <w:rFonts w:cs="Times New Roman"/>
        </w:rPr>
        <w:t>1.20. a településképi vélemény kiadásáról,</w:t>
      </w:r>
    </w:p>
    <w:p w14:paraId="615369D3" w14:textId="77777777" w:rsidR="00A15541" w:rsidRPr="00E53E1E" w:rsidRDefault="00924154">
      <w:pPr>
        <w:pStyle w:val="Szvegtrzs"/>
        <w:spacing w:before="220" w:after="0" w:line="240" w:lineRule="auto"/>
        <w:jc w:val="both"/>
        <w:rPr>
          <w:rFonts w:cs="Times New Roman"/>
        </w:rPr>
      </w:pPr>
      <w:r w:rsidRPr="00E53E1E">
        <w:rPr>
          <w:rFonts w:cs="Times New Roman"/>
        </w:rPr>
        <w:t>1.21. a településképi követelmények megszegésének jogkövetkezményeként indult kötelezési eljárásban a kötelezés kibocsátásáról,</w:t>
      </w:r>
    </w:p>
    <w:p w14:paraId="580FB2C5" w14:textId="77777777" w:rsidR="00A15541" w:rsidRPr="00E53E1E" w:rsidRDefault="00924154">
      <w:pPr>
        <w:pStyle w:val="Szvegtrzs"/>
        <w:spacing w:before="220" w:after="0" w:line="240" w:lineRule="auto"/>
        <w:jc w:val="both"/>
        <w:rPr>
          <w:rFonts w:cs="Times New Roman"/>
        </w:rPr>
      </w:pPr>
      <w:r w:rsidRPr="00E53E1E">
        <w:rPr>
          <w:rFonts w:cs="Times New Roman"/>
        </w:rPr>
        <w:t>1.22. településkép-védelmi bírság kiszabásáról,</w:t>
      </w:r>
    </w:p>
    <w:p w14:paraId="6D4A17B7"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1.23. a felsőoktatási ösztöndíj folyósításának megszüntetéséről és a jogtalanul felvett ösztöndíj visszafizetéséről, részletfizetés engedélyezéséről, a szakképzettség megszerzésének szerződésben vállalt </w:t>
      </w:r>
      <w:proofErr w:type="spellStart"/>
      <w:r w:rsidRPr="00E53E1E">
        <w:rPr>
          <w:rFonts w:cs="Times New Roman"/>
        </w:rPr>
        <w:t>határidejének</w:t>
      </w:r>
      <w:proofErr w:type="spellEnd"/>
      <w:r w:rsidRPr="00E53E1E">
        <w:rPr>
          <w:rFonts w:cs="Times New Roman"/>
        </w:rPr>
        <w:t xml:space="preserve"> módosításáról,</w:t>
      </w:r>
    </w:p>
    <w:p w14:paraId="4E7CB3C0" w14:textId="77777777" w:rsidR="00A15541" w:rsidRPr="00E53E1E" w:rsidRDefault="00924154">
      <w:pPr>
        <w:pStyle w:val="Szvegtrzs"/>
        <w:spacing w:before="220" w:after="0" w:line="240" w:lineRule="auto"/>
        <w:jc w:val="both"/>
        <w:rPr>
          <w:rFonts w:cs="Times New Roman"/>
        </w:rPr>
      </w:pPr>
      <w:r w:rsidRPr="00E53E1E">
        <w:rPr>
          <w:rFonts w:cs="Times New Roman"/>
        </w:rPr>
        <w:t>1.24. az önkormányzat tagságával működő civil szervezet, vagy állami költségvetési szerv által szervezett közfeladat ellátáshoz kapcsolódó közterületi rendezvény közterület-használati megállapodás nélkül, de bejelentési kötelezettséggel történő megtartásához előzetes engedély kiadásáról,</w:t>
      </w:r>
    </w:p>
    <w:p w14:paraId="2108B8B9" w14:textId="77777777" w:rsidR="00A15541" w:rsidRPr="00E53E1E" w:rsidRDefault="00924154">
      <w:pPr>
        <w:pStyle w:val="Szvegtrzs"/>
        <w:spacing w:before="220" w:after="0" w:line="240" w:lineRule="auto"/>
        <w:jc w:val="both"/>
        <w:rPr>
          <w:rFonts w:cs="Times New Roman"/>
        </w:rPr>
      </w:pPr>
      <w:r w:rsidRPr="00E53E1E">
        <w:rPr>
          <w:rFonts w:cs="Times New Roman"/>
        </w:rPr>
        <w:t>1.25. az Erzsébet tér Városháza és Nagykanizsai Járásbíróság előtti útszakaszán létesített parkolók parkolás céljából történő igénybevételére jogosító éves parkolási engedély kiadásáról,</w:t>
      </w:r>
    </w:p>
    <w:p w14:paraId="66A3613A" w14:textId="77777777" w:rsidR="00A15541" w:rsidRPr="00E53E1E" w:rsidRDefault="00924154">
      <w:pPr>
        <w:pStyle w:val="Szvegtrzs"/>
        <w:spacing w:before="220" w:after="0" w:line="240" w:lineRule="auto"/>
        <w:jc w:val="both"/>
        <w:rPr>
          <w:rFonts w:cs="Times New Roman"/>
        </w:rPr>
      </w:pPr>
      <w:r w:rsidRPr="00E53E1E">
        <w:rPr>
          <w:rFonts w:cs="Times New Roman"/>
        </w:rPr>
        <w:t>1.26. rendezvényi célú közterület-használat esetén a tulajdonosi hozzájárulás kiadásáról,</w:t>
      </w:r>
    </w:p>
    <w:p w14:paraId="24D5EDFA" w14:textId="77777777" w:rsidR="00A15541" w:rsidRPr="00E53E1E" w:rsidRDefault="00924154">
      <w:pPr>
        <w:pStyle w:val="Szvegtrzs"/>
        <w:spacing w:before="220" w:after="0" w:line="240" w:lineRule="auto"/>
        <w:jc w:val="both"/>
        <w:rPr>
          <w:rFonts w:cs="Times New Roman"/>
        </w:rPr>
      </w:pPr>
      <w:r w:rsidRPr="00E53E1E">
        <w:rPr>
          <w:rFonts w:cs="Times New Roman"/>
        </w:rPr>
        <w:t>1.27. hozzájárulás kiadásáról az adóügyi feladatokat ellátó köztisztviselők érdekeltségi juttatásának megállapításához,</w:t>
      </w:r>
    </w:p>
    <w:p w14:paraId="3E17459F" w14:textId="77777777" w:rsidR="00A15541" w:rsidRPr="00E53E1E" w:rsidRDefault="00924154">
      <w:pPr>
        <w:pStyle w:val="Szvegtrzs"/>
        <w:spacing w:before="220" w:after="0" w:line="240" w:lineRule="auto"/>
        <w:jc w:val="both"/>
        <w:rPr>
          <w:rFonts w:cs="Times New Roman"/>
        </w:rPr>
      </w:pPr>
      <w:r w:rsidRPr="00E53E1E">
        <w:rPr>
          <w:rFonts w:cs="Times New Roman"/>
        </w:rPr>
        <w:t>1.28. az üzleti vagyon törzsvagyon kategóriába történő átsorolásáról,</w:t>
      </w:r>
    </w:p>
    <w:p w14:paraId="1DD6A846" w14:textId="77777777" w:rsidR="00A15541" w:rsidRPr="00E53E1E" w:rsidRDefault="00924154">
      <w:pPr>
        <w:pStyle w:val="Szvegtrzs"/>
        <w:spacing w:before="220" w:after="0" w:line="240" w:lineRule="auto"/>
        <w:jc w:val="both"/>
        <w:rPr>
          <w:rFonts w:cs="Times New Roman"/>
        </w:rPr>
      </w:pPr>
      <w:r w:rsidRPr="00E53E1E">
        <w:rPr>
          <w:rFonts w:cs="Times New Roman"/>
        </w:rPr>
        <w:t>1.29. új önkormányzati vagyontárgy vagyonkategóriába történő besorolásáról, ha az a jogszabályi rendelkezések alapján egyértelmű,</w:t>
      </w:r>
    </w:p>
    <w:p w14:paraId="4F025228" w14:textId="77777777" w:rsidR="00A15541" w:rsidRPr="00E53E1E" w:rsidRDefault="00924154">
      <w:pPr>
        <w:pStyle w:val="Szvegtrzs"/>
        <w:spacing w:before="220" w:after="0" w:line="240" w:lineRule="auto"/>
        <w:jc w:val="both"/>
        <w:rPr>
          <w:rFonts w:cs="Times New Roman"/>
        </w:rPr>
      </w:pPr>
      <w:r w:rsidRPr="00E53E1E">
        <w:rPr>
          <w:rFonts w:cs="Times New Roman"/>
        </w:rPr>
        <w:t>1.30. előzetes írásbeli hozzájárulás kiadásáról a költségvetési szerv használatába adott vagyon ingyenes használatának engedélyezéséhez,</w:t>
      </w:r>
    </w:p>
    <w:p w14:paraId="2716A25F" w14:textId="77777777" w:rsidR="00A15541" w:rsidRPr="00E53E1E" w:rsidRDefault="00924154">
      <w:pPr>
        <w:pStyle w:val="Szvegtrzs"/>
        <w:spacing w:before="220" w:after="0" w:line="240" w:lineRule="auto"/>
        <w:jc w:val="both"/>
        <w:rPr>
          <w:rFonts w:cs="Times New Roman"/>
        </w:rPr>
      </w:pPr>
      <w:r w:rsidRPr="00E53E1E">
        <w:rPr>
          <w:rFonts w:cs="Times New Roman"/>
        </w:rPr>
        <w:t>1.31. előzetes írásbeli hozzájárulás kiadásáról a költségvetési szerv használatába adott ingóvagyon vonatkozásában legfeljebb öt évig terjedő határozott időre történő hasznosításhoz,</w:t>
      </w:r>
    </w:p>
    <w:p w14:paraId="2A5FE82F" w14:textId="77777777" w:rsidR="00A15541" w:rsidRPr="00E53E1E" w:rsidRDefault="00924154">
      <w:pPr>
        <w:pStyle w:val="Szvegtrzs"/>
        <w:spacing w:before="220" w:after="0" w:line="240" w:lineRule="auto"/>
        <w:jc w:val="both"/>
        <w:rPr>
          <w:rFonts w:cs="Times New Roman"/>
        </w:rPr>
      </w:pPr>
      <w:r w:rsidRPr="00E53E1E">
        <w:rPr>
          <w:rFonts w:cs="Times New Roman"/>
        </w:rPr>
        <w:t>1.32. vagyontárgy eladása esetén részletfizetés vagy fizetési haladék engedélyezéséről a vagyonrendeletben foglalt feltételekkel,</w:t>
      </w:r>
    </w:p>
    <w:p w14:paraId="3C5B2C77" w14:textId="77777777" w:rsidR="00A15541" w:rsidRPr="00E53E1E" w:rsidRDefault="00924154">
      <w:pPr>
        <w:pStyle w:val="Szvegtrzs"/>
        <w:spacing w:before="220" w:after="0" w:line="240" w:lineRule="auto"/>
        <w:jc w:val="both"/>
        <w:rPr>
          <w:rFonts w:cs="Times New Roman"/>
        </w:rPr>
      </w:pPr>
      <w:r w:rsidRPr="00E53E1E">
        <w:rPr>
          <w:rFonts w:cs="Times New Roman"/>
        </w:rPr>
        <w:t>1.33. az önkormányzat tulajdonában lévő ingatlanok szolgalmi- és vezetékjoggal, valamint használati joggal (közérdekű használati jog) és biztonsági övezettel való megterheléséről, közterület esetében pedig a terület igénybevételéről, valamint az előbbiekkel összefüggő tulajdonosi hozzájárulás megadásáról, a szükséges megállapodás megkötéséről az ingatlan forgalomképességére és forgalmi értékére tekintet nélkül, nettó 5 millió forint szerződéses összegig,</w:t>
      </w:r>
    </w:p>
    <w:p w14:paraId="10C59F75" w14:textId="77777777" w:rsidR="00A15541" w:rsidRPr="00E53E1E" w:rsidRDefault="00924154">
      <w:pPr>
        <w:pStyle w:val="Szvegtrzs"/>
        <w:spacing w:before="220" w:after="0" w:line="240" w:lineRule="auto"/>
        <w:jc w:val="both"/>
        <w:rPr>
          <w:rFonts w:cs="Times New Roman"/>
        </w:rPr>
      </w:pPr>
      <w:r w:rsidRPr="00E53E1E">
        <w:rPr>
          <w:rFonts w:cs="Times New Roman"/>
        </w:rPr>
        <w:t>1.34. önkormányzati tulajdont terhelő használati jog, szolgalmi jog, vezetékjog (közérdekű használati jog) alapítása, biztonsági övezet létrehozása vagy közterület igénybevétele ellenértékének meghatározásáról és az ellenérték megfizetésétől történő eltekintésről a vagyonrendeletben meghatározott feltételek szerint,</w:t>
      </w:r>
    </w:p>
    <w:p w14:paraId="08831743" w14:textId="77777777" w:rsidR="00A15541" w:rsidRPr="00E53E1E" w:rsidRDefault="00924154">
      <w:pPr>
        <w:pStyle w:val="Szvegtrzs"/>
        <w:spacing w:before="220" w:after="0" w:line="240" w:lineRule="auto"/>
        <w:jc w:val="both"/>
        <w:rPr>
          <w:rFonts w:cs="Times New Roman"/>
        </w:rPr>
      </w:pPr>
      <w:r w:rsidRPr="00E53E1E">
        <w:rPr>
          <w:rFonts w:cs="Times New Roman"/>
        </w:rPr>
        <w:t>1.35. az önkormányzat kizárólagos tulajdonában álló gazdasági társaságok tekintetében az önkormányzatot megillető alapítói, tulajdonosi (tagsági) jogokról a vagyonrendeletben foglalt kivételek figyelembevételével,</w:t>
      </w:r>
    </w:p>
    <w:p w14:paraId="28200AF5" w14:textId="77777777" w:rsidR="00A15541" w:rsidRPr="00E53E1E" w:rsidRDefault="00924154">
      <w:pPr>
        <w:pStyle w:val="Szvegtrzs"/>
        <w:spacing w:before="220" w:after="0" w:line="240" w:lineRule="auto"/>
        <w:jc w:val="both"/>
        <w:rPr>
          <w:rFonts w:cs="Times New Roman"/>
        </w:rPr>
      </w:pPr>
      <w:r w:rsidRPr="00E53E1E">
        <w:rPr>
          <w:rFonts w:cs="Times New Roman"/>
        </w:rPr>
        <w:t>1.36. a tárgyévi költségvetési törvényben kötelezettenként megállapított értékhatárt el nem érő, kis összegű, be nem hajtható követelések törléséről,</w:t>
      </w:r>
    </w:p>
    <w:p w14:paraId="7051138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1.37. az önkormányzat követeléseiről való lemondásról </w:t>
      </w:r>
      <w:proofErr w:type="spellStart"/>
      <w:r w:rsidRPr="00E53E1E">
        <w:rPr>
          <w:rFonts w:cs="Times New Roman"/>
        </w:rPr>
        <w:t>méltányosságból</w:t>
      </w:r>
      <w:proofErr w:type="spellEnd"/>
      <w:r w:rsidRPr="00E53E1E">
        <w:rPr>
          <w:rFonts w:cs="Times New Roman"/>
        </w:rPr>
        <w:t>, ha a követelés egyedi értéke a költségvetési törvényben megállapított kis összegű követelés értékének ötszörösét nem haladja meg,</w:t>
      </w:r>
    </w:p>
    <w:p w14:paraId="7166D032" w14:textId="77777777" w:rsidR="00A15541" w:rsidRPr="00E53E1E" w:rsidRDefault="00924154">
      <w:pPr>
        <w:pStyle w:val="Szvegtrzs"/>
        <w:spacing w:before="220" w:after="0" w:line="240" w:lineRule="auto"/>
        <w:jc w:val="both"/>
        <w:rPr>
          <w:rFonts w:cs="Times New Roman"/>
        </w:rPr>
      </w:pPr>
      <w:r w:rsidRPr="00E53E1E">
        <w:rPr>
          <w:rFonts w:cs="Times New Roman"/>
        </w:rPr>
        <w:t>1.38. a vendéglátó üzletek hatályos jogszabályi rendelkezések szerinti éjszakai nyitvatartási rendjétől eltérő, az üzemeltető által bejelentett nyitvatartási idő engedélyezéséről,</w:t>
      </w:r>
    </w:p>
    <w:p w14:paraId="104E0A2C" w14:textId="77777777" w:rsidR="00A15541" w:rsidRPr="00E53E1E" w:rsidRDefault="00924154">
      <w:pPr>
        <w:pStyle w:val="Szvegtrzs"/>
        <w:spacing w:before="220" w:after="0" w:line="240" w:lineRule="auto"/>
        <w:jc w:val="both"/>
        <w:rPr>
          <w:rFonts w:cs="Times New Roman"/>
        </w:rPr>
      </w:pPr>
      <w:r w:rsidRPr="00E53E1E">
        <w:rPr>
          <w:rFonts w:cs="Times New Roman"/>
        </w:rPr>
        <w:t>1.39. a városi vagy egyéb közcélú rendezvényekhez kapcsolódóan időszakosan, illetve minden évben az adventi, karácsonyi időszakban a kiemelt díjosztályú területbe nem tartozó fizető parkolóhelyek vagy azok egy része ingyenes használatának engedélyezéséről,</w:t>
      </w:r>
    </w:p>
    <w:p w14:paraId="1CE90524" w14:textId="77777777" w:rsidR="00A15541" w:rsidRPr="00E53E1E" w:rsidRDefault="00924154">
      <w:pPr>
        <w:pStyle w:val="Szvegtrzs"/>
        <w:spacing w:before="220" w:after="0" w:line="240" w:lineRule="auto"/>
        <w:jc w:val="both"/>
        <w:rPr>
          <w:rFonts w:cs="Times New Roman"/>
        </w:rPr>
      </w:pPr>
      <w:r w:rsidRPr="00E53E1E">
        <w:rPr>
          <w:rFonts w:cs="Times New Roman"/>
        </w:rPr>
        <w:t>1.40. az önkormányzat részvételével zajló beruházás miatt a fizető parkolóhelyek működtetéséről és igénybevételéről szóló önkormányzati rendelet szerint vásárolható kedvezményes bérlet kiadásának engedélyezéséről,</w:t>
      </w:r>
    </w:p>
    <w:p w14:paraId="3276F0A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1.41. a köztemetés költségének részletekben történő megfizetésének </w:t>
      </w:r>
      <w:proofErr w:type="spellStart"/>
      <w:r w:rsidRPr="00E53E1E">
        <w:rPr>
          <w:rFonts w:cs="Times New Roman"/>
        </w:rPr>
        <w:t>méltányosságból</w:t>
      </w:r>
      <w:proofErr w:type="spellEnd"/>
      <w:r w:rsidRPr="00E53E1E">
        <w:rPr>
          <w:rFonts w:cs="Times New Roman"/>
        </w:rPr>
        <w:t xml:space="preserve"> történő engedélyezéséről,</w:t>
      </w:r>
    </w:p>
    <w:p w14:paraId="17FBD1F9" w14:textId="77777777" w:rsidR="00A15541" w:rsidRPr="00E53E1E" w:rsidRDefault="00924154">
      <w:pPr>
        <w:pStyle w:val="Szvegtrzs"/>
        <w:spacing w:before="220" w:after="0" w:line="240" w:lineRule="auto"/>
        <w:jc w:val="both"/>
        <w:rPr>
          <w:rFonts w:cs="Times New Roman"/>
        </w:rPr>
      </w:pPr>
      <w:r w:rsidRPr="00E53E1E">
        <w:rPr>
          <w:rFonts w:cs="Times New Roman"/>
        </w:rPr>
        <w:t>1.42. az éves ebrendészeti hozzájárulás mértékéről, a részletfizetés engedélyezéséről,</w:t>
      </w:r>
    </w:p>
    <w:p w14:paraId="32B30EFB" w14:textId="77777777" w:rsidR="00A15541" w:rsidRPr="00E53E1E" w:rsidRDefault="00924154">
      <w:pPr>
        <w:pStyle w:val="Szvegtrzs"/>
        <w:spacing w:before="220" w:after="0" w:line="240" w:lineRule="auto"/>
        <w:jc w:val="both"/>
        <w:rPr>
          <w:rFonts w:cs="Times New Roman"/>
        </w:rPr>
      </w:pPr>
      <w:r w:rsidRPr="00E53E1E">
        <w:rPr>
          <w:rFonts w:cs="Times New Roman"/>
        </w:rPr>
        <w:t>1.43. a falfirkák eltüntetésének támogatására vonatkozó pályázati felhívás közzétételéről,</w:t>
      </w:r>
    </w:p>
    <w:p w14:paraId="1A527EA4"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1.44. a </w:t>
      </w:r>
      <w:proofErr w:type="spellStart"/>
      <w:r w:rsidRPr="00E53E1E">
        <w:rPr>
          <w:rFonts w:cs="Times New Roman"/>
        </w:rPr>
        <w:t>hangosító</w:t>
      </w:r>
      <w:proofErr w:type="spellEnd"/>
      <w:r w:rsidRPr="00E53E1E">
        <w:rPr>
          <w:rFonts w:cs="Times New Roman"/>
        </w:rPr>
        <w:t xml:space="preserve"> berendezések működtetésének engedélyezéséről, továbbá a </w:t>
      </w:r>
      <w:proofErr w:type="spellStart"/>
      <w:r w:rsidRPr="00E53E1E">
        <w:rPr>
          <w:rFonts w:cs="Times New Roman"/>
        </w:rPr>
        <w:t>hangosító</w:t>
      </w:r>
      <w:proofErr w:type="spellEnd"/>
      <w:r w:rsidRPr="00E53E1E">
        <w:rPr>
          <w:rFonts w:cs="Times New Roman"/>
        </w:rPr>
        <w:t xml:space="preserve"> berendezésekre előírt zajkibocsátási határérték betartása ellenőrzésének elrendeléséről,</w:t>
      </w:r>
    </w:p>
    <w:p w14:paraId="69D109AE" w14:textId="77777777" w:rsidR="00A15541" w:rsidRPr="00E53E1E" w:rsidRDefault="00924154">
      <w:pPr>
        <w:pStyle w:val="Szvegtrzs"/>
        <w:spacing w:before="220" w:after="0" w:line="240" w:lineRule="auto"/>
        <w:jc w:val="both"/>
        <w:rPr>
          <w:rFonts w:cs="Times New Roman"/>
        </w:rPr>
      </w:pPr>
      <w:r w:rsidRPr="00E53E1E">
        <w:rPr>
          <w:rFonts w:cs="Times New Roman"/>
        </w:rPr>
        <w:t>1.45. a jelentős zajkibocsátással járó alkalmi rendezvényekre előírt zajkibocsátási határérték betartása ellenőrzésének elrendeléséről,</w:t>
      </w:r>
    </w:p>
    <w:p w14:paraId="136D4995" w14:textId="77777777" w:rsidR="00A15541" w:rsidRPr="00E53E1E" w:rsidRDefault="00924154">
      <w:pPr>
        <w:pStyle w:val="Szvegtrzs"/>
        <w:spacing w:before="220" w:after="0" w:line="240" w:lineRule="auto"/>
        <w:jc w:val="both"/>
        <w:rPr>
          <w:rFonts w:cs="Times New Roman"/>
        </w:rPr>
      </w:pPr>
      <w:r w:rsidRPr="00E53E1E">
        <w:rPr>
          <w:rFonts w:cs="Times New Roman"/>
        </w:rPr>
        <w:t>1.46. a parkolóhely megváltás engedélyezéséről és a megállapodás megkötéséről a Város- és Gazdaságfejlesztési Bizottság véleménye alapján,</w:t>
      </w:r>
    </w:p>
    <w:p w14:paraId="62AC85C9" w14:textId="77777777" w:rsidR="00A15541" w:rsidRPr="00E53E1E" w:rsidRDefault="00924154">
      <w:pPr>
        <w:pStyle w:val="Szvegtrzs"/>
        <w:spacing w:before="220" w:after="0" w:line="240" w:lineRule="auto"/>
        <w:jc w:val="both"/>
        <w:rPr>
          <w:rFonts w:cs="Times New Roman"/>
        </w:rPr>
      </w:pPr>
      <w:r w:rsidRPr="00E53E1E">
        <w:rPr>
          <w:rFonts w:cs="Times New Roman"/>
        </w:rPr>
        <w:t>1.47. parkolóépítés céljára a területkijelölés engedélyezéséről és a megállapodás megkötéséről a Város- és Gazdaságfejlesztési Bizottság véleménye alapján,</w:t>
      </w:r>
    </w:p>
    <w:p w14:paraId="0F9553C1" w14:textId="77777777" w:rsidR="00A15541" w:rsidRPr="00E53E1E" w:rsidRDefault="00924154">
      <w:pPr>
        <w:pStyle w:val="Szvegtrzs"/>
        <w:spacing w:before="220" w:after="0" w:line="240" w:lineRule="auto"/>
        <w:jc w:val="both"/>
        <w:rPr>
          <w:rFonts w:cs="Times New Roman"/>
        </w:rPr>
      </w:pPr>
      <w:r w:rsidRPr="00E53E1E">
        <w:rPr>
          <w:rFonts w:cs="Times New Roman"/>
        </w:rPr>
        <w:t>1.48. a településrendezési célok megvalósításához szükséges ingatlanokat érintő elővásárlási jog gyakorlásáról az önkormányzati rendeletben meghatározott egyedi forgalmi értékű ingatlanok esetén,</w:t>
      </w:r>
    </w:p>
    <w:p w14:paraId="6EBABD85" w14:textId="77777777" w:rsidR="00A15541" w:rsidRPr="00E53E1E" w:rsidRDefault="00924154">
      <w:pPr>
        <w:pStyle w:val="Szvegtrzs"/>
        <w:spacing w:before="220" w:after="0" w:line="240" w:lineRule="auto"/>
        <w:jc w:val="both"/>
        <w:rPr>
          <w:rFonts w:cs="Times New Roman"/>
        </w:rPr>
      </w:pPr>
      <w:r w:rsidRPr="00E53E1E">
        <w:rPr>
          <w:rFonts w:cs="Times New Roman"/>
        </w:rPr>
        <w:t>1.49. az önkormányzati tulajdonú, nem lakáscélú helyiségek esetén a bérleti jog keletkezésének módjáról, a közvetlen bérbeadás feltételeiről, a bérleti opció engedélyezéséről, bérlőtársi jogviszony létesítéséről, bérleménybe történő befogadásról, bérleti jog átruházásáról, bérleti jog cseréjéről,</w:t>
      </w:r>
    </w:p>
    <w:p w14:paraId="0D05902E" w14:textId="77777777" w:rsidR="00A15541" w:rsidRPr="00E53E1E" w:rsidRDefault="00924154">
      <w:pPr>
        <w:pStyle w:val="Szvegtrzs"/>
        <w:spacing w:before="220" w:after="0" w:line="240" w:lineRule="auto"/>
        <w:jc w:val="both"/>
        <w:rPr>
          <w:rFonts w:cs="Times New Roman"/>
        </w:rPr>
      </w:pPr>
      <w:r w:rsidRPr="00E53E1E">
        <w:rPr>
          <w:rFonts w:cs="Times New Roman"/>
        </w:rPr>
        <w:t>1.50. az önkormányzati tulajdonú, nem lakáscélú helyiségek közvetlen bérbeadása esetén a bérleti díj mértékéről, versenytárgyalás kiírása esetén pedig az induló bérleti díjról azon ingatlanokra vonatkozóan, melyeket külön önkormányzati rendelet meghatároz,</w:t>
      </w:r>
    </w:p>
    <w:p w14:paraId="2978E7BD" w14:textId="77777777" w:rsidR="00A15541" w:rsidRPr="00E53E1E" w:rsidRDefault="00924154">
      <w:pPr>
        <w:pStyle w:val="Szvegtrzs"/>
        <w:spacing w:before="220" w:after="0" w:line="240" w:lineRule="auto"/>
        <w:jc w:val="both"/>
        <w:rPr>
          <w:rFonts w:cs="Times New Roman"/>
        </w:rPr>
      </w:pPr>
      <w:r w:rsidRPr="00E53E1E">
        <w:rPr>
          <w:rFonts w:cs="Times New Roman"/>
        </w:rPr>
        <w:t>1.51. az önkormányzati tulajdonú, nem lakáscélú helyiségek esetén a bérleményben végzett, átalakítással, műszaki állapot változással járó tevékenység elvégzésének engedélyezéséről, bérbeszámítás engedélyezéséről és feltételeinek megállapításáról.</w:t>
      </w:r>
    </w:p>
    <w:p w14:paraId="1E5F0BE3"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 </w:t>
      </w:r>
      <w:r w:rsidRPr="00E53E1E">
        <w:rPr>
          <w:rFonts w:cs="Times New Roman"/>
          <w:b/>
          <w:bCs/>
        </w:rPr>
        <w:t>Lefolytatja:</w:t>
      </w:r>
    </w:p>
    <w:p w14:paraId="3F57CF38" w14:textId="77777777" w:rsidR="00A15541" w:rsidRPr="00E53E1E" w:rsidRDefault="00924154">
      <w:pPr>
        <w:pStyle w:val="Szvegtrzs"/>
        <w:spacing w:before="220" w:after="0" w:line="240" w:lineRule="auto"/>
        <w:jc w:val="both"/>
        <w:rPr>
          <w:rFonts w:cs="Times New Roman"/>
        </w:rPr>
      </w:pPr>
      <w:r w:rsidRPr="00E53E1E">
        <w:rPr>
          <w:rFonts w:cs="Times New Roman"/>
        </w:rPr>
        <w:t>2.1. a településképi bejelentési eljárást,</w:t>
      </w:r>
    </w:p>
    <w:p w14:paraId="26B56353" w14:textId="77777777" w:rsidR="00A15541" w:rsidRPr="00E53E1E" w:rsidRDefault="00924154">
      <w:pPr>
        <w:pStyle w:val="Szvegtrzs"/>
        <w:spacing w:before="220" w:after="0" w:line="240" w:lineRule="auto"/>
        <w:jc w:val="both"/>
        <w:rPr>
          <w:rFonts w:cs="Times New Roman"/>
        </w:rPr>
      </w:pPr>
      <w:r w:rsidRPr="00E53E1E">
        <w:rPr>
          <w:rFonts w:cs="Times New Roman"/>
        </w:rPr>
        <w:t>2.2. a településképi kötelezési eljárást.</w:t>
      </w:r>
    </w:p>
    <w:p w14:paraId="17B021AD"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 </w:t>
      </w:r>
      <w:r w:rsidRPr="00E53E1E">
        <w:rPr>
          <w:rFonts w:cs="Times New Roman"/>
          <w:b/>
          <w:bCs/>
        </w:rPr>
        <w:t>Eljár:</w:t>
      </w:r>
    </w:p>
    <w:p w14:paraId="5B089801" w14:textId="77777777" w:rsidR="00A15541" w:rsidRPr="00E53E1E" w:rsidRDefault="00924154">
      <w:pPr>
        <w:pStyle w:val="Szvegtrzs"/>
        <w:spacing w:before="220" w:after="0" w:line="240" w:lineRule="auto"/>
        <w:jc w:val="both"/>
        <w:rPr>
          <w:rFonts w:cs="Times New Roman"/>
        </w:rPr>
      </w:pPr>
      <w:r w:rsidRPr="00E53E1E">
        <w:rPr>
          <w:rFonts w:cs="Times New Roman"/>
        </w:rPr>
        <w:t>3.1. a város településfejlesztési tervének, településrendezési tervének, településképi arculati kézikönyvének és településképi rendeletének készítéséhez, vagy azok módosításához kapcsolódó partnerségi egyeztetési eljárás során,</w:t>
      </w:r>
    </w:p>
    <w:p w14:paraId="73BC3401" w14:textId="77777777" w:rsidR="00A15541" w:rsidRPr="00E53E1E" w:rsidRDefault="00924154">
      <w:pPr>
        <w:pStyle w:val="Szvegtrzs"/>
        <w:spacing w:before="220" w:after="0" w:line="240" w:lineRule="auto"/>
        <w:jc w:val="both"/>
        <w:rPr>
          <w:rFonts w:cs="Times New Roman"/>
        </w:rPr>
      </w:pPr>
      <w:r w:rsidRPr="00E53E1E">
        <w:rPr>
          <w:rFonts w:cs="Times New Roman"/>
        </w:rPr>
        <w:t>3.2. közösségi együttélés alapvető szabályait sértő magatartás elkövetőjével szemben a közigazgatási bírság kiszabásával kapcsolatos eljárásokban,</w:t>
      </w:r>
    </w:p>
    <w:p w14:paraId="1623FBCF" w14:textId="77777777" w:rsidR="00A15541" w:rsidRPr="00E53E1E" w:rsidRDefault="00924154">
      <w:pPr>
        <w:pStyle w:val="Szvegtrzs"/>
        <w:spacing w:before="220" w:after="0" w:line="240" w:lineRule="auto"/>
        <w:jc w:val="both"/>
        <w:rPr>
          <w:rFonts w:cs="Times New Roman"/>
        </w:rPr>
      </w:pPr>
      <w:r w:rsidRPr="00E53E1E">
        <w:rPr>
          <w:rFonts w:cs="Times New Roman"/>
        </w:rPr>
        <w:t>3.3. a mezőőri járulék megállapításával kapcsolatos ügyekben.</w:t>
      </w:r>
    </w:p>
    <w:p w14:paraId="7D7FE7F9"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 </w:t>
      </w:r>
      <w:r w:rsidRPr="00E53E1E">
        <w:rPr>
          <w:rFonts w:cs="Times New Roman"/>
          <w:b/>
          <w:bCs/>
        </w:rPr>
        <w:t>Gondoskodik:</w:t>
      </w:r>
    </w:p>
    <w:p w14:paraId="2EF32901" w14:textId="77777777" w:rsidR="00A15541" w:rsidRPr="00E53E1E" w:rsidRDefault="00924154">
      <w:pPr>
        <w:pStyle w:val="Szvegtrzs"/>
        <w:spacing w:before="220" w:after="0" w:line="240" w:lineRule="auto"/>
        <w:jc w:val="both"/>
        <w:rPr>
          <w:rFonts w:cs="Times New Roman"/>
        </w:rPr>
      </w:pPr>
      <w:r w:rsidRPr="00E53E1E">
        <w:rPr>
          <w:rFonts w:cs="Times New Roman"/>
        </w:rPr>
        <w:t>4.1. a külkapcsolati tervek végrehajtásáról,</w:t>
      </w:r>
    </w:p>
    <w:p w14:paraId="4178D46B" w14:textId="77777777" w:rsidR="00A15541" w:rsidRPr="00E53E1E" w:rsidRDefault="00924154">
      <w:pPr>
        <w:pStyle w:val="Szvegtrzs"/>
        <w:spacing w:before="220" w:after="0" w:line="240" w:lineRule="auto"/>
        <w:jc w:val="both"/>
        <w:rPr>
          <w:rFonts w:cs="Times New Roman"/>
        </w:rPr>
      </w:pPr>
      <w:r w:rsidRPr="00E53E1E">
        <w:rPr>
          <w:rFonts w:cs="Times New Roman"/>
        </w:rPr>
        <w:t>4.2. „Az Év Sportolói” és „A Sport Támogatásáért” elismerések odaítélésére történő javaslattételre vonatkozó felhívás közzétételéről,</w:t>
      </w:r>
    </w:p>
    <w:p w14:paraId="5379EA88" w14:textId="77777777" w:rsidR="00A15541" w:rsidRPr="00E53E1E" w:rsidRDefault="00924154">
      <w:pPr>
        <w:pStyle w:val="Szvegtrzs"/>
        <w:spacing w:before="220" w:after="0" w:line="240" w:lineRule="auto"/>
        <w:jc w:val="both"/>
        <w:rPr>
          <w:rFonts w:cs="Times New Roman"/>
        </w:rPr>
      </w:pPr>
      <w:r w:rsidRPr="00E53E1E">
        <w:rPr>
          <w:rFonts w:cs="Times New Roman"/>
        </w:rPr>
        <w:t>4.3. a Nagykanizsa Megyei Jogú Város vállalkozás-támogató programjáról szóló önkormányzati rendelet alapján nyújtható támogatások esetében a pályázati felhívás közzétételéről és a benyújtott pályázatok elbírálásáról,</w:t>
      </w:r>
    </w:p>
    <w:p w14:paraId="07273F32" w14:textId="77777777" w:rsidR="00A15541" w:rsidRPr="00E53E1E" w:rsidRDefault="00924154">
      <w:pPr>
        <w:pStyle w:val="Szvegtrzs"/>
        <w:spacing w:before="220" w:after="0" w:line="240" w:lineRule="auto"/>
        <w:jc w:val="both"/>
        <w:rPr>
          <w:rFonts w:cs="Times New Roman"/>
        </w:rPr>
      </w:pPr>
      <w:r w:rsidRPr="00E53E1E">
        <w:rPr>
          <w:rFonts w:cs="Times New Roman"/>
        </w:rPr>
        <w:t>4.4. a „Nagykanizsa fejlődéséért” felsőoktatási ösztöndíj támogatás pályázati felhívásának közzétételéről,</w:t>
      </w:r>
    </w:p>
    <w:p w14:paraId="07B02833" w14:textId="77777777" w:rsidR="00A15541" w:rsidRPr="00E53E1E" w:rsidRDefault="00924154">
      <w:pPr>
        <w:pStyle w:val="Szvegtrzs"/>
        <w:spacing w:before="220" w:after="0" w:line="240" w:lineRule="auto"/>
        <w:jc w:val="both"/>
        <w:rPr>
          <w:rFonts w:cs="Times New Roman"/>
        </w:rPr>
      </w:pPr>
      <w:r w:rsidRPr="00E53E1E">
        <w:rPr>
          <w:rFonts w:cs="Times New Roman"/>
        </w:rPr>
        <w:t>4.5. a védett épületek és épületrészek fenntartására, karbantartására, felújítására biztosított önkormányzati támogatás pályázati felhívása közzétételéről.</w:t>
      </w:r>
    </w:p>
    <w:p w14:paraId="0C02E78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 </w:t>
      </w:r>
      <w:r w:rsidRPr="00E53E1E">
        <w:rPr>
          <w:rFonts w:cs="Times New Roman"/>
          <w:b/>
          <w:bCs/>
        </w:rPr>
        <w:t xml:space="preserve">Ellátja </w:t>
      </w:r>
      <w:r w:rsidRPr="00E53E1E">
        <w:rPr>
          <w:rFonts w:cs="Times New Roman"/>
        </w:rPr>
        <w:t>az önkormányzat résztulajdonában álló gazdasági társaságban a tulajdonosi képviseletet.</w:t>
      </w:r>
    </w:p>
    <w:p w14:paraId="6677CB1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 </w:t>
      </w:r>
      <w:r w:rsidRPr="00E53E1E">
        <w:rPr>
          <w:rFonts w:cs="Times New Roman"/>
          <w:b/>
          <w:bCs/>
        </w:rPr>
        <w:t>Gyakorolja:</w:t>
      </w:r>
    </w:p>
    <w:p w14:paraId="1CB787BA" w14:textId="77777777" w:rsidR="00A15541" w:rsidRPr="00E53E1E" w:rsidRDefault="00924154">
      <w:pPr>
        <w:pStyle w:val="Szvegtrzs"/>
        <w:spacing w:before="220" w:after="0" w:line="240" w:lineRule="auto"/>
        <w:jc w:val="both"/>
        <w:rPr>
          <w:rFonts w:cs="Times New Roman"/>
        </w:rPr>
      </w:pPr>
      <w:r w:rsidRPr="00E53E1E">
        <w:rPr>
          <w:rFonts w:cs="Times New Roman"/>
        </w:rPr>
        <w:t>6.1. a pénzbeli és természetben nyújtott szociális ellátásokról szóló önkormányzati rendeletben szabályozott szociális hatósági feladat- és hatásköröket,</w:t>
      </w:r>
    </w:p>
    <w:p w14:paraId="47DEB7E5" w14:textId="77777777" w:rsidR="00A15541" w:rsidRPr="00E53E1E" w:rsidRDefault="00924154">
      <w:pPr>
        <w:pStyle w:val="Szvegtrzs"/>
        <w:spacing w:before="220" w:after="0" w:line="240" w:lineRule="auto"/>
        <w:jc w:val="both"/>
        <w:rPr>
          <w:rFonts w:cs="Times New Roman"/>
        </w:rPr>
      </w:pPr>
      <w:r w:rsidRPr="00E53E1E">
        <w:rPr>
          <w:rFonts w:cs="Times New Roman"/>
        </w:rPr>
        <w:t>6.2. a vagyonrendeletben meghatározott tulajdonosi és vagyongazdálkodási jogköröket.</w:t>
      </w:r>
    </w:p>
    <w:sectPr w:rsidR="00A15541" w:rsidRPr="00E53E1E" w:rsidSect="00FC0AAF">
      <w:footerReference w:type="default" r:id="rId14"/>
      <w:headerReference w:type="first" r:id="rId15"/>
      <w:pgSz w:w="11906" w:h="16838"/>
      <w:pgMar w:top="1134" w:right="1134" w:bottom="1693" w:left="1134" w:header="0" w:footer="1134" w:gutter="0"/>
      <w:cols w:space="708"/>
      <w:formProt w:val="0"/>
      <w:titlePg/>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2D2CB5" w14:textId="77777777" w:rsidR="00924154" w:rsidRDefault="00924154">
      <w:r>
        <w:separator/>
      </w:r>
    </w:p>
  </w:endnote>
  <w:endnote w:type="continuationSeparator" w:id="0">
    <w:p w14:paraId="31C9B9F7" w14:textId="77777777" w:rsidR="00924154" w:rsidRDefault="009241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Liberation Serif">
    <w:altName w:val="Times New Roman"/>
    <w:charset w:val="01"/>
    <w:family w:val="roman"/>
    <w:pitch w:val="variable"/>
  </w:font>
  <w:font w:name="Noto Sans CJK SC Regular">
    <w:altName w:val="Cambria"/>
    <w:panose1 w:val="00000000000000000000"/>
    <w:charset w:val="00"/>
    <w:family w:val="roman"/>
    <w:notTrueType/>
    <w:pitch w:val="default"/>
  </w:font>
  <w:font w:name="FreeSans">
    <w:altName w:val="Cambria"/>
    <w:panose1 w:val="00000000000000000000"/>
    <w:charset w:val="00"/>
    <w:family w:val="roman"/>
    <w:notTrueType/>
    <w:pitch w:val="default"/>
  </w:font>
  <w:font w:name="Times New Roman">
    <w:panose1 w:val="02020603050405020304"/>
    <w:charset w:val="EE"/>
    <w:family w:val="roman"/>
    <w:pitch w:val="variable"/>
    <w:sig w:usb0="E0002EFF" w:usb1="C000785B" w:usb2="00000009" w:usb3="00000000" w:csb0="000001FF" w:csb1="00000000"/>
  </w:font>
  <w:font w:name="Liberation Sans">
    <w:altName w:val="Arial"/>
    <w:charset w:val="01"/>
    <w:family w:val="swiss"/>
    <w:pitch w:val="variable"/>
  </w:font>
  <w:font w:name="OpenSymbol">
    <w:altName w:val="Calibri"/>
    <w:charset w:val="00"/>
    <w:family w:val="auto"/>
    <w:pitch w:val="variable"/>
    <w:sig w:usb0="800000AF" w:usb1="1001ECEA" w:usb2="00000000" w:usb3="00000000" w:csb0="00000001" w:csb1="00000000"/>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31548" w14:textId="4A0EF59F" w:rsidR="00A15541" w:rsidRDefault="00A15541">
    <w:pPr>
      <w:pStyle w:val="llb"/>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263493" w14:textId="77777777" w:rsidR="00924154" w:rsidRDefault="00924154">
      <w:r>
        <w:separator/>
      </w:r>
    </w:p>
  </w:footnote>
  <w:footnote w:type="continuationSeparator" w:id="0">
    <w:p w14:paraId="34EC68CD" w14:textId="77777777" w:rsidR="00924154" w:rsidRDefault="00924154">
      <w:r>
        <w:continuationSeparator/>
      </w:r>
    </w:p>
  </w:footnote>
  <w:footnote w:id="1">
    <w:p w14:paraId="762527AD" w14:textId="47477D9B" w:rsidR="00B8057F" w:rsidRDefault="00B8057F">
      <w:pPr>
        <w:pStyle w:val="Lbjegyzetszveg"/>
      </w:pPr>
      <w:r>
        <w:rPr>
          <w:rStyle w:val="Lbjegyzet-hivatkozs"/>
        </w:rPr>
        <w:footnoteRef/>
      </w:r>
      <w:r>
        <w:t xml:space="preserve"> A 4. §-t módosította a 29/2025. (XI. 28.) önkorm. rendelet 1. §-a. Hatályos 2025. 11. 29-től.</w:t>
      </w:r>
    </w:p>
  </w:footnote>
  <w:footnote w:id="2">
    <w:p w14:paraId="6412C429" w14:textId="32038E5D" w:rsidR="0092325C" w:rsidRDefault="0092325C">
      <w:pPr>
        <w:pStyle w:val="Lbjegyzetszveg"/>
      </w:pPr>
      <w:r>
        <w:rPr>
          <w:rStyle w:val="Lbjegyzet-hivatkozs"/>
        </w:rPr>
        <w:footnoteRef/>
      </w:r>
      <w:r>
        <w:t xml:space="preserve"> A (2) bekezdést módosította a 29/2025. (XI. 28.) önkorm. rendelet 2. §-a. Hatályos 2025. 11. 29-től.</w:t>
      </w:r>
    </w:p>
  </w:footnote>
  <w:footnote w:id="3">
    <w:p w14:paraId="13868700" w14:textId="3372867D" w:rsidR="0092325C" w:rsidRDefault="0092325C">
      <w:pPr>
        <w:pStyle w:val="Lbjegyzetszveg"/>
      </w:pPr>
      <w:r>
        <w:rPr>
          <w:rStyle w:val="Lbjegyzet-hivatkozs"/>
        </w:rPr>
        <w:footnoteRef/>
      </w:r>
      <w:r>
        <w:t xml:space="preserve"> A (3) bekezdést módosította a 29/2025. (XI. 28.) önkorm. rendelet 2. §-a. Hatályos 2025. 11. 29-től.</w:t>
      </w:r>
    </w:p>
  </w:footnote>
  <w:footnote w:id="4">
    <w:p w14:paraId="6F230E53" w14:textId="1DBAD763" w:rsidR="0092325C" w:rsidRDefault="0092325C">
      <w:pPr>
        <w:pStyle w:val="Lbjegyzetszveg"/>
      </w:pPr>
      <w:r>
        <w:rPr>
          <w:rStyle w:val="Lbjegyzet-hivatkozs"/>
        </w:rPr>
        <w:footnoteRef/>
      </w:r>
      <w:r>
        <w:t xml:space="preserve"> A (3) bekezdést hatályon kívül helyezte a 29/2025. (XI. 28.) önkorm. rendelet 6. §-a. Hatálytalan 2025. 11. 29-től.</w:t>
      </w:r>
    </w:p>
  </w:footnote>
  <w:footnote w:id="5">
    <w:p w14:paraId="38CC88B5" w14:textId="2FB62CCC" w:rsidR="0092325C" w:rsidRDefault="0092325C">
      <w:pPr>
        <w:pStyle w:val="Lbjegyzetszveg"/>
      </w:pPr>
      <w:r>
        <w:rPr>
          <w:rStyle w:val="Lbjegyzet-hivatkozs"/>
        </w:rPr>
        <w:footnoteRef/>
      </w:r>
      <w:r>
        <w:t xml:space="preserve"> A (4) bekezdést módosította a 29/2025. (XI. 28.) önkorm. rendelet 3. §-a. Hatályos 2025. 11. 29-től.</w:t>
      </w:r>
    </w:p>
  </w:footnote>
  <w:footnote w:id="6">
    <w:p w14:paraId="33DEC434" w14:textId="1BED06C0" w:rsidR="0092325C" w:rsidRDefault="0092325C">
      <w:pPr>
        <w:pStyle w:val="Lbjegyzetszveg"/>
      </w:pPr>
      <w:r>
        <w:rPr>
          <w:rStyle w:val="Lbjegyzet-hivatkozs"/>
        </w:rPr>
        <w:footnoteRef/>
      </w:r>
      <w:r>
        <w:t xml:space="preserve"> A (4) bekezdést módosította a 29/2025. (XI. 28.) önkorm. rendelet 4. §-a. Hatályos 2025. 11. 29-től.</w:t>
      </w:r>
    </w:p>
  </w:footnote>
  <w:footnote w:id="7">
    <w:p w14:paraId="338BDCDD" w14:textId="3D108ED2" w:rsidR="00A56CD0" w:rsidRDefault="00A56CD0">
      <w:pPr>
        <w:pStyle w:val="Lbjegyzetszveg"/>
      </w:pPr>
      <w:r>
        <w:rPr>
          <w:rStyle w:val="Lbjegyzet-hivatkozs"/>
        </w:rPr>
        <w:footnoteRef/>
      </w:r>
      <w:r>
        <w:t xml:space="preserve"> Az 5. sort módosította a 29/2025. (XI. 28.) önkorm. rendelet 5. § (1) bekezdése. Hatályos 2025. 11. 29-től.</w:t>
      </w:r>
    </w:p>
  </w:footnote>
  <w:footnote w:id="8">
    <w:p w14:paraId="2D1FCAC7" w14:textId="5B2A8BC1" w:rsidR="00A56CD0" w:rsidRDefault="00A56CD0">
      <w:pPr>
        <w:pStyle w:val="Lbjegyzetszveg"/>
      </w:pPr>
      <w:r>
        <w:rPr>
          <w:rStyle w:val="Lbjegyzet-hivatkozs"/>
        </w:rPr>
        <w:footnoteRef/>
      </w:r>
      <w:r>
        <w:t xml:space="preserve"> A 4.8.4. pontot módosította a 29/2025. (XI. 28.) önkorm. rendelet 5. § (2) bekezdése. Hatályos 2025. 11. 29-től.</w:t>
      </w:r>
    </w:p>
  </w:footnote>
  <w:footnote w:id="9">
    <w:p w14:paraId="67AF5CF2" w14:textId="4E158768" w:rsidR="0006301D" w:rsidRDefault="0006301D">
      <w:pPr>
        <w:pStyle w:val="Lbjegyzetszveg"/>
      </w:pPr>
      <w:r>
        <w:rPr>
          <w:rStyle w:val="Lbjegyzet-hivatkozs"/>
        </w:rPr>
        <w:footnoteRef/>
      </w:r>
      <w:r>
        <w:t xml:space="preserve"> A 4.8.4a. ponttal kiegészítette a 29/2025. (XI. 28.) önkorm. rendelet 5. § (2) bekezdése. Hatályos 2025. 11. 29-től.</w:t>
      </w:r>
    </w:p>
  </w:footnote>
  <w:footnote w:id="10">
    <w:p w14:paraId="7F723964" w14:textId="1894889B" w:rsidR="0006301D" w:rsidRDefault="0006301D">
      <w:pPr>
        <w:pStyle w:val="Lbjegyzetszveg"/>
      </w:pPr>
      <w:r>
        <w:rPr>
          <w:rStyle w:val="Lbjegyzet-hivatkozs"/>
        </w:rPr>
        <w:footnoteRef/>
      </w:r>
      <w:r>
        <w:t xml:space="preserve"> A 4.8.4b. ponttal kiegészítette a 29/2025. (XI. 28.) önkorm. rendelet 5. § (2) bekezdése. Hatályos 2025. 11. 29-től.</w:t>
      </w:r>
    </w:p>
  </w:footnote>
  <w:footnote w:id="11">
    <w:p w14:paraId="410DC016" w14:textId="3A920480" w:rsidR="0006301D" w:rsidRDefault="0006301D">
      <w:pPr>
        <w:pStyle w:val="Lbjegyzetszveg"/>
      </w:pPr>
      <w:r>
        <w:rPr>
          <w:rStyle w:val="Lbjegyzet-hivatkozs"/>
        </w:rPr>
        <w:footnoteRef/>
      </w:r>
      <w:r>
        <w:t xml:space="preserve"> A 4.8.4c. ponttal kiegészítette a 29/2025. (XI. 28.) önkorm. rendelet 5. § (2) bekezdése. Hatályos 2025. 11. 29-től.</w:t>
      </w:r>
    </w:p>
  </w:footnote>
  <w:footnote w:id="12">
    <w:p w14:paraId="218F701A" w14:textId="7CB3E534" w:rsidR="0006301D" w:rsidRDefault="0006301D">
      <w:pPr>
        <w:pStyle w:val="Lbjegyzetszveg"/>
      </w:pPr>
      <w:r>
        <w:rPr>
          <w:rStyle w:val="Lbjegyzet-hivatkozs"/>
        </w:rPr>
        <w:footnoteRef/>
      </w:r>
      <w:r>
        <w:t xml:space="preserve"> A 4.8.4d. ponttal kiegészítette a 29/2025. (XI. 28.) önkorm. rendelet 5. § (2) bekezdése. Hatályos 2025. 11. 29-től.</w:t>
      </w:r>
    </w:p>
  </w:footnote>
  <w:footnote w:id="13">
    <w:p w14:paraId="3E862CD6" w14:textId="1D9CA49F" w:rsidR="0006301D" w:rsidRDefault="0006301D">
      <w:pPr>
        <w:pStyle w:val="Lbjegyzetszveg"/>
      </w:pPr>
      <w:r>
        <w:rPr>
          <w:rStyle w:val="Lbjegyzet-hivatkozs"/>
        </w:rPr>
        <w:footnoteRef/>
      </w:r>
      <w:r>
        <w:t xml:space="preserve"> A 4.8.4e. ponttal kiegészítette a 29/2025. (XI. 28.) önkorm. rendelet 5. § (2) bekezdése. Hatályos 2025. 11. 29-től.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65F4A" w14:textId="77777777" w:rsidR="00FC0AAF" w:rsidRDefault="00FC0AAF" w:rsidP="00FC0AAF">
    <w:pPr>
      <w:tabs>
        <w:tab w:val="center" w:pos="4536"/>
        <w:tab w:val="right" w:pos="9072"/>
      </w:tabs>
      <w:rPr>
        <w:rFonts w:eastAsia="Times New Roman" w:cs="Lucida Sans Unicode"/>
        <w:b/>
        <w:kern w:val="0"/>
        <w:sz w:val="20"/>
        <w:szCs w:val="20"/>
        <w:lang w:eastAsia="ar-SA" w:bidi="ar-SA"/>
      </w:rPr>
    </w:pPr>
  </w:p>
  <w:p w14:paraId="1EEA6C62" w14:textId="77777777" w:rsidR="00FC0AAF" w:rsidRDefault="00FC0AAF" w:rsidP="00FC0AAF">
    <w:pPr>
      <w:tabs>
        <w:tab w:val="center" w:pos="4536"/>
        <w:tab w:val="right" w:pos="9072"/>
      </w:tabs>
      <w:rPr>
        <w:rFonts w:eastAsia="Times New Roman" w:cs="Lucida Sans Unicode"/>
        <w:b/>
        <w:kern w:val="0"/>
        <w:sz w:val="20"/>
        <w:szCs w:val="20"/>
        <w:lang w:eastAsia="ar-SA" w:bidi="ar-SA"/>
      </w:rPr>
    </w:pPr>
  </w:p>
  <w:p w14:paraId="2992C159" w14:textId="3C263D31" w:rsidR="00FC0AAF" w:rsidRPr="00FC0AAF" w:rsidRDefault="00FC0AAF" w:rsidP="00FC0AAF">
    <w:pPr>
      <w:tabs>
        <w:tab w:val="center" w:pos="4536"/>
        <w:tab w:val="right" w:pos="9072"/>
      </w:tabs>
      <w:rPr>
        <w:rFonts w:eastAsia="Times New Roman" w:cs="Lucida Sans Unicode"/>
        <w:b/>
        <w:kern w:val="0"/>
        <w:sz w:val="20"/>
        <w:szCs w:val="20"/>
        <w:lang w:eastAsia="ar-SA" w:bidi="ar-SA"/>
      </w:rPr>
    </w:pPr>
    <w:r w:rsidRPr="00FC0AAF">
      <w:rPr>
        <w:rFonts w:eastAsia="Times New Roman" w:cs="Lucida Sans Unicode"/>
        <w:b/>
        <w:kern w:val="0"/>
        <w:sz w:val="20"/>
        <w:szCs w:val="20"/>
        <w:lang w:eastAsia="ar-SA" w:bidi="ar-SA"/>
      </w:rPr>
      <w:t>Módosításokkal egységes szerkezetbe foglalva.</w:t>
    </w:r>
  </w:p>
  <w:p w14:paraId="7E104513" w14:textId="77777777" w:rsidR="00FC0AAF" w:rsidRPr="00FC0AAF" w:rsidRDefault="00FC0AAF" w:rsidP="00FC0AAF">
    <w:pPr>
      <w:tabs>
        <w:tab w:val="center" w:pos="4536"/>
        <w:tab w:val="right" w:pos="9072"/>
      </w:tabs>
      <w:rPr>
        <w:rFonts w:eastAsia="Times New Roman" w:cs="Lucida Sans Unicode"/>
        <w:b/>
        <w:kern w:val="0"/>
        <w:sz w:val="20"/>
        <w:szCs w:val="20"/>
        <w:lang w:eastAsia="ar-SA" w:bidi="ar-SA"/>
      </w:rPr>
    </w:pPr>
    <w:r w:rsidRPr="00FC0AAF">
      <w:rPr>
        <w:rFonts w:eastAsia="Times New Roman" w:cs="Lucida Sans Unicode"/>
        <w:b/>
        <w:kern w:val="0"/>
        <w:sz w:val="20"/>
        <w:szCs w:val="20"/>
        <w:lang w:eastAsia="ar-SA" w:bidi="ar-SA"/>
      </w:rPr>
      <w:t>Lezárva: 2025. 11. 27.</w:t>
    </w:r>
  </w:p>
  <w:p w14:paraId="5136F09F" w14:textId="6F5BFDE8" w:rsidR="00FC0AAF" w:rsidRPr="00FC0AAF" w:rsidRDefault="00FC0AAF" w:rsidP="00FC0AAF">
    <w:pPr>
      <w:tabs>
        <w:tab w:val="center" w:pos="4536"/>
        <w:tab w:val="right" w:pos="9072"/>
      </w:tabs>
      <w:jc w:val="center"/>
      <w:rPr>
        <w:rFonts w:eastAsia="Times New Roman" w:cs="Lucida Sans Unicode"/>
        <w:b/>
        <w:kern w:val="0"/>
        <w:sz w:val="20"/>
        <w:szCs w:val="20"/>
        <w:lang w:eastAsia="ar-SA" w:bidi="ar-SA"/>
      </w:rPr>
    </w:pPr>
    <w:r w:rsidRPr="00FC0AAF">
      <w:rPr>
        <w:rFonts w:eastAsia="Times New Roman" w:cs="Lucida Sans Unicode"/>
        <w:b/>
        <w:kern w:val="0"/>
        <w:sz w:val="20"/>
        <w:szCs w:val="20"/>
        <w:lang w:eastAsia="ar-SA" w:bidi="ar-SA"/>
      </w:rPr>
      <w:t>Hatályos: 202</w:t>
    </w:r>
    <w:r>
      <w:rPr>
        <w:rFonts w:eastAsia="Times New Roman" w:cs="Lucida Sans Unicode"/>
        <w:b/>
        <w:kern w:val="0"/>
        <w:sz w:val="20"/>
        <w:szCs w:val="20"/>
        <w:lang w:eastAsia="ar-SA" w:bidi="ar-SA"/>
      </w:rPr>
      <w:t>5. 11. 29</w:t>
    </w:r>
    <w:r w:rsidRPr="00FC0AAF">
      <w:rPr>
        <w:rFonts w:eastAsia="Times New Roman" w:cs="Lucida Sans Unicode"/>
        <w:b/>
        <w:kern w:val="0"/>
        <w:sz w:val="20"/>
        <w:szCs w:val="20"/>
        <w:lang w:eastAsia="ar-SA" w:bidi="ar-SA"/>
      </w:rPr>
      <w:t>. –</w:t>
    </w:r>
  </w:p>
  <w:p w14:paraId="4F04FDBE" w14:textId="77777777" w:rsidR="00FC0AAF" w:rsidRDefault="00FC0AAF">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075AA4"/>
    <w:multiLevelType w:val="multilevel"/>
    <w:tmpl w:val="1690F582"/>
    <w:lvl w:ilvl="0">
      <w:start w:val="1"/>
      <w:numFmt w:val="none"/>
      <w:pStyle w:val="Cmsor1"/>
      <w:suff w:val="nothing"/>
      <w:lvlText w:val=""/>
      <w:lvlJc w:val="left"/>
      <w:pPr>
        <w:tabs>
          <w:tab w:val="num" w:pos="0"/>
        </w:tabs>
        <w:ind w:left="0" w:firstLine="0"/>
      </w:pPr>
    </w:lvl>
    <w:lvl w:ilvl="1">
      <w:start w:val="1"/>
      <w:numFmt w:val="none"/>
      <w:pStyle w:val="Cmsor2"/>
      <w:suff w:val="nothing"/>
      <w:lvlText w:val=""/>
      <w:lvlJc w:val="left"/>
      <w:pPr>
        <w:tabs>
          <w:tab w:val="num" w:pos="0"/>
        </w:tabs>
        <w:ind w:left="0" w:firstLine="0"/>
      </w:pPr>
    </w:lvl>
    <w:lvl w:ilvl="2">
      <w:start w:val="1"/>
      <w:numFmt w:val="none"/>
      <w:pStyle w:val="Cmsor3"/>
      <w:suff w:val="nothing"/>
      <w:lvlText w:val=""/>
      <w:lvlJc w:val="left"/>
      <w:pPr>
        <w:tabs>
          <w:tab w:val="num" w:pos="0"/>
        </w:tabs>
        <w:ind w:left="0" w:firstLine="0"/>
      </w:pPr>
    </w:lvl>
    <w:lvl w:ilvl="3">
      <w:start w:val="1"/>
      <w:numFmt w:val="none"/>
      <w:pStyle w:val="Cmsor4"/>
      <w:suff w:val="nothing"/>
      <w:lvlText w:val=""/>
      <w:lvlJc w:val="left"/>
      <w:pPr>
        <w:tabs>
          <w:tab w:val="num" w:pos="0"/>
        </w:tabs>
        <w:ind w:left="0" w:firstLine="0"/>
      </w:pPr>
    </w:lvl>
    <w:lvl w:ilvl="4">
      <w:start w:val="1"/>
      <w:numFmt w:val="none"/>
      <w:pStyle w:val="Cmsor5"/>
      <w:suff w:val="nothing"/>
      <w:lvlText w:val=""/>
      <w:lvlJc w:val="left"/>
      <w:pPr>
        <w:tabs>
          <w:tab w:val="num" w:pos="0"/>
        </w:tabs>
        <w:ind w:left="0" w:firstLine="0"/>
      </w:pPr>
    </w:lvl>
    <w:lvl w:ilvl="5">
      <w:start w:val="1"/>
      <w:numFmt w:val="none"/>
      <w:pStyle w:val="Cmsor6"/>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9581764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autoHyphenation/>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5541"/>
    <w:rsid w:val="0006301D"/>
    <w:rsid w:val="00162A5E"/>
    <w:rsid w:val="00194EDE"/>
    <w:rsid w:val="00352450"/>
    <w:rsid w:val="004F31BC"/>
    <w:rsid w:val="007145F3"/>
    <w:rsid w:val="007931B0"/>
    <w:rsid w:val="008D050F"/>
    <w:rsid w:val="008F464D"/>
    <w:rsid w:val="0092325C"/>
    <w:rsid w:val="00924154"/>
    <w:rsid w:val="00A15541"/>
    <w:rsid w:val="00A301BE"/>
    <w:rsid w:val="00A56CD0"/>
    <w:rsid w:val="00B8057F"/>
    <w:rsid w:val="00B87C8F"/>
    <w:rsid w:val="00C93654"/>
    <w:rsid w:val="00D0037A"/>
    <w:rsid w:val="00D01F14"/>
    <w:rsid w:val="00D96675"/>
    <w:rsid w:val="00DA00BD"/>
    <w:rsid w:val="00E53E1E"/>
    <w:rsid w:val="00F123EA"/>
    <w:rsid w:val="00F70CB8"/>
    <w:rsid w:val="00FC0AAF"/>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6DD1FD5"/>
  <w15:docId w15:val="{76939167-090C-4C46-A6DE-3CC1339CC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iberation Serif" w:eastAsia="Noto Sans CJK SC Regular" w:hAnsi="Liberation Serif" w:cs="FreeSans"/>
        <w:kern w:val="2"/>
        <w:sz w:val="24"/>
        <w:szCs w:val="24"/>
        <w:lang w:val="en-US"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Pr>
      <w:rFonts w:ascii="Times New Roman" w:hAnsi="Times New Roman"/>
      <w:lang w:val="hu-HU"/>
    </w:rPr>
  </w:style>
  <w:style w:type="paragraph" w:styleId="Cmsor1">
    <w:name w:val="heading 1"/>
    <w:basedOn w:val="Heading"/>
    <w:next w:val="Szvegtrzs"/>
    <w:uiPriority w:val="9"/>
    <w:qFormat/>
    <w:pPr>
      <w:numPr>
        <w:numId w:val="1"/>
      </w:numPr>
      <w:outlineLvl w:val="0"/>
    </w:pPr>
    <w:rPr>
      <w:b/>
      <w:bCs/>
      <w:sz w:val="36"/>
      <w:szCs w:val="36"/>
    </w:rPr>
  </w:style>
  <w:style w:type="paragraph" w:styleId="Cmsor2">
    <w:name w:val="heading 2"/>
    <w:basedOn w:val="Heading"/>
    <w:next w:val="Szvegtrzs"/>
    <w:uiPriority w:val="9"/>
    <w:semiHidden/>
    <w:unhideWhenUsed/>
    <w:qFormat/>
    <w:pPr>
      <w:numPr>
        <w:ilvl w:val="1"/>
        <w:numId w:val="1"/>
      </w:numPr>
      <w:spacing w:before="200"/>
      <w:outlineLvl w:val="1"/>
    </w:pPr>
    <w:rPr>
      <w:b/>
      <w:bCs/>
      <w:sz w:val="32"/>
      <w:szCs w:val="32"/>
    </w:rPr>
  </w:style>
  <w:style w:type="paragraph" w:styleId="Cmsor3">
    <w:name w:val="heading 3"/>
    <w:basedOn w:val="Heading"/>
    <w:next w:val="Szvegtrzs"/>
    <w:uiPriority w:val="9"/>
    <w:semiHidden/>
    <w:unhideWhenUsed/>
    <w:qFormat/>
    <w:pPr>
      <w:numPr>
        <w:ilvl w:val="2"/>
        <w:numId w:val="1"/>
      </w:numPr>
      <w:spacing w:before="140"/>
      <w:outlineLvl w:val="2"/>
    </w:pPr>
    <w:rPr>
      <w:b/>
      <w:bCs/>
    </w:rPr>
  </w:style>
  <w:style w:type="paragraph" w:styleId="Cmsor4">
    <w:name w:val="heading 4"/>
    <w:basedOn w:val="Heading"/>
    <w:next w:val="Szvegtrzs"/>
    <w:uiPriority w:val="9"/>
    <w:semiHidden/>
    <w:unhideWhenUsed/>
    <w:qFormat/>
    <w:pPr>
      <w:numPr>
        <w:ilvl w:val="3"/>
        <w:numId w:val="1"/>
      </w:numPr>
      <w:spacing w:before="120"/>
      <w:outlineLvl w:val="3"/>
    </w:pPr>
    <w:rPr>
      <w:b/>
      <w:bCs/>
      <w:i/>
      <w:iCs/>
      <w:sz w:val="27"/>
      <w:szCs w:val="27"/>
    </w:rPr>
  </w:style>
  <w:style w:type="paragraph" w:styleId="Cmsor5">
    <w:name w:val="heading 5"/>
    <w:basedOn w:val="Heading"/>
    <w:next w:val="Szvegtrzs"/>
    <w:uiPriority w:val="9"/>
    <w:semiHidden/>
    <w:unhideWhenUsed/>
    <w:qFormat/>
    <w:pPr>
      <w:numPr>
        <w:ilvl w:val="4"/>
        <w:numId w:val="1"/>
      </w:numPr>
      <w:spacing w:before="120" w:after="60"/>
      <w:outlineLvl w:val="4"/>
    </w:pPr>
    <w:rPr>
      <w:b/>
      <w:bCs/>
      <w:sz w:val="24"/>
      <w:szCs w:val="24"/>
    </w:rPr>
  </w:style>
  <w:style w:type="paragraph" w:styleId="Cmsor6">
    <w:name w:val="heading 6"/>
    <w:basedOn w:val="Heading"/>
    <w:next w:val="Szvegtrzs"/>
    <w:uiPriority w:val="9"/>
    <w:semiHidden/>
    <w:unhideWhenUsed/>
    <w:qFormat/>
    <w:pPr>
      <w:numPr>
        <w:ilvl w:val="5"/>
        <w:numId w:val="1"/>
      </w:numPr>
      <w:spacing w:before="60" w:after="60"/>
      <w:outlineLvl w:val="5"/>
    </w:pPr>
    <w:rPr>
      <w:b/>
      <w:bCs/>
      <w:i/>
      <w:iCs/>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Hiperhivatkozs">
    <w:name w:val="Hyperlink"/>
    <w:rPr>
      <w:color w:val="000080"/>
      <w:u w:val="single"/>
    </w:rPr>
  </w:style>
  <w:style w:type="character" w:styleId="Mrltotthiperhivatkozs">
    <w:name w:val="FollowedHyperlink"/>
    <w:rPr>
      <w:color w:val="800000"/>
      <w:u w:val="single"/>
    </w:rPr>
  </w:style>
  <w:style w:type="character" w:customStyle="1" w:styleId="NumberingSymbols">
    <w:name w:val="Numbering Symbols"/>
    <w:qFormat/>
  </w:style>
  <w:style w:type="character" w:customStyle="1" w:styleId="Bullets">
    <w:name w:val="Bullets"/>
    <w:qFormat/>
    <w:rPr>
      <w:rFonts w:ascii="OpenSymbol" w:eastAsia="OpenSymbol" w:hAnsi="OpenSymbol" w:cs="OpenSymbol"/>
    </w:rPr>
  </w:style>
  <w:style w:type="paragraph" w:customStyle="1" w:styleId="Heading">
    <w:name w:val="Heading"/>
    <w:basedOn w:val="Norml"/>
    <w:next w:val="Szvegtrzs"/>
    <w:qFormat/>
    <w:pPr>
      <w:keepNext/>
      <w:spacing w:before="240" w:after="120"/>
    </w:pPr>
    <w:rPr>
      <w:rFonts w:ascii="Liberation Sans" w:hAnsi="Liberation Sans"/>
      <w:sz w:val="28"/>
      <w:szCs w:val="28"/>
    </w:rPr>
  </w:style>
  <w:style w:type="paragraph" w:styleId="Szvegtrzs">
    <w:name w:val="Body Text"/>
    <w:basedOn w:val="Norml"/>
    <w:link w:val="SzvegtrzsChar"/>
    <w:pPr>
      <w:spacing w:after="140" w:line="288" w:lineRule="auto"/>
    </w:pPr>
  </w:style>
  <w:style w:type="paragraph" w:styleId="Lista">
    <w:name w:val="List"/>
    <w:basedOn w:val="Szvegtrzs"/>
  </w:style>
  <w:style w:type="paragraph" w:styleId="Kpalrs">
    <w:name w:val="caption"/>
    <w:basedOn w:val="Norml"/>
    <w:qFormat/>
    <w:pPr>
      <w:suppressLineNumbers/>
      <w:spacing w:before="120" w:after="120"/>
    </w:pPr>
    <w:rPr>
      <w:i/>
      <w:iCs/>
    </w:rPr>
  </w:style>
  <w:style w:type="paragraph" w:customStyle="1" w:styleId="Index">
    <w:name w:val="Index"/>
    <w:basedOn w:val="Norml"/>
    <w:qFormat/>
    <w:pPr>
      <w:suppressLineNumbers/>
    </w:pPr>
  </w:style>
  <w:style w:type="paragraph" w:customStyle="1" w:styleId="HeaderandFooter">
    <w:name w:val="Header and Footer"/>
    <w:basedOn w:val="Norml"/>
    <w:qFormat/>
    <w:pPr>
      <w:suppressLineNumbers/>
      <w:tabs>
        <w:tab w:val="center" w:pos="4986"/>
        <w:tab w:val="right" w:pos="9972"/>
      </w:tabs>
    </w:pPr>
  </w:style>
  <w:style w:type="paragraph" w:styleId="llb">
    <w:name w:val="footer"/>
    <w:basedOn w:val="Norml"/>
    <w:pPr>
      <w:suppressLineNumbers/>
      <w:tabs>
        <w:tab w:val="center" w:pos="4819"/>
        <w:tab w:val="right" w:pos="9638"/>
      </w:tabs>
    </w:pPr>
  </w:style>
  <w:style w:type="paragraph" w:customStyle="1" w:styleId="TableContents">
    <w:name w:val="Table Contents"/>
    <w:basedOn w:val="Norml"/>
    <w:qFormat/>
    <w:pPr>
      <w:suppressLineNumbers/>
    </w:pPr>
  </w:style>
  <w:style w:type="paragraph" w:customStyle="1" w:styleId="TableHeading">
    <w:name w:val="Table Heading"/>
    <w:basedOn w:val="TableContents"/>
    <w:qFormat/>
    <w:pPr>
      <w:jc w:val="center"/>
    </w:pPr>
    <w:rPr>
      <w:b/>
      <w:bCs/>
    </w:rPr>
  </w:style>
  <w:style w:type="paragraph" w:customStyle="1" w:styleId="HorizontalLine">
    <w:name w:val="Horizontal Line"/>
    <w:basedOn w:val="Norml"/>
    <w:next w:val="Szvegtrzs"/>
    <w:qFormat/>
    <w:pPr>
      <w:suppressLineNumbers/>
      <w:pBdr>
        <w:bottom w:val="double" w:sz="2" w:space="0" w:color="808080"/>
      </w:pBdr>
      <w:spacing w:after="283"/>
    </w:pPr>
    <w:rPr>
      <w:sz w:val="12"/>
      <w:szCs w:val="12"/>
    </w:rPr>
  </w:style>
  <w:style w:type="paragraph" w:styleId="lfej">
    <w:name w:val="header"/>
    <w:basedOn w:val="Norml"/>
    <w:link w:val="lfejChar"/>
    <w:uiPriority w:val="99"/>
    <w:unhideWhenUsed/>
    <w:rsid w:val="00924154"/>
    <w:pPr>
      <w:tabs>
        <w:tab w:val="center" w:pos="4536"/>
        <w:tab w:val="right" w:pos="9072"/>
      </w:tabs>
    </w:pPr>
    <w:rPr>
      <w:rFonts w:cs="Mangal"/>
      <w:szCs w:val="21"/>
    </w:rPr>
  </w:style>
  <w:style w:type="character" w:customStyle="1" w:styleId="lfejChar">
    <w:name w:val="Élőfej Char"/>
    <w:basedOn w:val="Bekezdsalapbettpusa"/>
    <w:link w:val="lfej"/>
    <w:uiPriority w:val="99"/>
    <w:rsid w:val="00924154"/>
    <w:rPr>
      <w:rFonts w:ascii="Times New Roman" w:hAnsi="Times New Roman" w:cs="Mangal"/>
      <w:szCs w:val="21"/>
      <w:lang w:val="hu-HU"/>
    </w:rPr>
  </w:style>
  <w:style w:type="character" w:customStyle="1" w:styleId="SzvegtrzsChar">
    <w:name w:val="Szövegtörzs Char"/>
    <w:basedOn w:val="Bekezdsalapbettpusa"/>
    <w:link w:val="Szvegtrzs"/>
    <w:rsid w:val="00924154"/>
    <w:rPr>
      <w:rFonts w:ascii="Times New Roman" w:hAnsi="Times New Roman"/>
      <w:lang w:val="hu-HU"/>
    </w:rPr>
  </w:style>
  <w:style w:type="paragraph" w:styleId="Lbjegyzetszveg">
    <w:name w:val="footnote text"/>
    <w:basedOn w:val="Norml"/>
    <w:link w:val="LbjegyzetszvegChar"/>
    <w:uiPriority w:val="99"/>
    <w:semiHidden/>
    <w:unhideWhenUsed/>
    <w:rsid w:val="00B8057F"/>
    <w:rPr>
      <w:rFonts w:cs="Mangal"/>
      <w:sz w:val="20"/>
      <w:szCs w:val="18"/>
    </w:rPr>
  </w:style>
  <w:style w:type="character" w:customStyle="1" w:styleId="LbjegyzetszvegChar">
    <w:name w:val="Lábjegyzetszöveg Char"/>
    <w:basedOn w:val="Bekezdsalapbettpusa"/>
    <w:link w:val="Lbjegyzetszveg"/>
    <w:uiPriority w:val="99"/>
    <w:semiHidden/>
    <w:rsid w:val="00B8057F"/>
    <w:rPr>
      <w:rFonts w:ascii="Times New Roman" w:hAnsi="Times New Roman" w:cs="Mangal"/>
      <w:sz w:val="20"/>
      <w:szCs w:val="18"/>
      <w:lang w:val="hu-HU"/>
    </w:rPr>
  </w:style>
  <w:style w:type="character" w:styleId="Lbjegyzet-hivatkozs">
    <w:name w:val="footnote reference"/>
    <w:basedOn w:val="Bekezdsalapbettpusa"/>
    <w:uiPriority w:val="99"/>
    <w:semiHidden/>
    <w:unhideWhenUsed/>
    <w:rsid w:val="00B8057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142369-C3BF-4D80-BBE2-78E68613DF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71</Pages>
  <Words>18673</Words>
  <Characters>128849</Characters>
  <Application>Microsoft Office Word</Application>
  <DocSecurity>0</DocSecurity>
  <Lines>1073</Lines>
  <Paragraphs>294</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147228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Termecz Marianna</dc:creator>
  <dc:description/>
  <cp:lastModifiedBy>dr. Termecz Marianna</cp:lastModifiedBy>
  <cp:revision>15</cp:revision>
  <cp:lastPrinted>2025-06-18T08:51:00Z</cp:lastPrinted>
  <dcterms:created xsi:type="dcterms:W3CDTF">2025-06-18T08:13:00Z</dcterms:created>
  <dcterms:modified xsi:type="dcterms:W3CDTF">2025-12-04T10:08:00Z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ingleXMLDocument_count">
    <vt:r8>1</vt:r8>
  </property>
</Properties>
</file>