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34A85" w14:textId="77777777" w:rsidR="00873614" w:rsidRDefault="00873614" w:rsidP="00873614">
      <w:pPr>
        <w:pStyle w:val="Szvegtrzs"/>
        <w:spacing w:after="0" w:line="240" w:lineRule="auto"/>
        <w:jc w:val="center"/>
        <w:rPr>
          <w:b/>
          <w:bCs/>
        </w:rPr>
      </w:pPr>
      <w:r>
        <w:rPr>
          <w:b/>
          <w:bCs/>
        </w:rPr>
        <w:t>Nagykanizsa Megyei Jogú Város Önkormányzata Közgyűlésének</w:t>
      </w:r>
    </w:p>
    <w:p w14:paraId="011BD192" w14:textId="0E7FEC92" w:rsidR="00AA4A5E" w:rsidRDefault="00873614" w:rsidP="00873614">
      <w:pPr>
        <w:pStyle w:val="Szvegtrzs"/>
        <w:spacing w:after="0" w:line="240" w:lineRule="auto"/>
        <w:jc w:val="center"/>
        <w:rPr>
          <w:b/>
          <w:bCs/>
        </w:rPr>
      </w:pPr>
      <w:r>
        <w:rPr>
          <w:b/>
          <w:bCs/>
        </w:rPr>
        <w:t>21/2026. (IX. 21.) önkormányzati rendelete</w:t>
      </w:r>
    </w:p>
    <w:p w14:paraId="2343759A" w14:textId="77777777" w:rsidR="00AA4A5E" w:rsidRDefault="00873614" w:rsidP="00873614">
      <w:pPr>
        <w:pStyle w:val="Szvegtrzs"/>
        <w:spacing w:after="0" w:line="240" w:lineRule="auto"/>
        <w:jc w:val="center"/>
        <w:rPr>
          <w:b/>
          <w:bCs/>
        </w:rPr>
      </w:pPr>
      <w:r>
        <w:rPr>
          <w:b/>
          <w:bCs/>
        </w:rPr>
        <w:t>az üzletek éjszakai nyitvatartási rendjéről</w:t>
      </w:r>
    </w:p>
    <w:p w14:paraId="54FB2143" w14:textId="77777777" w:rsidR="00873614" w:rsidRDefault="00873614" w:rsidP="00873614">
      <w:pPr>
        <w:pStyle w:val="Szvegtrzs"/>
        <w:spacing w:after="0" w:line="240" w:lineRule="auto"/>
        <w:jc w:val="center"/>
        <w:rPr>
          <w:b/>
          <w:bCs/>
        </w:rPr>
      </w:pPr>
    </w:p>
    <w:p w14:paraId="04B6E34E" w14:textId="77777777" w:rsidR="00873614" w:rsidRDefault="00873614" w:rsidP="00873614">
      <w:pPr>
        <w:pStyle w:val="Szvegtrzs"/>
        <w:spacing w:after="0" w:line="240" w:lineRule="auto"/>
        <w:jc w:val="center"/>
        <w:rPr>
          <w:b/>
          <w:bCs/>
        </w:rPr>
      </w:pPr>
    </w:p>
    <w:p w14:paraId="6E036B30" w14:textId="77777777" w:rsidR="00AA4A5E" w:rsidRDefault="00873614">
      <w:pPr>
        <w:pStyle w:val="Szvegtrzs"/>
        <w:spacing w:after="0" w:line="240" w:lineRule="auto"/>
        <w:jc w:val="both"/>
      </w:pPr>
      <w:r>
        <w:t>[1] Nagykanizsa Megyei Jogú Város Önkormányzata Közgyűlésének célja, hogy a város területén működő üzletek és vendéglátó egységek zavartalan működése mellett biztosítsa a lakók egészséges életkörülményeit és pihenéshez való jogát. A rendelet egyértelmű és kontrollált szabályozás keretében igyekszik megteremteni az egyensúlyt a lakosság és a vállalkozások érdekei között.</w:t>
      </w:r>
    </w:p>
    <w:p w14:paraId="1433F867" w14:textId="77777777" w:rsidR="00AA4A5E" w:rsidRDefault="00873614">
      <w:pPr>
        <w:pStyle w:val="Szvegtrzs"/>
        <w:spacing w:before="120" w:after="0" w:line="240" w:lineRule="auto"/>
        <w:jc w:val="both"/>
      </w:pPr>
      <w:r>
        <w:t>[2] Nagykanizsa Megyei Jogú Város Önkormányzatának Közgyűlése az Alaptörvény 32. cikk (2) bekezdésében, valamint a kereskedelemről szóló 2005. évi CLXIV. törvény 12. § (5) bekezdésében kapott felhatalmazás alapján a következőket rendeli el:</w:t>
      </w:r>
    </w:p>
    <w:p w14:paraId="28CD4F20" w14:textId="77777777" w:rsidR="00AA4A5E" w:rsidRDefault="00873614">
      <w:pPr>
        <w:pStyle w:val="Szvegtrzs"/>
        <w:spacing w:before="280" w:after="0" w:line="240" w:lineRule="auto"/>
        <w:jc w:val="center"/>
        <w:rPr>
          <w:b/>
          <w:bCs/>
        </w:rPr>
      </w:pPr>
      <w:r>
        <w:rPr>
          <w:b/>
          <w:bCs/>
        </w:rPr>
        <w:t>1. A rendelet hatálya</w:t>
      </w:r>
    </w:p>
    <w:p w14:paraId="676151F1" w14:textId="77777777" w:rsidR="00AA4A5E" w:rsidRDefault="00873614">
      <w:pPr>
        <w:pStyle w:val="Szvegtrzs"/>
        <w:spacing w:before="240" w:after="240" w:line="240" w:lineRule="auto"/>
        <w:jc w:val="center"/>
        <w:rPr>
          <w:b/>
          <w:bCs/>
        </w:rPr>
      </w:pPr>
      <w:r>
        <w:rPr>
          <w:b/>
          <w:bCs/>
        </w:rPr>
        <w:t>1. §</w:t>
      </w:r>
    </w:p>
    <w:p w14:paraId="1B918A28" w14:textId="77777777" w:rsidR="00AA4A5E" w:rsidRDefault="00873614">
      <w:pPr>
        <w:pStyle w:val="Szvegtrzs"/>
        <w:spacing w:after="0" w:line="240" w:lineRule="auto"/>
        <w:jc w:val="both"/>
      </w:pPr>
      <w:r>
        <w:t>(1) A rendelet hatálya Nagykanizsa Megyei Jogú Város közigazgatási területén kereskedelmi tevékenységet folytató üzletekre és azok üzemeltetőire terjed ki.</w:t>
      </w:r>
    </w:p>
    <w:p w14:paraId="396DE0D2" w14:textId="77777777" w:rsidR="00AA4A5E" w:rsidRDefault="00873614">
      <w:pPr>
        <w:pStyle w:val="Szvegtrzs"/>
        <w:spacing w:before="240" w:after="0" w:line="240" w:lineRule="auto"/>
        <w:jc w:val="both"/>
      </w:pPr>
      <w:r>
        <w:t>(2) A rendelet hatálya nem terjed ki</w:t>
      </w:r>
    </w:p>
    <w:p w14:paraId="4756AC49" w14:textId="77777777" w:rsidR="00AA4A5E" w:rsidRDefault="00873614">
      <w:pPr>
        <w:pStyle w:val="Szvegtrzs"/>
        <w:spacing w:after="0" w:line="240" w:lineRule="auto"/>
        <w:ind w:left="580" w:hanging="560"/>
        <w:jc w:val="both"/>
      </w:pPr>
      <w:r>
        <w:rPr>
          <w:i/>
          <w:iCs/>
        </w:rPr>
        <w:t>a)</w:t>
      </w:r>
      <w:r>
        <w:tab/>
        <w:t>a szálláshelyeken üzemeltetett, kizárólag a szálláshely-szolgáltatást igénybe vevők részére szolgáló üzletekre,</w:t>
      </w:r>
    </w:p>
    <w:p w14:paraId="631C37BF" w14:textId="77777777" w:rsidR="00AA4A5E" w:rsidRDefault="00873614">
      <w:pPr>
        <w:pStyle w:val="Szvegtrzs"/>
        <w:spacing w:after="0" w:line="240" w:lineRule="auto"/>
        <w:ind w:left="580" w:hanging="560"/>
        <w:jc w:val="both"/>
      </w:pPr>
      <w:r>
        <w:rPr>
          <w:i/>
          <w:iCs/>
        </w:rPr>
        <w:t>b)</w:t>
      </w:r>
      <w:r>
        <w:tab/>
        <w:t>az üzemanyagtöltő állomásokon található üzletekre,</w:t>
      </w:r>
    </w:p>
    <w:p w14:paraId="4C938250" w14:textId="77777777" w:rsidR="00AA4A5E" w:rsidRDefault="00873614">
      <w:pPr>
        <w:pStyle w:val="Szvegtrzs"/>
        <w:spacing w:after="0" w:line="240" w:lineRule="auto"/>
        <w:ind w:left="580" w:hanging="560"/>
        <w:jc w:val="both"/>
      </w:pPr>
      <w:r>
        <w:rPr>
          <w:i/>
          <w:iCs/>
        </w:rPr>
        <w:t>c)</w:t>
      </w:r>
      <w:r>
        <w:tab/>
        <w:t>az üzletközpontban, bevásárlóközpontban üzemeltett üzletekre,</w:t>
      </w:r>
    </w:p>
    <w:p w14:paraId="51FB0E6E" w14:textId="77777777" w:rsidR="00AA4A5E" w:rsidRDefault="00873614">
      <w:pPr>
        <w:pStyle w:val="Szvegtrzs"/>
        <w:spacing w:after="0" w:line="240" w:lineRule="auto"/>
        <w:ind w:left="580" w:hanging="560"/>
        <w:jc w:val="both"/>
      </w:pPr>
      <w:r>
        <w:rPr>
          <w:i/>
          <w:iCs/>
        </w:rPr>
        <w:t>d)</w:t>
      </w:r>
      <w:r>
        <w:tab/>
        <w:t>a kulturális és sportlétesítményben üzemeltett üzletekre,</w:t>
      </w:r>
    </w:p>
    <w:p w14:paraId="276563DC" w14:textId="77777777" w:rsidR="00AA4A5E" w:rsidRDefault="00873614">
      <w:pPr>
        <w:pStyle w:val="Szvegtrzs"/>
        <w:spacing w:after="0" w:line="240" w:lineRule="auto"/>
        <w:ind w:left="580" w:hanging="560"/>
        <w:jc w:val="both"/>
      </w:pPr>
      <w:r>
        <w:rPr>
          <w:i/>
          <w:iCs/>
        </w:rPr>
        <w:t>e)</w:t>
      </w:r>
      <w:r>
        <w:tab/>
        <w:t xml:space="preserve">az oktatási intézmények diákjainak rendezvényein (szalagavató bál, érettségi </w:t>
      </w:r>
      <w:proofErr w:type="gramStart"/>
      <w:r>
        <w:t>bankett,</w:t>
      </w:r>
      <w:proofErr w:type="gramEnd"/>
      <w:r>
        <w:t xml:space="preserve"> stb.) üzemelő vendéglátó üzletekre a rendezvény ideje alatt,</w:t>
      </w:r>
    </w:p>
    <w:p w14:paraId="77B4B6DA" w14:textId="77777777" w:rsidR="00AA4A5E" w:rsidRDefault="00873614">
      <w:pPr>
        <w:pStyle w:val="Szvegtrzs"/>
        <w:spacing w:after="0" w:line="240" w:lineRule="auto"/>
        <w:ind w:left="580" w:hanging="560"/>
        <w:jc w:val="both"/>
      </w:pPr>
      <w:r>
        <w:rPr>
          <w:i/>
          <w:iCs/>
        </w:rPr>
        <w:t>f)</w:t>
      </w:r>
      <w:r>
        <w:tab/>
        <w:t xml:space="preserve">zártkörű rendezvények (esküvő, </w:t>
      </w:r>
      <w:proofErr w:type="gramStart"/>
      <w:r>
        <w:t>ballagás,</w:t>
      </w:r>
      <w:proofErr w:type="gramEnd"/>
      <w:r>
        <w:t xml:space="preserve"> stb.) helyszínéül szolgáló vendéglátó üzletekre,</w:t>
      </w:r>
    </w:p>
    <w:p w14:paraId="6AD7B16B" w14:textId="77777777" w:rsidR="00AA4A5E" w:rsidRDefault="00873614">
      <w:pPr>
        <w:pStyle w:val="Szvegtrzs"/>
        <w:spacing w:after="0" w:line="240" w:lineRule="auto"/>
        <w:ind w:left="580" w:hanging="560"/>
        <w:jc w:val="both"/>
      </w:pPr>
      <w:r>
        <w:rPr>
          <w:i/>
          <w:iCs/>
        </w:rPr>
        <w:t>g)</w:t>
      </w:r>
      <w:r>
        <w:tab/>
        <w:t>állami és önkormányzati rendezvénynek helyszínű szolgáló épületben üzemelő üzletekre,</w:t>
      </w:r>
    </w:p>
    <w:p w14:paraId="6FBE492F" w14:textId="77777777" w:rsidR="00AA4A5E" w:rsidRDefault="00873614">
      <w:pPr>
        <w:pStyle w:val="Szvegtrzs"/>
        <w:spacing w:after="0" w:line="240" w:lineRule="auto"/>
        <w:ind w:left="580" w:hanging="560"/>
        <w:jc w:val="both"/>
      </w:pPr>
      <w:r>
        <w:rPr>
          <w:i/>
          <w:iCs/>
        </w:rPr>
        <w:t>h)</w:t>
      </w:r>
      <w:r>
        <w:tab/>
        <w:t>a zenés, táncos rendezvények működésének biztonságosabbá tételéről szóló 23/2011. (III.8.) Korm.rendelet hatálya alá tartozó alkalmi és rendszeres rendezvényeken árusító üzletekre,</w:t>
      </w:r>
    </w:p>
    <w:p w14:paraId="720A7EE4" w14:textId="77777777" w:rsidR="00AA4A5E" w:rsidRDefault="00873614">
      <w:pPr>
        <w:pStyle w:val="Szvegtrzs"/>
        <w:spacing w:after="0" w:line="240" w:lineRule="auto"/>
        <w:ind w:left="580" w:hanging="560"/>
        <w:jc w:val="both"/>
      </w:pPr>
      <w:r>
        <w:rPr>
          <w:i/>
          <w:iCs/>
        </w:rPr>
        <w:t>i)</w:t>
      </w:r>
      <w:r>
        <w:tab/>
        <w:t>a december 31. napjáról január 01. napjára virradó éjszakai rendezvények ideje alatt üzemelő üzletekre,</w:t>
      </w:r>
    </w:p>
    <w:p w14:paraId="17B2E38C" w14:textId="77777777" w:rsidR="00AA4A5E" w:rsidRDefault="00873614">
      <w:pPr>
        <w:pStyle w:val="Szvegtrzs"/>
        <w:spacing w:after="0" w:line="240" w:lineRule="auto"/>
        <w:ind w:left="580" w:hanging="560"/>
        <w:jc w:val="both"/>
      </w:pPr>
      <w:r>
        <w:rPr>
          <w:i/>
          <w:iCs/>
        </w:rPr>
        <w:t>j)</w:t>
      </w:r>
      <w:r>
        <w:tab/>
        <w:t>a kereskedelmi tevékenységek végzéseinek feltételeiről szóló 210/2009. (IX.29.) Korm. rendelet 4. melléklet 8. pontjában meghatározott gyorséttermekre.</w:t>
      </w:r>
    </w:p>
    <w:p w14:paraId="44D028EF" w14:textId="77777777" w:rsidR="00AA4A5E" w:rsidRDefault="00873614">
      <w:pPr>
        <w:pStyle w:val="Szvegtrzs"/>
        <w:spacing w:before="280" w:after="0" w:line="240" w:lineRule="auto"/>
        <w:jc w:val="center"/>
        <w:rPr>
          <w:b/>
          <w:bCs/>
        </w:rPr>
      </w:pPr>
      <w:r>
        <w:rPr>
          <w:b/>
          <w:bCs/>
        </w:rPr>
        <w:t>2. Értelmező rendelkezések</w:t>
      </w:r>
    </w:p>
    <w:p w14:paraId="00BF1FB6" w14:textId="77777777" w:rsidR="00AA4A5E" w:rsidRDefault="00873614">
      <w:pPr>
        <w:pStyle w:val="Szvegtrzs"/>
        <w:spacing w:before="240" w:after="240" w:line="240" w:lineRule="auto"/>
        <w:jc w:val="center"/>
        <w:rPr>
          <w:b/>
          <w:bCs/>
        </w:rPr>
      </w:pPr>
      <w:r>
        <w:rPr>
          <w:b/>
          <w:bCs/>
        </w:rPr>
        <w:t>2. §</w:t>
      </w:r>
    </w:p>
    <w:p w14:paraId="3F303626" w14:textId="77777777" w:rsidR="00AA4A5E" w:rsidRDefault="00873614">
      <w:pPr>
        <w:pStyle w:val="Szvegtrzs"/>
        <w:spacing w:after="0" w:line="240" w:lineRule="auto"/>
        <w:jc w:val="both"/>
      </w:pPr>
      <w:r>
        <w:t>E rendelet alkalmazásában:</w:t>
      </w:r>
    </w:p>
    <w:p w14:paraId="379A3004" w14:textId="77777777" w:rsidR="00AA4A5E" w:rsidRDefault="00873614">
      <w:pPr>
        <w:pStyle w:val="Szvegtrzs"/>
        <w:spacing w:after="0" w:line="240" w:lineRule="auto"/>
        <w:ind w:left="580" w:hanging="560"/>
        <w:jc w:val="both"/>
      </w:pPr>
      <w:r>
        <w:rPr>
          <w:i/>
          <w:iCs/>
        </w:rPr>
        <w:t>a)</w:t>
      </w:r>
      <w:r>
        <w:tab/>
        <w:t xml:space="preserve">éjszakai </w:t>
      </w:r>
      <w:proofErr w:type="spellStart"/>
      <w:r>
        <w:t>nyitvatartás</w:t>
      </w:r>
      <w:proofErr w:type="spellEnd"/>
      <w:r>
        <w:t xml:space="preserve">: a 22:00 óra és a 06:00 óra közötti </w:t>
      </w:r>
      <w:proofErr w:type="spellStart"/>
      <w:r>
        <w:t>nyitvatartás</w:t>
      </w:r>
      <w:proofErr w:type="spellEnd"/>
      <w:r>
        <w:t>,</w:t>
      </w:r>
    </w:p>
    <w:p w14:paraId="3130D116" w14:textId="77777777" w:rsidR="00AA4A5E" w:rsidRDefault="00873614">
      <w:pPr>
        <w:pStyle w:val="Szvegtrzs"/>
        <w:spacing w:after="0" w:line="240" w:lineRule="auto"/>
        <w:ind w:left="580" w:hanging="560"/>
        <w:jc w:val="both"/>
      </w:pPr>
      <w:r>
        <w:rPr>
          <w:i/>
          <w:iCs/>
        </w:rPr>
        <w:t>b)</w:t>
      </w:r>
      <w:r>
        <w:tab/>
        <w:t>üzlet: a kereskedelemről szóló 2005. évi CLXIV. törvény (a továbbiakban: Kertv.) 2. § 27. pontjában meghatározottak szerinti épület, épületrész, helyiség,</w:t>
      </w:r>
    </w:p>
    <w:p w14:paraId="38D20558" w14:textId="77777777" w:rsidR="00AA4A5E" w:rsidRDefault="00873614">
      <w:pPr>
        <w:pStyle w:val="Szvegtrzs"/>
        <w:spacing w:after="0" w:line="240" w:lineRule="auto"/>
        <w:ind w:left="580" w:hanging="560"/>
        <w:jc w:val="both"/>
      </w:pPr>
      <w:r>
        <w:rPr>
          <w:i/>
          <w:iCs/>
        </w:rPr>
        <w:t>c)</w:t>
      </w:r>
      <w:r>
        <w:tab/>
        <w:t xml:space="preserve">vendéglátó üzlet: a </w:t>
      </w:r>
      <w:proofErr w:type="gramStart"/>
      <w:r>
        <w:t>Kertv.-</w:t>
      </w:r>
      <w:proofErr w:type="gramEnd"/>
      <w:r>
        <w:t>ben meghatározottak szerint kész- vagy helyben készített ételek, italok jellemzően helyben fogyasztás céljából történő forgalmazását végző üzlet és az annak részét képező terasz, ideértve az azzal összefüggő szórakoztató és egyéb szolgáltató tevékenységet is,</w:t>
      </w:r>
    </w:p>
    <w:p w14:paraId="6C23DE54" w14:textId="77777777" w:rsidR="00AA4A5E" w:rsidRDefault="00873614">
      <w:pPr>
        <w:pStyle w:val="Szvegtrzs"/>
        <w:spacing w:after="0" w:line="240" w:lineRule="auto"/>
        <w:ind w:left="580" w:hanging="560"/>
        <w:jc w:val="both"/>
      </w:pPr>
      <w:r>
        <w:rPr>
          <w:i/>
          <w:iCs/>
        </w:rPr>
        <w:lastRenderedPageBreak/>
        <w:t>d)</w:t>
      </w:r>
      <w:r>
        <w:tab/>
        <w:t>vendéglátóhely üzlettípusok: étterem, büfé, cukrászda, alkoholmentes italokra specializálódott vendéglátóhely (kávézó), alkoholos italokra specializálódott vendéglátóhely (bár, kocsma, borozó), zenés-táncos vendéglátóhely, munkahelyi/közétkeztetést végző vendéglátóhely, gyorsétterem, rendezvényi étkeztetés, alkalmi vendéglátóhely, mozgó vendéglátóhely,</w:t>
      </w:r>
    </w:p>
    <w:p w14:paraId="371522CB" w14:textId="77777777" w:rsidR="00AA4A5E" w:rsidRDefault="00873614">
      <w:pPr>
        <w:pStyle w:val="Szvegtrzs"/>
        <w:spacing w:after="0" w:line="240" w:lineRule="auto"/>
        <w:ind w:left="580" w:hanging="560"/>
        <w:jc w:val="both"/>
      </w:pPr>
      <w:r>
        <w:rPr>
          <w:i/>
          <w:iCs/>
        </w:rPr>
        <w:t>e)</w:t>
      </w:r>
      <w:r>
        <w:tab/>
        <w:t xml:space="preserve">panasz: az üzlet működésével szemben felmerülő egyedi reklamáció, amelyben a panaszos az üzlet működéséből fakadó zajhatásokat, az üzlet </w:t>
      </w:r>
      <w:proofErr w:type="spellStart"/>
      <w:r>
        <w:t>engedélyezettől</w:t>
      </w:r>
      <w:proofErr w:type="spellEnd"/>
      <w:r>
        <w:t xml:space="preserve"> eltérő </w:t>
      </w:r>
      <w:proofErr w:type="spellStart"/>
      <w:r>
        <w:t>nyitvatartását</w:t>
      </w:r>
      <w:proofErr w:type="spellEnd"/>
      <w:r>
        <w:t>, vagy az üzlet környezetének tisztaságát kifogásolja.</w:t>
      </w:r>
    </w:p>
    <w:p w14:paraId="40E49D56" w14:textId="77777777" w:rsidR="00AA4A5E" w:rsidRDefault="00873614">
      <w:pPr>
        <w:pStyle w:val="Szvegtrzs"/>
        <w:spacing w:before="280" w:after="0" w:line="240" w:lineRule="auto"/>
        <w:jc w:val="center"/>
        <w:rPr>
          <w:b/>
          <w:bCs/>
        </w:rPr>
      </w:pPr>
      <w:r>
        <w:rPr>
          <w:b/>
          <w:bCs/>
        </w:rPr>
        <w:t>3. Eljárási szabályok</w:t>
      </w:r>
    </w:p>
    <w:p w14:paraId="1D74D30C" w14:textId="77777777" w:rsidR="00AA4A5E" w:rsidRDefault="00873614">
      <w:pPr>
        <w:pStyle w:val="Szvegtrzs"/>
        <w:spacing w:before="240" w:after="240" w:line="240" w:lineRule="auto"/>
        <w:jc w:val="center"/>
        <w:rPr>
          <w:b/>
          <w:bCs/>
        </w:rPr>
      </w:pPr>
      <w:r>
        <w:rPr>
          <w:b/>
          <w:bCs/>
        </w:rPr>
        <w:t>3. §</w:t>
      </w:r>
    </w:p>
    <w:p w14:paraId="25D12EEE" w14:textId="77777777" w:rsidR="00AA4A5E" w:rsidRDefault="00873614">
      <w:pPr>
        <w:pStyle w:val="Szvegtrzs"/>
        <w:spacing w:after="0" w:line="240" w:lineRule="auto"/>
        <w:jc w:val="both"/>
      </w:pPr>
      <w:r>
        <w:t>(1) Az állandó és az alkalmi éjszakai nyitvatartási engedély kiadásával, továbbá az állandó éjszakai engedély visszavonásával kapcsolatos ügyekben a képviselő-testület által átruházott önkormányzati hatósági hatáskörben elsőfokon a jegyző, másodfokon Nagykanizsa Megyei Jogú Város Önkormányzatának Közgyűlése jár el.</w:t>
      </w:r>
    </w:p>
    <w:p w14:paraId="65022372" w14:textId="77777777" w:rsidR="00AA4A5E" w:rsidRDefault="00873614">
      <w:pPr>
        <w:pStyle w:val="Szvegtrzs"/>
        <w:spacing w:before="240" w:after="0" w:line="240" w:lineRule="auto"/>
        <w:jc w:val="both"/>
      </w:pPr>
      <w:r>
        <w:t>(2) A jegyző az állandó és az alkalmi éjszakai nyitvatartási engedély kiadásáról, valamint az állandó éjszakai nyitvatartási engedély visszavonásáról szóló határozatot megküldi a Nagykanizsai Rendőrkapitányság részére.</w:t>
      </w:r>
    </w:p>
    <w:p w14:paraId="1E16B517" w14:textId="77777777" w:rsidR="00AA4A5E" w:rsidRDefault="00873614">
      <w:pPr>
        <w:pStyle w:val="Szvegtrzs"/>
        <w:spacing w:before="240" w:after="0" w:line="240" w:lineRule="auto"/>
        <w:jc w:val="both"/>
      </w:pPr>
      <w:r>
        <w:t>(3) A jegyző az állandó és az alkalmi éjszakai nyitvatartási engedéllyel rendelkező üzemeltetőkről nyilvántartást vezet.</w:t>
      </w:r>
    </w:p>
    <w:p w14:paraId="682E03AD" w14:textId="77777777" w:rsidR="00AA4A5E" w:rsidRDefault="00873614">
      <w:pPr>
        <w:pStyle w:val="Szvegtrzs"/>
        <w:spacing w:before="240" w:after="0" w:line="240" w:lineRule="auto"/>
        <w:jc w:val="both"/>
      </w:pPr>
      <w:r>
        <w:t>(4) Az e rendeletben foglaltak betartását a jegyző ellenőrzi.</w:t>
      </w:r>
    </w:p>
    <w:p w14:paraId="484FF943" w14:textId="77777777" w:rsidR="00AA4A5E" w:rsidRDefault="00873614">
      <w:pPr>
        <w:pStyle w:val="Szvegtrzs"/>
        <w:spacing w:before="240" w:after="0" w:line="240" w:lineRule="auto"/>
        <w:jc w:val="both"/>
      </w:pPr>
      <w:r>
        <w:t xml:space="preserve">(5) Az üzletek éjszakai </w:t>
      </w:r>
      <w:proofErr w:type="spellStart"/>
      <w:r>
        <w:t>nyitvatartásával</w:t>
      </w:r>
      <w:proofErr w:type="spellEnd"/>
      <w:r>
        <w:t xml:space="preserve"> kapcsolatos hatósági eljárás során az általános közigazgatási rendtartásról szóló 2016. évi CL. törvény rendelkezéseit kell alkalmazni.</w:t>
      </w:r>
    </w:p>
    <w:p w14:paraId="3F1A4B05" w14:textId="77777777" w:rsidR="00AA4A5E" w:rsidRDefault="00873614">
      <w:pPr>
        <w:pStyle w:val="Szvegtrzs"/>
        <w:spacing w:before="280" w:after="0" w:line="240" w:lineRule="auto"/>
        <w:jc w:val="center"/>
        <w:rPr>
          <w:b/>
          <w:bCs/>
        </w:rPr>
      </w:pPr>
      <w:r>
        <w:rPr>
          <w:b/>
          <w:bCs/>
        </w:rPr>
        <w:t xml:space="preserve">4. Az éjszakai </w:t>
      </w:r>
      <w:proofErr w:type="spellStart"/>
      <w:r>
        <w:rPr>
          <w:b/>
          <w:bCs/>
        </w:rPr>
        <w:t>nyitvatartás</w:t>
      </w:r>
      <w:proofErr w:type="spellEnd"/>
      <w:r>
        <w:rPr>
          <w:b/>
          <w:bCs/>
        </w:rPr>
        <w:t xml:space="preserve"> általános szabályai</w:t>
      </w:r>
    </w:p>
    <w:p w14:paraId="6EBCC3D3" w14:textId="77777777" w:rsidR="00AA4A5E" w:rsidRDefault="00873614">
      <w:pPr>
        <w:pStyle w:val="Szvegtrzs"/>
        <w:spacing w:before="240" w:after="240" w:line="240" w:lineRule="auto"/>
        <w:jc w:val="center"/>
        <w:rPr>
          <w:b/>
          <w:bCs/>
        </w:rPr>
      </w:pPr>
      <w:r>
        <w:rPr>
          <w:b/>
          <w:bCs/>
        </w:rPr>
        <w:t>4. §</w:t>
      </w:r>
    </w:p>
    <w:p w14:paraId="5AB15AA8" w14:textId="77777777" w:rsidR="00AA4A5E" w:rsidRDefault="00873614">
      <w:pPr>
        <w:pStyle w:val="Szvegtrzs"/>
        <w:spacing w:after="0" w:line="240" w:lineRule="auto"/>
        <w:jc w:val="both"/>
      </w:pPr>
      <w:r>
        <w:t>(1) A rendelet hatálya alá tartozó üzletek pénteken és szombaton, továbbá a munkaszüneti napot megelőző napon 04:30 és az azt követő napon 01:00 között, a hét többi napján 04:30 és 24:00 óra között tarthatnak nyitva.</w:t>
      </w:r>
    </w:p>
    <w:p w14:paraId="60EFB32D" w14:textId="77777777" w:rsidR="00AA4A5E" w:rsidRDefault="00873614">
      <w:pPr>
        <w:pStyle w:val="Szvegtrzs"/>
        <w:spacing w:before="240" w:after="0" w:line="240" w:lineRule="auto"/>
        <w:jc w:val="both"/>
      </w:pPr>
      <w:r>
        <w:t>(2) A (1) bekezdésben foglalt korlátozás nem vonatkozik arra az üzletre, amelynek üzemeltetője a jelen rendelet alapján kiadott állandó vagy alkalmi éjszakai nyitvatartási engedéllyel rendelkezik.</w:t>
      </w:r>
    </w:p>
    <w:p w14:paraId="66B99E83" w14:textId="77777777" w:rsidR="00AA4A5E" w:rsidRDefault="00873614">
      <w:pPr>
        <w:pStyle w:val="Szvegtrzs"/>
        <w:spacing w:before="280" w:after="0" w:line="240" w:lineRule="auto"/>
        <w:jc w:val="center"/>
        <w:rPr>
          <w:b/>
          <w:bCs/>
        </w:rPr>
      </w:pPr>
      <w:r>
        <w:rPr>
          <w:b/>
          <w:bCs/>
        </w:rPr>
        <w:t xml:space="preserve">5. Az éjszakai </w:t>
      </w:r>
      <w:proofErr w:type="spellStart"/>
      <w:r>
        <w:rPr>
          <w:b/>
          <w:bCs/>
        </w:rPr>
        <w:t>nyitvatartás</w:t>
      </w:r>
      <w:proofErr w:type="spellEnd"/>
      <w:r>
        <w:rPr>
          <w:b/>
          <w:bCs/>
        </w:rPr>
        <w:t xml:space="preserve"> különös szabályai</w:t>
      </w:r>
    </w:p>
    <w:p w14:paraId="7A02E745" w14:textId="77777777" w:rsidR="00AA4A5E" w:rsidRDefault="00873614">
      <w:pPr>
        <w:pStyle w:val="Szvegtrzs"/>
        <w:spacing w:before="240" w:after="240" w:line="240" w:lineRule="auto"/>
        <w:jc w:val="center"/>
        <w:rPr>
          <w:b/>
          <w:bCs/>
        </w:rPr>
      </w:pPr>
      <w:r>
        <w:rPr>
          <w:b/>
          <w:bCs/>
        </w:rPr>
        <w:t>5. §</w:t>
      </w:r>
    </w:p>
    <w:p w14:paraId="5C6F408B" w14:textId="77777777" w:rsidR="00AA4A5E" w:rsidRDefault="00873614">
      <w:pPr>
        <w:pStyle w:val="Szvegtrzs"/>
        <w:spacing w:after="0" w:line="240" w:lineRule="auto"/>
        <w:jc w:val="both"/>
      </w:pPr>
      <w:r>
        <w:t xml:space="preserve">(1) A 4. § (1) bekezdésében meghatározott </w:t>
      </w:r>
      <w:proofErr w:type="spellStart"/>
      <w:r>
        <w:t>nyitvatartástól</w:t>
      </w:r>
      <w:proofErr w:type="spellEnd"/>
      <w:r>
        <w:t xml:space="preserve"> eltérő </w:t>
      </w:r>
      <w:proofErr w:type="spellStart"/>
      <w:r>
        <w:t>nyitvatartás</w:t>
      </w:r>
      <w:proofErr w:type="spellEnd"/>
      <w:r>
        <w:t xml:space="preserve"> (a továbbiakban: állandó éjszakai </w:t>
      </w:r>
      <w:proofErr w:type="spellStart"/>
      <w:r>
        <w:t>nyitvatartás</w:t>
      </w:r>
      <w:proofErr w:type="spellEnd"/>
      <w:r>
        <w:t>) kérelemre, az alábbi feltételek együttes fennállása esetén engedélyezhető:</w:t>
      </w:r>
    </w:p>
    <w:p w14:paraId="330C05B7" w14:textId="77777777" w:rsidR="00AA4A5E" w:rsidRDefault="00873614">
      <w:pPr>
        <w:pStyle w:val="Szvegtrzs"/>
        <w:spacing w:after="0" w:line="240" w:lineRule="auto"/>
        <w:ind w:left="580" w:hanging="560"/>
        <w:jc w:val="both"/>
      </w:pPr>
      <w:r>
        <w:rPr>
          <w:i/>
          <w:iCs/>
        </w:rPr>
        <w:t>a)</w:t>
      </w:r>
      <w:r>
        <w:tab/>
        <w:t>a zeneszolgáltatást nyújtó, műsoros előadást, táncrendezvényt rendező üzemeltető vállalja, hogy a zeneszolgáltatás 22:00 és 06:00 óra között kizárólag zárt nyílászárók mellett történik,</w:t>
      </w:r>
    </w:p>
    <w:p w14:paraId="6F440290" w14:textId="77777777" w:rsidR="00AA4A5E" w:rsidRDefault="00873614">
      <w:pPr>
        <w:pStyle w:val="Szvegtrzs"/>
        <w:spacing w:after="0" w:line="240" w:lineRule="auto"/>
        <w:ind w:left="580" w:hanging="560"/>
        <w:jc w:val="both"/>
      </w:pPr>
      <w:r>
        <w:rPr>
          <w:i/>
          <w:iCs/>
        </w:rPr>
        <w:t>b)</w:t>
      </w:r>
      <w:r>
        <w:tab/>
        <w:t>az üzemeltető gondoskodik arról, hogy az üzlete 5 méteres körzetében lévő közterületen ne történjen alkoholfogyasztás, hangoskodás, szemetelés,</w:t>
      </w:r>
    </w:p>
    <w:p w14:paraId="1F233A49" w14:textId="77777777" w:rsidR="00AA4A5E" w:rsidRDefault="00873614">
      <w:pPr>
        <w:pStyle w:val="Szvegtrzs"/>
        <w:spacing w:after="0" w:line="240" w:lineRule="auto"/>
        <w:ind w:left="580" w:hanging="560"/>
        <w:jc w:val="both"/>
      </w:pPr>
      <w:r>
        <w:rPr>
          <w:i/>
          <w:iCs/>
        </w:rPr>
        <w:t>c)</w:t>
      </w:r>
      <w:r>
        <w:tab/>
        <w:t>az üzemeltető megakadályozza az üzlete 5 méteres körzetében az ételek, italok közterületen történő fogyasztását,</w:t>
      </w:r>
    </w:p>
    <w:p w14:paraId="257FD29F" w14:textId="77777777" w:rsidR="00AA4A5E" w:rsidRDefault="00873614">
      <w:pPr>
        <w:pStyle w:val="Szvegtrzs"/>
        <w:spacing w:after="0" w:line="240" w:lineRule="auto"/>
        <w:ind w:left="580" w:hanging="560"/>
        <w:jc w:val="both"/>
      </w:pPr>
      <w:r>
        <w:rPr>
          <w:i/>
          <w:iCs/>
        </w:rPr>
        <w:lastRenderedPageBreak/>
        <w:t>d)</w:t>
      </w:r>
      <w:r>
        <w:tab/>
        <w:t>az üzemeltető vállalja, hogy az üzlete előtt található járdaszakaszt naponta egyszer, igény esetén többször letakarítja,</w:t>
      </w:r>
    </w:p>
    <w:p w14:paraId="33BFD7E8" w14:textId="77777777" w:rsidR="00AA4A5E" w:rsidRDefault="00873614">
      <w:pPr>
        <w:pStyle w:val="Szvegtrzs"/>
        <w:spacing w:after="0" w:line="240" w:lineRule="auto"/>
        <w:ind w:left="580" w:hanging="560"/>
        <w:jc w:val="both"/>
      </w:pPr>
      <w:r>
        <w:rPr>
          <w:i/>
          <w:iCs/>
        </w:rPr>
        <w:t>e)</w:t>
      </w:r>
      <w:r>
        <w:tab/>
        <w:t>az üzemeltető vállalja, hogy 22:00 óra és 06:00 óra között nem végez vagy végeztet göngyölegmozgató tevékenységet,</w:t>
      </w:r>
    </w:p>
    <w:p w14:paraId="61CAB752" w14:textId="77777777" w:rsidR="00AA4A5E" w:rsidRDefault="00873614">
      <w:pPr>
        <w:pStyle w:val="Szvegtrzs"/>
        <w:spacing w:after="0" w:line="240" w:lineRule="auto"/>
        <w:ind w:left="580" w:hanging="560"/>
        <w:jc w:val="both"/>
      </w:pPr>
      <w:r>
        <w:rPr>
          <w:i/>
          <w:iCs/>
        </w:rPr>
        <w:t>f)</w:t>
      </w:r>
      <w:r>
        <w:tab/>
        <w:t>a zeneszolgáltatást nyújtó, műsoros előadást, táncrendezvényt rendező üzlet üzemeltetője vállalja, hogy amennyiben az üzlettel szemben panasz érkezik a vendéglátó egység működéséből fakadó zajhatások miatt és a jegyző által végzett hatósági ellenőrzés során a panasz megalapozottnak tekinthető, úgy a zeneszolgáltatást nyújtó hangrendszerbe olyan teljesítményszabályozó eszközt (</w:t>
      </w:r>
      <w:proofErr w:type="spellStart"/>
      <w:r>
        <w:t>limitert</w:t>
      </w:r>
      <w:proofErr w:type="spellEnd"/>
      <w:r>
        <w:t xml:space="preserve">) építtet be, amely a környezetvédelmi hatóság zajkibocsátási határérték megállapításáról szóló határozatban megállapított teljesítmény feletti működést nem tesz lehetővé. </w:t>
      </w:r>
    </w:p>
    <w:p w14:paraId="38E7AF0A" w14:textId="77777777" w:rsidR="00AA4A5E" w:rsidRDefault="00873614">
      <w:pPr>
        <w:pStyle w:val="Szvegtrzs"/>
        <w:spacing w:before="240" w:after="0" w:line="240" w:lineRule="auto"/>
        <w:jc w:val="both"/>
      </w:pPr>
      <w:r>
        <w:t>(2) Az (1) bekezdés f) pontjában meghatározott teljesítményszabályozó eszközt olyan módon kell bekötni, hogy az előírt teljesítmény meghaladásának elérése fizikailag is lehetetlen legyen. Az eszköz működésének ellenőrzéséért az üzemeltető felel, az eszköz beállításának módosítását csak az arra kijelölt személy tudja elvégezni. A teljesítményszabályozó eszköz beépítésének környezetvédelmi szakértői véleménnyel történő igazolása szükséges.</w:t>
      </w:r>
    </w:p>
    <w:p w14:paraId="2B32DBD7" w14:textId="77777777" w:rsidR="00AA4A5E" w:rsidRDefault="00873614">
      <w:pPr>
        <w:pStyle w:val="Szvegtrzs"/>
        <w:spacing w:before="240" w:after="0" w:line="240" w:lineRule="auto"/>
        <w:jc w:val="both"/>
      </w:pPr>
      <w:r>
        <w:t>(3) A jegyző megtagadhatja az állandó éjszakai nyitvatartási engedély kiadását, ha a kérelem benyújtását megelőző fél éven belül, az üzlet működésével összefüggésben</w:t>
      </w:r>
    </w:p>
    <w:p w14:paraId="59288C57" w14:textId="77777777" w:rsidR="00AA4A5E" w:rsidRDefault="00873614">
      <w:pPr>
        <w:pStyle w:val="Szvegtrzs"/>
        <w:spacing w:after="0" w:line="240" w:lineRule="auto"/>
        <w:ind w:left="580" w:hanging="560"/>
        <w:jc w:val="both"/>
      </w:pPr>
      <w:r>
        <w:rPr>
          <w:i/>
          <w:iCs/>
        </w:rPr>
        <w:t>a)</w:t>
      </w:r>
      <w:r>
        <w:tab/>
        <w:t>lakossági panaszbejelentés alapján vagy hivatalból indult, a jegyző hatáskörébe tartozó kereskedelmi vagy környezetvédelmi hatósági eljárásban marasztaló, véglegessé vált döntés született olyan körülmény miatt, amelynek a következtében a lakosság egészséges életkörülményeinek és pihenéshez való joga sérelmet szenvedett.</w:t>
      </w:r>
    </w:p>
    <w:p w14:paraId="039CB928" w14:textId="77777777" w:rsidR="00AA4A5E" w:rsidRDefault="00873614">
      <w:pPr>
        <w:pStyle w:val="Szvegtrzs"/>
        <w:spacing w:after="0" w:line="240" w:lineRule="auto"/>
        <w:ind w:left="580" w:hanging="560"/>
        <w:jc w:val="both"/>
      </w:pPr>
      <w:r>
        <w:rPr>
          <w:i/>
          <w:iCs/>
        </w:rPr>
        <w:t>b)</w:t>
      </w:r>
      <w:r>
        <w:tab/>
        <w:t>megállapításra kerül, hogy az üzlet éjszakai nyitvatartási engedély nélkül tartott nyitva a 4. § (1) bekezdésben meghatározott nyitvatartási időn túl.</w:t>
      </w:r>
    </w:p>
    <w:p w14:paraId="2E77D4F3" w14:textId="77777777" w:rsidR="00AA4A5E" w:rsidRDefault="00873614">
      <w:pPr>
        <w:pStyle w:val="Szvegtrzs"/>
        <w:spacing w:before="240" w:after="0" w:line="240" w:lineRule="auto"/>
        <w:jc w:val="both"/>
      </w:pPr>
      <w:r>
        <w:t>(4) A jegyző megtagadja az állandó éjszakai nyitvatartási engedély kiadását annak az üzemeltetőnek, aki az üzletben környezeti zajt előidéző üzemi vagy szabadidős zajforrást üzemeltet és a környezeti zaj és rezgés elleni védelem egyes szabályairól szóló 284/2007 (X.29.) Korm. rendelet 10. § (2) bekezdésében előírtak ellenére nem rendelkezik véglegessé vált zajkibocsátási határértéket megállapító környezetvédelmi hatósági határozattal.</w:t>
      </w:r>
    </w:p>
    <w:p w14:paraId="46314891" w14:textId="77777777" w:rsidR="00AA4A5E" w:rsidRDefault="00873614">
      <w:pPr>
        <w:pStyle w:val="Szvegtrzs"/>
        <w:spacing w:before="240" w:after="0" w:line="240" w:lineRule="auto"/>
        <w:jc w:val="both"/>
      </w:pPr>
      <w:r>
        <w:t>(5) Az állandó éjszakai nyitvatartási engedély érvényességi ideje határozott időre, az engedélyt kiadó határozat véglegessé válásától számított legfeljebb egy év időtartamra szól.</w:t>
      </w:r>
    </w:p>
    <w:p w14:paraId="6BB9B7CB" w14:textId="77777777" w:rsidR="00AA4A5E" w:rsidRDefault="00873614">
      <w:pPr>
        <w:pStyle w:val="Szvegtrzs"/>
        <w:spacing w:before="240" w:after="0" w:line="240" w:lineRule="auto"/>
        <w:jc w:val="both"/>
      </w:pPr>
      <w:r>
        <w:t>(6) Amennyiben az üzlettel szemben több panasz érkezik, amely a jegyző által végzett hatósági ellenőrzés során megalapozottnak tekinthető, úgy az állandó éjszakai nyitvatartási engedélyt vissza kell vonni.</w:t>
      </w:r>
    </w:p>
    <w:p w14:paraId="4ECCCDC6" w14:textId="77777777" w:rsidR="00AA4A5E" w:rsidRDefault="00873614">
      <w:pPr>
        <w:pStyle w:val="Szvegtrzs"/>
        <w:spacing w:before="240" w:after="0" w:line="240" w:lineRule="auto"/>
        <w:jc w:val="both"/>
      </w:pPr>
      <w:r>
        <w:t>(7) Amennyiben a zeneszolgáltatást nyújtó, műsoros előadást, táncrendezvényt rendező üzlettel szemben a teljesítményszabályozó eszköz beépítését követően további lakossági panasz érkezik és a jegyzői hatósági ellenőrzés alapján a panasz megalapozottnak tekinthető, úgy az állandó éjszakai nyitvatartási engedélyt vissza kell vonni.</w:t>
      </w:r>
    </w:p>
    <w:p w14:paraId="21FEF57B" w14:textId="77777777" w:rsidR="00AA4A5E" w:rsidRDefault="00873614">
      <w:pPr>
        <w:pStyle w:val="Szvegtrzs"/>
        <w:spacing w:before="240" w:after="0" w:line="240" w:lineRule="auto"/>
        <w:jc w:val="both"/>
      </w:pPr>
      <w:r>
        <w:t>(8) Az engedély visszavonásáról szóló határozat véglegessé válásától számított hat hónapig az üzlet állandó éjszakai nyitvatartási engedélyt nem kaphat.</w:t>
      </w:r>
    </w:p>
    <w:p w14:paraId="4D1C2D46" w14:textId="77777777" w:rsidR="00AA4A5E" w:rsidRDefault="00873614">
      <w:pPr>
        <w:pStyle w:val="Szvegtrzs"/>
        <w:spacing w:before="240" w:after="0" w:line="240" w:lineRule="auto"/>
        <w:jc w:val="both"/>
      </w:pPr>
      <w:r>
        <w:t>(9) Üzemeltetőváltás esetén az üzlet új üzemeltetőjének az állandó éjszakai nyitvatartási engedélyt ismételten meg kell kérnie.</w:t>
      </w:r>
    </w:p>
    <w:p w14:paraId="4D01BC1B" w14:textId="77777777" w:rsidR="00AA4A5E" w:rsidRDefault="00873614">
      <w:pPr>
        <w:pStyle w:val="Szvegtrzs"/>
        <w:spacing w:before="240" w:after="0" w:line="240" w:lineRule="auto"/>
        <w:jc w:val="both"/>
      </w:pPr>
      <w:r>
        <w:lastRenderedPageBreak/>
        <w:t>(10) Az állandó éjszakai nyitvatartási engedély iránti kérelmet a rendelet 1. mellékletét képező formanyomtatványon szükséges benyújtani.</w:t>
      </w:r>
    </w:p>
    <w:p w14:paraId="569A444E" w14:textId="77777777" w:rsidR="00AA4A5E" w:rsidRDefault="00873614">
      <w:pPr>
        <w:pStyle w:val="Szvegtrzs"/>
        <w:spacing w:before="240" w:after="0" w:line="240" w:lineRule="auto"/>
        <w:jc w:val="both"/>
      </w:pPr>
      <w:r>
        <w:t xml:space="preserve">(11) A 4. § (1) bekezdésében meghatározott </w:t>
      </w:r>
      <w:proofErr w:type="spellStart"/>
      <w:r>
        <w:t>nyitvatartástól</w:t>
      </w:r>
      <w:proofErr w:type="spellEnd"/>
      <w:r>
        <w:t xml:space="preserve"> eltérő eseti </w:t>
      </w:r>
      <w:proofErr w:type="spellStart"/>
      <w:r>
        <w:t>nyitvatartás</w:t>
      </w:r>
      <w:proofErr w:type="spellEnd"/>
      <w:r>
        <w:t xml:space="preserve"> (a továbbiakban: alkalmi éjszakai </w:t>
      </w:r>
      <w:proofErr w:type="spellStart"/>
      <w:r>
        <w:t>nyitvatartás</w:t>
      </w:r>
      <w:proofErr w:type="spellEnd"/>
      <w:r>
        <w:t xml:space="preserve">) rendezvény tartása céljából engedélyezhető a 5. § (1) bekezdés </w:t>
      </w:r>
      <w:proofErr w:type="gramStart"/>
      <w:r>
        <w:t>a)–</w:t>
      </w:r>
      <w:proofErr w:type="gramEnd"/>
      <w:r>
        <w:t>e) pontjaiban foglaltak együttes fennállása esetén.</w:t>
      </w:r>
    </w:p>
    <w:p w14:paraId="773B3EC5" w14:textId="77777777" w:rsidR="00AA4A5E" w:rsidRDefault="00873614">
      <w:pPr>
        <w:pStyle w:val="Szvegtrzs"/>
        <w:spacing w:before="240" w:after="0" w:line="240" w:lineRule="auto"/>
        <w:jc w:val="both"/>
      </w:pPr>
      <w:r>
        <w:t>(12) Az eseti éjszakai nyitvatartási engedély a rendelet 2. mellékletét képező formanyomtatvány benyújtásával kérelmezhető.</w:t>
      </w:r>
    </w:p>
    <w:p w14:paraId="36E414FC" w14:textId="77777777" w:rsidR="00AA4A5E" w:rsidRDefault="00873614">
      <w:pPr>
        <w:pStyle w:val="Szvegtrzs"/>
        <w:spacing w:before="240" w:after="0" w:line="240" w:lineRule="auto"/>
        <w:jc w:val="both"/>
      </w:pPr>
      <w:r>
        <w:t>(13) Ugyanazon üzletre vonatkozóan egy naptári éven belül legfeljebb 5 alkalommal adható alkalmi éjszakai nyitvatartási engedély.</w:t>
      </w:r>
    </w:p>
    <w:p w14:paraId="6705E67B" w14:textId="77777777" w:rsidR="00AA4A5E" w:rsidRDefault="00873614">
      <w:pPr>
        <w:pStyle w:val="Szvegtrzs"/>
        <w:spacing w:before="240" w:after="240" w:line="240" w:lineRule="auto"/>
        <w:jc w:val="center"/>
        <w:rPr>
          <w:b/>
          <w:bCs/>
        </w:rPr>
      </w:pPr>
      <w:r>
        <w:rPr>
          <w:b/>
          <w:bCs/>
        </w:rPr>
        <w:t>6. §</w:t>
      </w:r>
    </w:p>
    <w:p w14:paraId="6867DBD7" w14:textId="77777777" w:rsidR="00AA4A5E" w:rsidRDefault="00873614">
      <w:pPr>
        <w:pStyle w:val="Szvegtrzs"/>
        <w:spacing w:after="0" w:line="240" w:lineRule="auto"/>
        <w:jc w:val="both"/>
      </w:pPr>
      <w:r>
        <w:t>Hatályát veszti a vendéglátó üzletek éjszakai nyitvatartási rendjéről szóló 49/2010. (XII. 20.) önkormányzati rendelet.</w:t>
      </w:r>
    </w:p>
    <w:p w14:paraId="7369BB2B" w14:textId="77777777" w:rsidR="00AA4A5E" w:rsidRDefault="00873614">
      <w:pPr>
        <w:pStyle w:val="Szvegtrzs"/>
        <w:spacing w:before="240" w:after="240" w:line="240" w:lineRule="auto"/>
        <w:jc w:val="center"/>
        <w:rPr>
          <w:b/>
          <w:bCs/>
        </w:rPr>
      </w:pPr>
      <w:r>
        <w:rPr>
          <w:b/>
          <w:bCs/>
        </w:rPr>
        <w:t>7. §</w:t>
      </w:r>
    </w:p>
    <w:p w14:paraId="3A3E4853" w14:textId="77777777" w:rsidR="00AA4A5E" w:rsidRDefault="00873614">
      <w:pPr>
        <w:pStyle w:val="Szvegtrzs"/>
        <w:spacing w:after="0" w:line="240" w:lineRule="auto"/>
        <w:jc w:val="both"/>
      </w:pPr>
      <w:r>
        <w:t>Ez a rendelet 2026. október 1-jén lép hatályba.</w:t>
      </w:r>
    </w:p>
    <w:p w14:paraId="02695A9E" w14:textId="77777777" w:rsidR="00AA4A5E" w:rsidRDefault="00873614">
      <w:pPr>
        <w:pStyle w:val="Szvegtrzs"/>
        <w:spacing w:before="240" w:after="240" w:line="240" w:lineRule="auto"/>
        <w:jc w:val="center"/>
        <w:rPr>
          <w:b/>
          <w:bCs/>
        </w:rPr>
      </w:pPr>
      <w:r>
        <w:rPr>
          <w:b/>
          <w:bCs/>
        </w:rPr>
        <w:t>8. §</w:t>
      </w:r>
    </w:p>
    <w:p w14:paraId="1EC6174C" w14:textId="77777777" w:rsidR="00AA4A5E" w:rsidRDefault="00873614">
      <w:pPr>
        <w:pStyle w:val="Szvegtrzs"/>
        <w:spacing w:after="0" w:line="240" w:lineRule="auto"/>
        <w:jc w:val="both"/>
      </w:pPr>
      <w:r>
        <w:t>(1) A korlátozással érintett, az e rendelet hatálybalépésekor már működő üzletek az állandó nyitvatartási engedély iránti kérelmet kötelesek e rendelet hatálybalépését követő 60 napon belül benyújtani.</w:t>
      </w:r>
    </w:p>
    <w:p w14:paraId="7B20FEDF" w14:textId="77777777" w:rsidR="00AA4A5E" w:rsidRDefault="00873614">
      <w:pPr>
        <w:pStyle w:val="Szvegtrzs"/>
        <w:spacing w:before="240" w:after="0" w:line="240" w:lineRule="auto"/>
        <w:jc w:val="both"/>
      </w:pPr>
      <w:r>
        <w:t>(2) Amennyiben a kérelem határidőben benyújtásra kerül, úgy annak elbírálásáig az (1) bekezdésben meghatározott üzletek üzemeltetői jogosultak az üzletet a korábbi nyitvatartási idő szerint üzemeltetni.</w:t>
      </w:r>
    </w:p>
    <w:p w14:paraId="6C2E490E" w14:textId="77777777" w:rsidR="006D4277" w:rsidRDefault="006D4277">
      <w:pPr>
        <w:pStyle w:val="Szvegtrzs"/>
        <w:spacing w:before="240" w:after="0" w:line="240" w:lineRule="auto"/>
        <w:jc w:val="both"/>
      </w:pPr>
    </w:p>
    <w:p w14:paraId="6689313B" w14:textId="73F67275" w:rsidR="006D4277" w:rsidRPr="00B54ED3" w:rsidRDefault="006D4277" w:rsidP="006D4277">
      <w:pPr>
        <w:jc w:val="both"/>
        <w:rPr>
          <w:rFonts w:cs="Times New Roman"/>
        </w:rPr>
      </w:pPr>
      <w:r w:rsidRPr="00B54ED3">
        <w:rPr>
          <w:rFonts w:cs="Times New Roman"/>
        </w:rPr>
        <w:t>Nagykanizsa, 202</w:t>
      </w:r>
      <w:r>
        <w:rPr>
          <w:rFonts w:cs="Times New Roman"/>
        </w:rPr>
        <w:t>6</w:t>
      </w:r>
      <w:r w:rsidRPr="00B54ED3">
        <w:rPr>
          <w:rFonts w:cs="Times New Roman"/>
        </w:rPr>
        <w:t xml:space="preserve">. </w:t>
      </w:r>
      <w:r>
        <w:rPr>
          <w:rFonts w:cs="Times New Roman"/>
        </w:rPr>
        <w:t>szeptember 17.</w:t>
      </w:r>
    </w:p>
    <w:p w14:paraId="38328AC9" w14:textId="77777777" w:rsidR="006D4277" w:rsidRDefault="006D4277" w:rsidP="006D4277">
      <w:pPr>
        <w:suppressAutoHyphens w:val="0"/>
        <w:jc w:val="both"/>
        <w:rPr>
          <w:rFonts w:cs="Times New Roman"/>
        </w:rPr>
      </w:pPr>
    </w:p>
    <w:p w14:paraId="06031F82" w14:textId="77777777" w:rsidR="006D4277" w:rsidRPr="00B54ED3" w:rsidRDefault="006D4277" w:rsidP="006D4277">
      <w:pPr>
        <w:suppressAutoHyphens w:val="0"/>
        <w:jc w:val="both"/>
        <w:rPr>
          <w:rFonts w:cs="Times New Roman"/>
        </w:rPr>
      </w:pPr>
    </w:p>
    <w:tbl>
      <w:tblPr>
        <w:tblW w:w="0" w:type="auto"/>
        <w:tblInd w:w="-62" w:type="dxa"/>
        <w:tblLayout w:type="fixed"/>
        <w:tblCellMar>
          <w:left w:w="0" w:type="dxa"/>
          <w:right w:w="0" w:type="dxa"/>
        </w:tblCellMar>
        <w:tblLook w:val="04A0" w:firstRow="1" w:lastRow="0" w:firstColumn="1" w:lastColumn="0" w:noHBand="0" w:noVBand="1"/>
      </w:tblPr>
      <w:tblGrid>
        <w:gridCol w:w="4606"/>
        <w:gridCol w:w="4606"/>
      </w:tblGrid>
      <w:tr w:rsidR="006D4277" w:rsidRPr="00B54ED3" w14:paraId="5C4196E0" w14:textId="77777777" w:rsidTr="00D50F57">
        <w:tc>
          <w:tcPr>
            <w:tcW w:w="4606" w:type="dxa"/>
            <w:hideMark/>
          </w:tcPr>
          <w:p w14:paraId="40DC7393" w14:textId="77777777" w:rsidR="006D4277" w:rsidRPr="00B54ED3" w:rsidRDefault="006D4277" w:rsidP="00D50F57">
            <w:pPr>
              <w:keepNext/>
              <w:suppressAutoHyphens w:val="0"/>
              <w:snapToGrid w:val="0"/>
              <w:ind w:left="432"/>
              <w:outlineLvl w:val="0"/>
              <w:rPr>
                <w:rFonts w:cs="Times New Roman"/>
                <w:bCs/>
                <w:lang w:val="en-US"/>
              </w:rPr>
            </w:pPr>
            <w:r w:rsidRPr="00B54ED3">
              <w:rPr>
                <w:rFonts w:cs="Times New Roman"/>
                <w:b/>
                <w:bCs/>
                <w:lang w:val="en-US"/>
              </w:rPr>
              <w:t xml:space="preserve">         Dr. </w:t>
            </w:r>
            <w:proofErr w:type="spellStart"/>
            <w:r w:rsidRPr="00B54ED3">
              <w:rPr>
                <w:rFonts w:cs="Times New Roman"/>
                <w:b/>
                <w:bCs/>
                <w:lang w:val="en-US"/>
              </w:rPr>
              <w:t>Gyergyák</w:t>
            </w:r>
            <w:proofErr w:type="spellEnd"/>
            <w:r w:rsidRPr="00B54ED3">
              <w:rPr>
                <w:rFonts w:cs="Times New Roman"/>
                <w:b/>
                <w:bCs/>
                <w:lang w:val="en-US"/>
              </w:rPr>
              <w:t xml:space="preserve"> Krisztina</w:t>
            </w:r>
          </w:p>
          <w:p w14:paraId="644AB4D4" w14:textId="77777777" w:rsidR="006D4277" w:rsidRPr="00B54ED3" w:rsidRDefault="006D4277" w:rsidP="00D50F57">
            <w:pPr>
              <w:suppressAutoHyphens w:val="0"/>
              <w:jc w:val="center"/>
              <w:rPr>
                <w:rFonts w:cs="Times New Roman"/>
                <w:b/>
                <w:lang w:val="en-US"/>
              </w:rPr>
            </w:pPr>
            <w:proofErr w:type="spellStart"/>
            <w:r w:rsidRPr="00B54ED3">
              <w:rPr>
                <w:rFonts w:cs="Times New Roman"/>
                <w:b/>
                <w:lang w:val="en-US"/>
              </w:rPr>
              <w:t>jegyző</w:t>
            </w:r>
            <w:proofErr w:type="spellEnd"/>
          </w:p>
        </w:tc>
        <w:tc>
          <w:tcPr>
            <w:tcW w:w="4606" w:type="dxa"/>
            <w:hideMark/>
          </w:tcPr>
          <w:p w14:paraId="21080E79" w14:textId="77777777" w:rsidR="006D4277" w:rsidRPr="00B54ED3" w:rsidRDefault="006D4277" w:rsidP="00D50F57">
            <w:pPr>
              <w:suppressAutoHyphens w:val="0"/>
              <w:snapToGrid w:val="0"/>
              <w:jc w:val="center"/>
              <w:rPr>
                <w:rFonts w:cs="Times New Roman"/>
                <w:b/>
                <w:lang w:val="en-US"/>
              </w:rPr>
            </w:pPr>
            <w:proofErr w:type="spellStart"/>
            <w:r w:rsidRPr="00B54ED3">
              <w:rPr>
                <w:rFonts w:cs="Times New Roman"/>
                <w:b/>
                <w:lang w:val="en-US"/>
              </w:rPr>
              <w:t>Horváth</w:t>
            </w:r>
            <w:proofErr w:type="spellEnd"/>
            <w:r w:rsidRPr="00B54ED3">
              <w:rPr>
                <w:rFonts w:cs="Times New Roman"/>
                <w:b/>
                <w:lang w:val="en-US"/>
              </w:rPr>
              <w:t xml:space="preserve"> </w:t>
            </w:r>
            <w:proofErr w:type="spellStart"/>
            <w:r w:rsidRPr="00B54ED3">
              <w:rPr>
                <w:rFonts w:cs="Times New Roman"/>
                <w:b/>
                <w:lang w:val="en-US"/>
              </w:rPr>
              <w:t>Jácint</w:t>
            </w:r>
            <w:proofErr w:type="spellEnd"/>
          </w:p>
          <w:p w14:paraId="4D1FE92F" w14:textId="77777777" w:rsidR="006D4277" w:rsidRPr="00B54ED3" w:rsidRDefault="006D4277" w:rsidP="00D50F57">
            <w:pPr>
              <w:suppressAutoHyphens w:val="0"/>
              <w:jc w:val="center"/>
              <w:rPr>
                <w:rFonts w:cs="Times New Roman"/>
                <w:b/>
                <w:lang w:val="en-US"/>
              </w:rPr>
            </w:pPr>
            <w:proofErr w:type="spellStart"/>
            <w:r w:rsidRPr="00B54ED3">
              <w:rPr>
                <w:rFonts w:cs="Times New Roman"/>
                <w:b/>
                <w:lang w:val="en-US"/>
              </w:rPr>
              <w:t>polgármester</w:t>
            </w:r>
            <w:proofErr w:type="spellEnd"/>
          </w:p>
        </w:tc>
      </w:tr>
      <w:tr w:rsidR="006D4277" w:rsidRPr="00B54ED3" w14:paraId="35A3F040" w14:textId="77777777" w:rsidTr="00D50F57">
        <w:tc>
          <w:tcPr>
            <w:tcW w:w="4606" w:type="dxa"/>
          </w:tcPr>
          <w:p w14:paraId="5B45F14E" w14:textId="77777777" w:rsidR="006D4277" w:rsidRPr="00B54ED3" w:rsidRDefault="006D4277" w:rsidP="00D50F57">
            <w:pPr>
              <w:keepNext/>
              <w:suppressAutoHyphens w:val="0"/>
              <w:snapToGrid w:val="0"/>
              <w:spacing w:before="240" w:after="120"/>
              <w:ind w:left="-142"/>
              <w:jc w:val="center"/>
              <w:outlineLvl w:val="0"/>
              <w:rPr>
                <w:rFonts w:cs="Times New Roman"/>
                <w:bCs/>
                <w:lang w:val="en-US"/>
              </w:rPr>
            </w:pPr>
          </w:p>
        </w:tc>
        <w:tc>
          <w:tcPr>
            <w:tcW w:w="4606" w:type="dxa"/>
          </w:tcPr>
          <w:p w14:paraId="254726B0" w14:textId="77777777" w:rsidR="006D4277" w:rsidRPr="00B54ED3" w:rsidRDefault="006D4277" w:rsidP="00D50F57">
            <w:pPr>
              <w:suppressAutoHyphens w:val="0"/>
              <w:snapToGrid w:val="0"/>
              <w:jc w:val="center"/>
              <w:rPr>
                <w:rFonts w:cs="Times New Roman"/>
                <w:b/>
                <w:lang w:val="en-US"/>
              </w:rPr>
            </w:pPr>
          </w:p>
        </w:tc>
      </w:tr>
    </w:tbl>
    <w:p w14:paraId="6D449792" w14:textId="188244CC" w:rsidR="006D4277" w:rsidRDefault="006D4277" w:rsidP="006D4277">
      <w:pPr>
        <w:suppressAutoHyphens w:val="0"/>
        <w:spacing w:after="120"/>
        <w:rPr>
          <w:rFonts w:cs="Times New Roman"/>
        </w:rPr>
      </w:pPr>
      <w:r w:rsidRPr="00B54ED3">
        <w:rPr>
          <w:rFonts w:cs="Times New Roman"/>
        </w:rPr>
        <w:t>Kihirdetés napja: 202</w:t>
      </w:r>
      <w:r>
        <w:rPr>
          <w:rFonts w:cs="Times New Roman"/>
        </w:rPr>
        <w:t>6</w:t>
      </w:r>
      <w:r w:rsidRPr="00B54ED3">
        <w:rPr>
          <w:rFonts w:cs="Times New Roman"/>
        </w:rPr>
        <w:t xml:space="preserve">. </w:t>
      </w:r>
      <w:r>
        <w:rPr>
          <w:rFonts w:cs="Times New Roman"/>
        </w:rPr>
        <w:t>szeptember 21.</w:t>
      </w:r>
    </w:p>
    <w:p w14:paraId="7B77B173" w14:textId="77777777" w:rsidR="006D4277" w:rsidRDefault="006D4277" w:rsidP="006D4277">
      <w:pPr>
        <w:suppressAutoHyphens w:val="0"/>
        <w:spacing w:after="120"/>
        <w:rPr>
          <w:rFonts w:cs="Times New Roman"/>
        </w:rPr>
      </w:pPr>
    </w:p>
    <w:p w14:paraId="53278116" w14:textId="714B0BD6" w:rsidR="00AA4A5E" w:rsidRDefault="006D4277" w:rsidP="006D4277">
      <w:pPr>
        <w:pStyle w:val="Szvegtrzs"/>
        <w:spacing w:before="240"/>
        <w:rPr>
          <w:rFonts w:cs="Times New Roman"/>
          <w:b/>
        </w:rPr>
      </w:pPr>
      <w:r w:rsidRPr="00B54ED3">
        <w:rPr>
          <w:rFonts w:cs="Times New Roman"/>
          <w:b/>
        </w:rPr>
        <w:tab/>
      </w:r>
      <w:r w:rsidRPr="00B54ED3">
        <w:rPr>
          <w:rFonts w:cs="Times New Roman"/>
          <w:b/>
        </w:rPr>
        <w:tab/>
      </w:r>
      <w:r w:rsidRPr="00B54ED3">
        <w:rPr>
          <w:rFonts w:cs="Times New Roman"/>
          <w:b/>
        </w:rPr>
        <w:tab/>
      </w:r>
      <w:r w:rsidRPr="00B54ED3">
        <w:rPr>
          <w:rFonts w:cs="Times New Roman"/>
          <w:b/>
        </w:rPr>
        <w:tab/>
      </w:r>
      <w:r w:rsidRPr="00B54ED3">
        <w:rPr>
          <w:rFonts w:cs="Times New Roman"/>
          <w:b/>
        </w:rPr>
        <w:tab/>
      </w:r>
      <w:r w:rsidRPr="00B54ED3">
        <w:rPr>
          <w:rFonts w:cs="Times New Roman"/>
          <w:b/>
        </w:rPr>
        <w:tab/>
      </w:r>
      <w:r w:rsidRPr="00B54ED3">
        <w:rPr>
          <w:rFonts w:cs="Times New Roman"/>
          <w:b/>
        </w:rPr>
        <w:tab/>
        <w:t xml:space="preserve">        </w:t>
      </w:r>
      <w:r>
        <w:rPr>
          <w:rFonts w:cs="Times New Roman"/>
          <w:b/>
        </w:rPr>
        <w:t xml:space="preserve"> </w:t>
      </w:r>
      <w:r w:rsidRPr="00B54ED3">
        <w:rPr>
          <w:rFonts w:cs="Times New Roman"/>
          <w:b/>
        </w:rPr>
        <w:t xml:space="preserve">Dr. </w:t>
      </w:r>
      <w:proofErr w:type="spellStart"/>
      <w:r w:rsidRPr="00B54ED3">
        <w:rPr>
          <w:rFonts w:cs="Times New Roman"/>
          <w:b/>
        </w:rPr>
        <w:t>Gyergyák</w:t>
      </w:r>
      <w:proofErr w:type="spellEnd"/>
      <w:r w:rsidRPr="00B54ED3">
        <w:rPr>
          <w:rFonts w:cs="Times New Roman"/>
          <w:b/>
        </w:rPr>
        <w:t xml:space="preserve"> Krisztina</w:t>
      </w:r>
      <w:r w:rsidRPr="00B54ED3">
        <w:rPr>
          <w:rFonts w:cs="Times New Roman"/>
          <w:b/>
        </w:rPr>
        <w:tab/>
      </w:r>
      <w:r w:rsidRPr="00B54ED3">
        <w:rPr>
          <w:rFonts w:cs="Times New Roman"/>
          <w:b/>
        </w:rPr>
        <w:tab/>
      </w:r>
      <w:r w:rsidRPr="00B54ED3">
        <w:rPr>
          <w:rFonts w:cs="Times New Roman"/>
          <w:b/>
        </w:rPr>
        <w:tab/>
      </w:r>
      <w:r w:rsidRPr="00B54ED3">
        <w:rPr>
          <w:rFonts w:cs="Times New Roman"/>
          <w:b/>
        </w:rPr>
        <w:tab/>
      </w:r>
      <w:r w:rsidRPr="00B54ED3">
        <w:rPr>
          <w:rFonts w:cs="Times New Roman"/>
          <w:b/>
        </w:rPr>
        <w:tab/>
        <w:t xml:space="preserve">                                                             </w:t>
      </w:r>
      <w:r>
        <w:rPr>
          <w:rFonts w:cs="Times New Roman"/>
          <w:b/>
        </w:rPr>
        <w:t xml:space="preserve">        </w:t>
      </w:r>
      <w:r w:rsidRPr="00B54ED3">
        <w:rPr>
          <w:rFonts w:cs="Times New Roman"/>
          <w:b/>
        </w:rPr>
        <w:t>jegyző</w:t>
      </w:r>
    </w:p>
    <w:p w14:paraId="34F34593" w14:textId="773ACF0B" w:rsidR="00873614" w:rsidRDefault="00873614">
      <w:pPr>
        <w:rPr>
          <w:rFonts w:cs="Times New Roman"/>
          <w:b/>
        </w:rPr>
      </w:pPr>
      <w:r>
        <w:rPr>
          <w:rFonts w:cs="Times New Roman"/>
          <w:b/>
        </w:rPr>
        <w:br w:type="page"/>
      </w:r>
    </w:p>
    <w:p w14:paraId="2625E38A" w14:textId="77777777" w:rsidR="00AB7AF1" w:rsidRDefault="00AB7AF1" w:rsidP="006D4277">
      <w:pPr>
        <w:pStyle w:val="Szvegtrzs"/>
        <w:spacing w:before="240"/>
        <w:rPr>
          <w:rFonts w:cs="Times New Roman"/>
          <w:b/>
        </w:rPr>
      </w:pPr>
    </w:p>
    <w:p w14:paraId="6A83FEC2" w14:textId="2E2CD264" w:rsidR="00AB7AF1" w:rsidRPr="005771B2" w:rsidRDefault="00AB7AF1" w:rsidP="00AB7AF1">
      <w:pPr>
        <w:pStyle w:val="Szvegtrzs"/>
        <w:spacing w:after="360"/>
        <w:jc w:val="right"/>
        <w:rPr>
          <w:i/>
          <w:iCs/>
          <w:u w:val="single"/>
        </w:rPr>
      </w:pPr>
      <w:r w:rsidRPr="005771B2">
        <w:rPr>
          <w:i/>
          <w:iCs/>
          <w:u w:val="single"/>
        </w:rPr>
        <w:t xml:space="preserve">1. melléklet a </w:t>
      </w:r>
      <w:r>
        <w:rPr>
          <w:i/>
          <w:iCs/>
          <w:u w:val="single"/>
        </w:rPr>
        <w:t>21</w:t>
      </w:r>
      <w:r w:rsidRPr="005771B2">
        <w:rPr>
          <w:i/>
          <w:iCs/>
          <w:u w:val="single"/>
        </w:rPr>
        <w:t>/</w:t>
      </w:r>
      <w:r>
        <w:rPr>
          <w:i/>
          <w:iCs/>
          <w:u w:val="single"/>
        </w:rPr>
        <w:t>2026</w:t>
      </w:r>
      <w:r w:rsidRPr="005771B2">
        <w:rPr>
          <w:i/>
          <w:iCs/>
          <w:u w:val="single"/>
        </w:rPr>
        <w:t>. (</w:t>
      </w:r>
      <w:r>
        <w:rPr>
          <w:i/>
          <w:iCs/>
          <w:u w:val="single"/>
        </w:rPr>
        <w:t>IX.</w:t>
      </w:r>
      <w:r w:rsidR="00112386">
        <w:rPr>
          <w:i/>
          <w:iCs/>
          <w:u w:val="single"/>
        </w:rPr>
        <w:t xml:space="preserve"> </w:t>
      </w:r>
      <w:r>
        <w:rPr>
          <w:i/>
          <w:iCs/>
          <w:u w:val="single"/>
        </w:rPr>
        <w:t>21.</w:t>
      </w:r>
      <w:r w:rsidRPr="005771B2">
        <w:rPr>
          <w:i/>
          <w:iCs/>
          <w:u w:val="single"/>
        </w:rPr>
        <w:t>) önkormányzati rendelethez</w:t>
      </w:r>
    </w:p>
    <w:p w14:paraId="64D146EB" w14:textId="77777777" w:rsidR="00AB7AF1" w:rsidRPr="00E26582" w:rsidRDefault="00AB7AF1" w:rsidP="00AB7AF1">
      <w:pPr>
        <w:suppressAutoHyphens w:val="0"/>
        <w:jc w:val="center"/>
        <w:rPr>
          <w:rFonts w:cs="Times New Roman"/>
          <w:b/>
          <w:lang w:eastAsia="hu-HU"/>
        </w:rPr>
      </w:pPr>
      <w:r w:rsidRPr="00E26582">
        <w:rPr>
          <w:rFonts w:cs="Times New Roman"/>
        </w:rPr>
        <w:t> </w:t>
      </w:r>
      <w:r w:rsidRPr="00E26582">
        <w:rPr>
          <w:rFonts w:cs="Times New Roman"/>
          <w:b/>
          <w:lang w:eastAsia="hu-HU"/>
        </w:rPr>
        <w:t>Kérelem</w:t>
      </w:r>
    </w:p>
    <w:p w14:paraId="4B9A9B88" w14:textId="77777777" w:rsidR="00AB7AF1" w:rsidRPr="005771B2" w:rsidRDefault="00AB7AF1" w:rsidP="00AB7AF1">
      <w:pPr>
        <w:suppressAutoHyphens w:val="0"/>
        <w:jc w:val="center"/>
        <w:rPr>
          <w:rFonts w:cs="Times New Roman"/>
          <w:b/>
          <w:lang w:eastAsia="hu-HU"/>
        </w:rPr>
      </w:pPr>
      <w:r w:rsidRPr="005771B2">
        <w:rPr>
          <w:rFonts w:cs="Times New Roman"/>
          <w:b/>
          <w:lang w:eastAsia="hu-HU"/>
        </w:rPr>
        <w:t>állandó éjszakai nyitvatartási engedély kiadása iránt</w:t>
      </w:r>
    </w:p>
    <w:p w14:paraId="054D9B68" w14:textId="77777777" w:rsidR="00AB7AF1" w:rsidRPr="005771B2" w:rsidRDefault="00AB7AF1" w:rsidP="00AB7AF1">
      <w:pPr>
        <w:suppressAutoHyphens w:val="0"/>
        <w:jc w:val="center"/>
        <w:rPr>
          <w:rFonts w:cs="Times New Roman"/>
          <w:b/>
          <w:lang w:eastAsia="hu-HU"/>
        </w:rPr>
      </w:pPr>
    </w:p>
    <w:p w14:paraId="0D4FA6F2" w14:textId="77777777" w:rsidR="00AB7AF1" w:rsidRPr="005771B2" w:rsidRDefault="00AB7AF1" w:rsidP="00AB7AF1">
      <w:pPr>
        <w:suppressAutoHyphens w:val="0"/>
        <w:jc w:val="both"/>
        <w:rPr>
          <w:rFonts w:cs="Times New Roman"/>
          <w:b/>
          <w:lang w:eastAsia="hu-HU"/>
        </w:rPr>
      </w:pPr>
    </w:p>
    <w:p w14:paraId="43C4544D" w14:textId="77777777" w:rsidR="00AB7AF1" w:rsidRPr="005771B2" w:rsidRDefault="00AB7AF1" w:rsidP="00AB7AF1">
      <w:pPr>
        <w:suppressAutoHyphens w:val="0"/>
        <w:jc w:val="both"/>
        <w:rPr>
          <w:rFonts w:cs="Times New Roman"/>
          <w:bCs/>
          <w:lang w:eastAsia="hu-HU"/>
        </w:rPr>
      </w:pPr>
      <w:r w:rsidRPr="005771B2">
        <w:rPr>
          <w:rFonts w:cs="Times New Roman"/>
          <w:bCs/>
          <w:lang w:eastAsia="hu-HU"/>
        </w:rPr>
        <w:t>1. Az üzemeltető (kérelmező) adatai:</w:t>
      </w:r>
    </w:p>
    <w:p w14:paraId="5DE2E543" w14:textId="77777777" w:rsidR="00AB7AF1" w:rsidRPr="005771B2" w:rsidRDefault="00AB7AF1" w:rsidP="00AB7AF1">
      <w:pPr>
        <w:suppressAutoHyphens w:val="0"/>
        <w:jc w:val="both"/>
        <w:rPr>
          <w:rFonts w:cs="Times New Roman"/>
          <w:bCs/>
          <w:lang w:eastAsia="hu-HU"/>
        </w:rPr>
      </w:pPr>
    </w:p>
    <w:p w14:paraId="64822CA1" w14:textId="77777777" w:rsidR="00AB7AF1" w:rsidRPr="005771B2" w:rsidRDefault="00AB7AF1" w:rsidP="00AB7AF1">
      <w:pPr>
        <w:suppressAutoHyphens w:val="0"/>
        <w:jc w:val="both"/>
        <w:rPr>
          <w:rFonts w:cs="Times New Roman"/>
          <w:bCs/>
          <w:lang w:eastAsia="hu-HU"/>
        </w:rPr>
      </w:pPr>
      <w:r w:rsidRPr="005771B2">
        <w:rPr>
          <w:rFonts w:cs="Times New Roman"/>
          <w:bCs/>
          <w:lang w:eastAsia="hu-HU"/>
        </w:rPr>
        <w:t>Az üzemeltető neve:</w:t>
      </w:r>
    </w:p>
    <w:p w14:paraId="70F70EE7" w14:textId="77777777" w:rsidR="00AB7AF1" w:rsidRPr="005771B2" w:rsidRDefault="00AB7AF1" w:rsidP="00AB7AF1">
      <w:pPr>
        <w:suppressAutoHyphens w:val="0"/>
        <w:jc w:val="both"/>
        <w:rPr>
          <w:rFonts w:cs="Times New Roman"/>
          <w:bCs/>
          <w:lang w:eastAsia="hu-HU"/>
        </w:rPr>
      </w:pPr>
    </w:p>
    <w:p w14:paraId="51039BC5"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b/>
      </w:r>
    </w:p>
    <w:p w14:paraId="127BA51E"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üzemeltető székhelye:</w:t>
      </w:r>
    </w:p>
    <w:p w14:paraId="2C7A2D7E" w14:textId="77777777" w:rsidR="00AB7AF1" w:rsidRPr="005771B2" w:rsidRDefault="00AB7AF1" w:rsidP="00AB7AF1">
      <w:pPr>
        <w:tabs>
          <w:tab w:val="right" w:leader="dot" w:pos="8931"/>
        </w:tabs>
        <w:suppressAutoHyphens w:val="0"/>
        <w:jc w:val="both"/>
        <w:rPr>
          <w:rFonts w:cs="Times New Roman"/>
          <w:bCs/>
          <w:lang w:eastAsia="hu-HU"/>
        </w:rPr>
      </w:pPr>
    </w:p>
    <w:p w14:paraId="662FFA16"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b/>
      </w:r>
    </w:p>
    <w:p w14:paraId="599A0A7D"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üzemeltető cégjegyékszáma/nyilvántartási száma:</w:t>
      </w:r>
    </w:p>
    <w:p w14:paraId="059137DA" w14:textId="77777777" w:rsidR="00AB7AF1" w:rsidRPr="005771B2" w:rsidRDefault="00AB7AF1" w:rsidP="00AB7AF1">
      <w:pPr>
        <w:tabs>
          <w:tab w:val="right" w:leader="dot" w:pos="8931"/>
        </w:tabs>
        <w:suppressAutoHyphens w:val="0"/>
        <w:jc w:val="both"/>
        <w:rPr>
          <w:rFonts w:cs="Times New Roman"/>
          <w:bCs/>
          <w:lang w:eastAsia="hu-HU"/>
        </w:rPr>
      </w:pPr>
    </w:p>
    <w:p w14:paraId="2F1862E3"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b/>
      </w:r>
    </w:p>
    <w:p w14:paraId="55967D40"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üzemeltető adószáma:</w:t>
      </w:r>
    </w:p>
    <w:p w14:paraId="094FD17A" w14:textId="77777777" w:rsidR="00AB7AF1" w:rsidRPr="005771B2" w:rsidRDefault="00AB7AF1" w:rsidP="00AB7AF1">
      <w:pPr>
        <w:tabs>
          <w:tab w:val="right" w:leader="dot" w:pos="8931"/>
        </w:tabs>
        <w:suppressAutoHyphens w:val="0"/>
        <w:jc w:val="both"/>
        <w:rPr>
          <w:rFonts w:cs="Times New Roman"/>
          <w:bCs/>
          <w:lang w:eastAsia="hu-HU"/>
        </w:rPr>
      </w:pPr>
    </w:p>
    <w:p w14:paraId="5623E4E6"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b/>
      </w:r>
    </w:p>
    <w:p w14:paraId="3A113282"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üzemeltető elérhetősége:</w:t>
      </w:r>
    </w:p>
    <w:p w14:paraId="40CB6EBB" w14:textId="77777777" w:rsidR="00AB7AF1" w:rsidRPr="005771B2" w:rsidRDefault="00AB7AF1" w:rsidP="00AB7AF1">
      <w:pPr>
        <w:tabs>
          <w:tab w:val="right" w:leader="dot" w:pos="8931"/>
        </w:tabs>
        <w:suppressAutoHyphens w:val="0"/>
        <w:jc w:val="both"/>
        <w:rPr>
          <w:rFonts w:cs="Times New Roman"/>
          <w:bCs/>
          <w:lang w:eastAsia="hu-HU"/>
        </w:rPr>
      </w:pPr>
    </w:p>
    <w:p w14:paraId="5763DD0A"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Telefonszám:</w:t>
      </w:r>
      <w:r w:rsidRPr="005771B2">
        <w:rPr>
          <w:rFonts w:cs="Times New Roman"/>
          <w:bCs/>
          <w:lang w:eastAsia="hu-HU"/>
        </w:rPr>
        <w:tab/>
      </w:r>
    </w:p>
    <w:p w14:paraId="2D23B20F" w14:textId="77777777" w:rsidR="00AB7AF1" w:rsidRPr="005771B2" w:rsidRDefault="00AB7AF1" w:rsidP="00AB7AF1">
      <w:pPr>
        <w:tabs>
          <w:tab w:val="right" w:leader="dot" w:pos="8931"/>
        </w:tabs>
        <w:suppressAutoHyphens w:val="0"/>
        <w:jc w:val="both"/>
        <w:rPr>
          <w:rFonts w:cs="Times New Roman"/>
          <w:bCs/>
          <w:lang w:eastAsia="hu-HU"/>
        </w:rPr>
      </w:pPr>
    </w:p>
    <w:p w14:paraId="4D72B2BB"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 xml:space="preserve">Képviselő neve: </w:t>
      </w:r>
      <w:r w:rsidRPr="005771B2">
        <w:rPr>
          <w:rFonts w:cs="Times New Roman"/>
          <w:bCs/>
          <w:lang w:eastAsia="hu-HU"/>
        </w:rPr>
        <w:tab/>
      </w:r>
    </w:p>
    <w:p w14:paraId="443F7C23" w14:textId="77777777" w:rsidR="00AB7AF1" w:rsidRPr="005771B2" w:rsidRDefault="00AB7AF1" w:rsidP="00AB7AF1">
      <w:pPr>
        <w:tabs>
          <w:tab w:val="right" w:leader="dot" w:pos="8931"/>
        </w:tabs>
        <w:suppressAutoHyphens w:val="0"/>
        <w:jc w:val="both"/>
        <w:rPr>
          <w:rFonts w:cs="Times New Roman"/>
          <w:bCs/>
          <w:lang w:eastAsia="hu-HU"/>
        </w:rPr>
      </w:pPr>
    </w:p>
    <w:p w14:paraId="528A1A23"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2. Az üzlet adatai:</w:t>
      </w:r>
    </w:p>
    <w:p w14:paraId="17199F3D" w14:textId="77777777" w:rsidR="00AB7AF1" w:rsidRPr="005771B2" w:rsidRDefault="00AB7AF1" w:rsidP="00AB7AF1">
      <w:pPr>
        <w:tabs>
          <w:tab w:val="right" w:leader="dot" w:pos="8931"/>
        </w:tabs>
        <w:suppressAutoHyphens w:val="0"/>
        <w:jc w:val="both"/>
        <w:rPr>
          <w:rFonts w:cs="Times New Roman"/>
          <w:bCs/>
          <w:lang w:eastAsia="hu-HU"/>
        </w:rPr>
      </w:pPr>
    </w:p>
    <w:p w14:paraId="4CFE9790"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üzlet elnevezése:</w:t>
      </w:r>
    </w:p>
    <w:p w14:paraId="5E095630" w14:textId="77777777" w:rsidR="00AB7AF1" w:rsidRPr="005771B2" w:rsidRDefault="00AB7AF1" w:rsidP="00AB7AF1">
      <w:pPr>
        <w:tabs>
          <w:tab w:val="right" w:leader="dot" w:pos="8931"/>
        </w:tabs>
        <w:suppressAutoHyphens w:val="0"/>
        <w:jc w:val="both"/>
        <w:rPr>
          <w:rFonts w:cs="Times New Roman"/>
          <w:bCs/>
          <w:lang w:eastAsia="hu-HU"/>
        </w:rPr>
      </w:pPr>
    </w:p>
    <w:p w14:paraId="273C5857"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b/>
      </w:r>
    </w:p>
    <w:p w14:paraId="5115C078"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üzlet pontos címe/helyrajzi száma:</w:t>
      </w:r>
    </w:p>
    <w:p w14:paraId="4A85A4A5" w14:textId="77777777" w:rsidR="00AB7AF1" w:rsidRPr="005771B2" w:rsidRDefault="00AB7AF1" w:rsidP="00AB7AF1">
      <w:pPr>
        <w:tabs>
          <w:tab w:val="right" w:leader="dot" w:pos="8931"/>
        </w:tabs>
        <w:suppressAutoHyphens w:val="0"/>
        <w:jc w:val="both"/>
        <w:rPr>
          <w:rFonts w:cs="Times New Roman"/>
          <w:bCs/>
          <w:lang w:eastAsia="hu-HU"/>
        </w:rPr>
      </w:pPr>
    </w:p>
    <w:p w14:paraId="040A1ABF"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b/>
      </w:r>
    </w:p>
    <w:p w14:paraId="12B0CBD5"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üzlet kereskedelmi hatósági nyilvántartási száma:</w:t>
      </w:r>
    </w:p>
    <w:p w14:paraId="238877EF" w14:textId="77777777" w:rsidR="00AB7AF1" w:rsidRPr="005771B2" w:rsidRDefault="00AB7AF1" w:rsidP="00AB7AF1">
      <w:pPr>
        <w:tabs>
          <w:tab w:val="right" w:leader="dot" w:pos="8931"/>
        </w:tabs>
        <w:suppressAutoHyphens w:val="0"/>
        <w:jc w:val="both"/>
        <w:rPr>
          <w:rFonts w:cs="Times New Roman"/>
          <w:bCs/>
          <w:lang w:eastAsia="hu-HU"/>
        </w:rPr>
      </w:pPr>
    </w:p>
    <w:p w14:paraId="456DBF3A"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b/>
      </w:r>
    </w:p>
    <w:p w14:paraId="1E4DDEC7" w14:textId="77777777" w:rsidR="00AB7AF1" w:rsidRPr="005771B2" w:rsidRDefault="00AB7AF1" w:rsidP="00AB7AF1">
      <w:pPr>
        <w:tabs>
          <w:tab w:val="right" w:leader="dot" w:pos="8931"/>
        </w:tabs>
        <w:suppressAutoHyphens w:val="0"/>
        <w:jc w:val="both"/>
        <w:rPr>
          <w:rFonts w:cs="Times New Roman"/>
          <w:bCs/>
          <w:lang w:eastAsia="hu-HU"/>
        </w:rPr>
      </w:pPr>
    </w:p>
    <w:p w14:paraId="2C682F71"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3. Az üzemeltető nyilatkozatai:</w:t>
      </w:r>
    </w:p>
    <w:p w14:paraId="33F0CFE7" w14:textId="77777777" w:rsidR="00AB7AF1" w:rsidRPr="005771B2" w:rsidRDefault="00AB7AF1" w:rsidP="00AB7AF1">
      <w:pPr>
        <w:tabs>
          <w:tab w:val="right" w:leader="dot" w:pos="8931"/>
        </w:tabs>
        <w:suppressAutoHyphens w:val="0"/>
        <w:jc w:val="both"/>
        <w:rPr>
          <w:rFonts w:cs="Times New Roman"/>
          <w:bCs/>
          <w:lang w:eastAsia="hu-HU"/>
        </w:rPr>
      </w:pPr>
    </w:p>
    <w:p w14:paraId="3864A031"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üzletben zeneszolgáltatást nyújtok (a megfelelő aláhúzandó):</w:t>
      </w:r>
    </w:p>
    <w:p w14:paraId="07625863" w14:textId="77777777" w:rsidR="00AB7AF1" w:rsidRPr="005771B2" w:rsidRDefault="00AB7AF1" w:rsidP="00AB7AF1">
      <w:pPr>
        <w:tabs>
          <w:tab w:val="right" w:leader="dot" w:pos="8931"/>
        </w:tabs>
        <w:suppressAutoHyphens w:val="0"/>
        <w:jc w:val="both"/>
        <w:rPr>
          <w:rFonts w:cs="Times New Roman"/>
          <w:bCs/>
          <w:lang w:eastAsia="hu-HU"/>
        </w:rPr>
      </w:pPr>
    </w:p>
    <w:p w14:paraId="62E5869C" w14:textId="77777777" w:rsidR="00AB7AF1" w:rsidRPr="005771B2" w:rsidRDefault="00AB7AF1" w:rsidP="00AB7AF1">
      <w:pPr>
        <w:suppressAutoHyphens w:val="0"/>
        <w:jc w:val="both"/>
        <w:rPr>
          <w:rFonts w:cs="Times New Roman"/>
          <w:bCs/>
          <w:lang w:eastAsia="hu-HU"/>
        </w:rPr>
      </w:pPr>
      <w:r w:rsidRPr="005771B2">
        <w:rPr>
          <w:rFonts w:cs="Times New Roman"/>
          <w:bCs/>
          <w:lang w:eastAsia="hu-HU"/>
        </w:rPr>
        <w:tab/>
      </w:r>
      <w:r w:rsidRPr="005771B2">
        <w:rPr>
          <w:rFonts w:cs="Times New Roman"/>
          <w:bCs/>
          <w:lang w:eastAsia="hu-HU"/>
        </w:rPr>
        <w:tab/>
      </w:r>
      <w:r w:rsidRPr="005771B2">
        <w:rPr>
          <w:rFonts w:cs="Times New Roman"/>
          <w:bCs/>
          <w:lang w:eastAsia="hu-HU"/>
        </w:rPr>
        <w:tab/>
        <w:t>igen</w:t>
      </w:r>
      <w:r w:rsidRPr="005771B2">
        <w:rPr>
          <w:rFonts w:cs="Times New Roman"/>
          <w:bCs/>
          <w:lang w:eastAsia="hu-HU"/>
        </w:rPr>
        <w:tab/>
      </w:r>
      <w:r w:rsidRPr="005771B2">
        <w:rPr>
          <w:rFonts w:cs="Times New Roman"/>
          <w:bCs/>
          <w:lang w:eastAsia="hu-HU"/>
        </w:rPr>
        <w:tab/>
      </w:r>
      <w:r w:rsidRPr="005771B2">
        <w:rPr>
          <w:rFonts w:cs="Times New Roman"/>
          <w:bCs/>
          <w:lang w:eastAsia="hu-HU"/>
        </w:rPr>
        <w:tab/>
      </w:r>
      <w:r w:rsidRPr="005771B2">
        <w:rPr>
          <w:rFonts w:cs="Times New Roman"/>
          <w:bCs/>
          <w:lang w:eastAsia="hu-HU"/>
        </w:rPr>
        <w:tab/>
        <w:t>nem</w:t>
      </w:r>
    </w:p>
    <w:p w14:paraId="1A69F4CD" w14:textId="77777777" w:rsidR="00AB7AF1" w:rsidRPr="005771B2" w:rsidRDefault="00AB7AF1" w:rsidP="00AB7AF1">
      <w:pPr>
        <w:tabs>
          <w:tab w:val="right" w:leader="dot" w:pos="8931"/>
        </w:tabs>
        <w:suppressAutoHyphens w:val="0"/>
        <w:jc w:val="both"/>
        <w:rPr>
          <w:rFonts w:cs="Times New Roman"/>
          <w:bCs/>
          <w:lang w:eastAsia="hu-HU"/>
        </w:rPr>
      </w:pPr>
    </w:p>
    <w:p w14:paraId="6DE1260D"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Az üzletben műsoros előadást, táncrendezvényt nyújtok (a megfelelő aláhúzandó):</w:t>
      </w:r>
    </w:p>
    <w:p w14:paraId="717DA8CC" w14:textId="77777777" w:rsidR="00AB7AF1" w:rsidRPr="005771B2" w:rsidRDefault="00AB7AF1" w:rsidP="00AB7AF1">
      <w:pPr>
        <w:tabs>
          <w:tab w:val="right" w:leader="dot" w:pos="8931"/>
        </w:tabs>
        <w:suppressAutoHyphens w:val="0"/>
        <w:jc w:val="both"/>
        <w:rPr>
          <w:rFonts w:cs="Times New Roman"/>
          <w:bCs/>
          <w:lang w:eastAsia="hu-HU"/>
        </w:rPr>
      </w:pPr>
    </w:p>
    <w:p w14:paraId="7CC17F7C" w14:textId="77777777" w:rsidR="00AB7AF1" w:rsidRPr="005771B2" w:rsidRDefault="00AB7AF1" w:rsidP="00AB7AF1">
      <w:pPr>
        <w:suppressAutoHyphens w:val="0"/>
        <w:jc w:val="both"/>
        <w:rPr>
          <w:rFonts w:cs="Times New Roman"/>
          <w:bCs/>
          <w:lang w:eastAsia="hu-HU"/>
        </w:rPr>
      </w:pPr>
      <w:r w:rsidRPr="005771B2">
        <w:rPr>
          <w:rFonts w:cs="Times New Roman"/>
          <w:bCs/>
          <w:lang w:eastAsia="hu-HU"/>
        </w:rPr>
        <w:tab/>
      </w:r>
      <w:r w:rsidRPr="005771B2">
        <w:rPr>
          <w:rFonts w:cs="Times New Roman"/>
          <w:bCs/>
          <w:lang w:eastAsia="hu-HU"/>
        </w:rPr>
        <w:tab/>
      </w:r>
      <w:r w:rsidRPr="005771B2">
        <w:rPr>
          <w:rFonts w:cs="Times New Roman"/>
          <w:bCs/>
          <w:lang w:eastAsia="hu-HU"/>
        </w:rPr>
        <w:tab/>
        <w:t>igen</w:t>
      </w:r>
      <w:r w:rsidRPr="005771B2">
        <w:rPr>
          <w:rFonts w:cs="Times New Roman"/>
          <w:bCs/>
          <w:lang w:eastAsia="hu-HU"/>
        </w:rPr>
        <w:tab/>
      </w:r>
      <w:r w:rsidRPr="005771B2">
        <w:rPr>
          <w:rFonts w:cs="Times New Roman"/>
          <w:bCs/>
          <w:lang w:eastAsia="hu-HU"/>
        </w:rPr>
        <w:tab/>
      </w:r>
      <w:r w:rsidRPr="005771B2">
        <w:rPr>
          <w:rFonts w:cs="Times New Roman"/>
          <w:bCs/>
          <w:lang w:eastAsia="hu-HU"/>
        </w:rPr>
        <w:tab/>
      </w:r>
      <w:r w:rsidRPr="005771B2">
        <w:rPr>
          <w:rFonts w:cs="Times New Roman"/>
          <w:bCs/>
          <w:lang w:eastAsia="hu-HU"/>
        </w:rPr>
        <w:tab/>
        <w:t>nem</w:t>
      </w:r>
    </w:p>
    <w:p w14:paraId="2644AF1C" w14:textId="77777777" w:rsidR="00AB7AF1" w:rsidRPr="005771B2" w:rsidRDefault="00AB7AF1" w:rsidP="00AB7AF1">
      <w:pPr>
        <w:tabs>
          <w:tab w:val="right" w:leader="dot" w:pos="8931"/>
        </w:tabs>
        <w:suppressAutoHyphens w:val="0"/>
        <w:jc w:val="both"/>
        <w:rPr>
          <w:rFonts w:cs="Times New Roman"/>
          <w:bCs/>
          <w:lang w:eastAsia="hu-HU"/>
        </w:rPr>
      </w:pPr>
    </w:p>
    <w:p w14:paraId="43AE7D30"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lastRenderedPageBreak/>
        <w:t>4. Kérelmezett állandó éjszakai nyitvatartási idő (a rendelet 4.§ (1) bekezdésében meghatározottak szerint a</w:t>
      </w:r>
      <w:r>
        <w:rPr>
          <w:rFonts w:cs="Times New Roman"/>
          <w:bCs/>
          <w:lang w:eastAsia="hu-HU"/>
        </w:rPr>
        <w:t xml:space="preserve"> 24:00 óra, illetve az</w:t>
      </w:r>
      <w:r w:rsidRPr="005771B2">
        <w:rPr>
          <w:rFonts w:cs="Times New Roman"/>
          <w:bCs/>
          <w:lang w:eastAsia="hu-HU"/>
        </w:rPr>
        <w:t xml:space="preserve"> 01:00 óra utáni nyitvatartási időt kell megadni)</w:t>
      </w:r>
    </w:p>
    <w:p w14:paraId="1805764D" w14:textId="77777777" w:rsidR="00AB7AF1" w:rsidRPr="005771B2" w:rsidRDefault="00AB7AF1" w:rsidP="00AB7AF1">
      <w:pPr>
        <w:tabs>
          <w:tab w:val="right" w:leader="dot" w:pos="8931"/>
        </w:tabs>
        <w:suppressAutoHyphens w:val="0"/>
        <w:rPr>
          <w:rFonts w:cs="Times New Roman"/>
          <w:bCs/>
          <w:lang w:eastAsia="hu-HU"/>
        </w:rPr>
      </w:pPr>
    </w:p>
    <w:p w14:paraId="249835FA" w14:textId="77777777" w:rsidR="00AB7AF1" w:rsidRPr="005771B2" w:rsidRDefault="00AB7AF1" w:rsidP="00AB7AF1">
      <w:pPr>
        <w:tabs>
          <w:tab w:val="left" w:pos="1418"/>
          <w:tab w:val="right" w:leader="dot" w:pos="5245"/>
        </w:tabs>
        <w:suppressAutoHyphens w:val="0"/>
        <w:rPr>
          <w:rFonts w:cs="Times New Roman"/>
          <w:bCs/>
          <w:lang w:eastAsia="hu-HU"/>
        </w:rPr>
      </w:pPr>
      <w:r w:rsidRPr="005771B2">
        <w:rPr>
          <w:rFonts w:cs="Times New Roman"/>
          <w:bCs/>
          <w:lang w:eastAsia="hu-HU"/>
        </w:rPr>
        <w:t xml:space="preserve">Hétfő: </w:t>
      </w:r>
      <w:r w:rsidRPr="005771B2">
        <w:rPr>
          <w:rFonts w:cs="Times New Roman"/>
          <w:bCs/>
          <w:lang w:eastAsia="hu-HU"/>
        </w:rPr>
        <w:tab/>
        <w:t xml:space="preserve">24:00 órától </w:t>
      </w:r>
      <w:r w:rsidRPr="005771B2">
        <w:rPr>
          <w:rFonts w:cs="Times New Roman"/>
          <w:bCs/>
          <w:lang w:eastAsia="hu-HU"/>
        </w:rPr>
        <w:tab/>
        <w:t>óráig</w:t>
      </w:r>
    </w:p>
    <w:p w14:paraId="7E5B6EAA" w14:textId="77777777" w:rsidR="00AB7AF1" w:rsidRPr="005771B2" w:rsidRDefault="00AB7AF1" w:rsidP="00AB7AF1">
      <w:pPr>
        <w:tabs>
          <w:tab w:val="left" w:pos="1418"/>
          <w:tab w:val="right" w:pos="5387"/>
        </w:tabs>
        <w:suppressAutoHyphens w:val="0"/>
        <w:rPr>
          <w:rFonts w:cs="Times New Roman"/>
          <w:bCs/>
          <w:lang w:eastAsia="hu-HU"/>
        </w:rPr>
      </w:pPr>
    </w:p>
    <w:p w14:paraId="14B16E77" w14:textId="77777777" w:rsidR="00AB7AF1" w:rsidRPr="005771B2" w:rsidRDefault="00AB7AF1" w:rsidP="00AB7AF1">
      <w:pPr>
        <w:tabs>
          <w:tab w:val="left" w:pos="1418"/>
          <w:tab w:val="right" w:leader="dot" w:pos="5245"/>
        </w:tabs>
        <w:suppressAutoHyphens w:val="0"/>
        <w:rPr>
          <w:rFonts w:cs="Times New Roman"/>
          <w:bCs/>
          <w:lang w:eastAsia="hu-HU"/>
        </w:rPr>
      </w:pPr>
      <w:r w:rsidRPr="005771B2">
        <w:rPr>
          <w:rFonts w:cs="Times New Roman"/>
          <w:bCs/>
          <w:lang w:eastAsia="hu-HU"/>
        </w:rPr>
        <w:t xml:space="preserve">Kedd: </w:t>
      </w:r>
      <w:r w:rsidRPr="005771B2">
        <w:rPr>
          <w:rFonts w:cs="Times New Roman"/>
          <w:bCs/>
          <w:lang w:eastAsia="hu-HU"/>
        </w:rPr>
        <w:tab/>
        <w:t>24:00 órától</w:t>
      </w:r>
      <w:r w:rsidRPr="005771B2">
        <w:rPr>
          <w:rFonts w:cs="Times New Roman"/>
          <w:bCs/>
          <w:lang w:eastAsia="hu-HU"/>
        </w:rPr>
        <w:tab/>
        <w:t xml:space="preserve">óráig </w:t>
      </w:r>
    </w:p>
    <w:p w14:paraId="75E784B3" w14:textId="77777777" w:rsidR="00AB7AF1" w:rsidRPr="005771B2" w:rsidRDefault="00AB7AF1" w:rsidP="00AB7AF1">
      <w:pPr>
        <w:tabs>
          <w:tab w:val="left" w:pos="1418"/>
        </w:tabs>
        <w:suppressAutoHyphens w:val="0"/>
        <w:rPr>
          <w:rFonts w:cs="Times New Roman"/>
          <w:bCs/>
          <w:lang w:eastAsia="hu-HU"/>
        </w:rPr>
      </w:pPr>
    </w:p>
    <w:p w14:paraId="4DDAAD14" w14:textId="77777777" w:rsidR="00AB7AF1" w:rsidRPr="005771B2" w:rsidRDefault="00AB7AF1" w:rsidP="00AB7AF1">
      <w:pPr>
        <w:tabs>
          <w:tab w:val="left" w:pos="1418"/>
          <w:tab w:val="right" w:leader="dot" w:pos="5245"/>
        </w:tabs>
        <w:suppressAutoHyphens w:val="0"/>
        <w:rPr>
          <w:rFonts w:cs="Times New Roman"/>
          <w:bCs/>
          <w:lang w:eastAsia="hu-HU"/>
        </w:rPr>
      </w:pPr>
      <w:r w:rsidRPr="005771B2">
        <w:rPr>
          <w:rFonts w:cs="Times New Roman"/>
          <w:bCs/>
          <w:lang w:eastAsia="hu-HU"/>
        </w:rPr>
        <w:t xml:space="preserve">Szerda: </w:t>
      </w:r>
      <w:r w:rsidRPr="005771B2">
        <w:rPr>
          <w:rFonts w:cs="Times New Roman"/>
          <w:bCs/>
          <w:lang w:eastAsia="hu-HU"/>
        </w:rPr>
        <w:tab/>
        <w:t xml:space="preserve">24:00 órától </w:t>
      </w:r>
      <w:r w:rsidRPr="005771B2">
        <w:rPr>
          <w:rFonts w:cs="Times New Roman"/>
          <w:bCs/>
          <w:lang w:eastAsia="hu-HU"/>
        </w:rPr>
        <w:tab/>
        <w:t>óráig</w:t>
      </w:r>
      <w:r w:rsidRPr="005771B2">
        <w:rPr>
          <w:rFonts w:cs="Times New Roman"/>
          <w:bCs/>
          <w:lang w:eastAsia="hu-HU"/>
        </w:rPr>
        <w:tab/>
      </w:r>
    </w:p>
    <w:p w14:paraId="592EC164" w14:textId="77777777" w:rsidR="00AB7AF1" w:rsidRPr="005771B2" w:rsidRDefault="00AB7AF1" w:rsidP="00AB7AF1">
      <w:pPr>
        <w:tabs>
          <w:tab w:val="left" w:pos="1418"/>
        </w:tabs>
        <w:suppressAutoHyphens w:val="0"/>
        <w:rPr>
          <w:rFonts w:cs="Times New Roman"/>
          <w:bCs/>
          <w:lang w:eastAsia="hu-HU"/>
        </w:rPr>
      </w:pPr>
    </w:p>
    <w:p w14:paraId="71BDED18" w14:textId="77777777" w:rsidR="00AB7AF1" w:rsidRPr="005771B2" w:rsidRDefault="00AB7AF1" w:rsidP="00AB7AF1">
      <w:pPr>
        <w:tabs>
          <w:tab w:val="left" w:pos="1418"/>
          <w:tab w:val="right" w:leader="dot" w:pos="5245"/>
        </w:tabs>
        <w:suppressAutoHyphens w:val="0"/>
        <w:rPr>
          <w:rFonts w:cs="Times New Roman"/>
          <w:bCs/>
          <w:lang w:eastAsia="hu-HU"/>
        </w:rPr>
      </w:pPr>
      <w:r w:rsidRPr="005771B2">
        <w:rPr>
          <w:rFonts w:cs="Times New Roman"/>
          <w:bCs/>
          <w:lang w:eastAsia="hu-HU"/>
        </w:rPr>
        <w:t xml:space="preserve">Csütörtök: </w:t>
      </w:r>
      <w:r w:rsidRPr="005771B2">
        <w:rPr>
          <w:rFonts w:cs="Times New Roman"/>
          <w:bCs/>
          <w:lang w:eastAsia="hu-HU"/>
        </w:rPr>
        <w:tab/>
        <w:t xml:space="preserve">24:00 órától </w:t>
      </w:r>
      <w:r w:rsidRPr="005771B2">
        <w:rPr>
          <w:rFonts w:cs="Times New Roman"/>
          <w:bCs/>
          <w:lang w:eastAsia="hu-HU"/>
        </w:rPr>
        <w:tab/>
        <w:t>óráig</w:t>
      </w:r>
    </w:p>
    <w:p w14:paraId="1E3DB4C5" w14:textId="77777777" w:rsidR="00AB7AF1" w:rsidRPr="005771B2" w:rsidRDefault="00AB7AF1" w:rsidP="00AB7AF1">
      <w:pPr>
        <w:tabs>
          <w:tab w:val="left" w:pos="1418"/>
        </w:tabs>
        <w:suppressAutoHyphens w:val="0"/>
        <w:rPr>
          <w:rFonts w:cs="Times New Roman"/>
          <w:bCs/>
          <w:lang w:eastAsia="hu-HU"/>
        </w:rPr>
      </w:pPr>
    </w:p>
    <w:p w14:paraId="404CB791" w14:textId="77777777" w:rsidR="00AB7AF1" w:rsidRPr="005771B2" w:rsidRDefault="00AB7AF1" w:rsidP="00AB7AF1">
      <w:pPr>
        <w:tabs>
          <w:tab w:val="left" w:pos="1418"/>
          <w:tab w:val="right" w:leader="dot" w:pos="5245"/>
        </w:tabs>
        <w:suppressAutoHyphens w:val="0"/>
        <w:rPr>
          <w:rFonts w:cs="Times New Roman"/>
          <w:bCs/>
          <w:lang w:eastAsia="hu-HU"/>
        </w:rPr>
      </w:pPr>
      <w:r w:rsidRPr="005771B2">
        <w:rPr>
          <w:rFonts w:cs="Times New Roman"/>
          <w:bCs/>
          <w:lang w:eastAsia="hu-HU"/>
        </w:rPr>
        <w:t xml:space="preserve">Péntek: </w:t>
      </w:r>
      <w:r w:rsidRPr="005771B2">
        <w:rPr>
          <w:rFonts w:cs="Times New Roman"/>
          <w:bCs/>
          <w:lang w:eastAsia="hu-HU"/>
        </w:rPr>
        <w:tab/>
        <w:t xml:space="preserve">01:00 órától </w:t>
      </w:r>
      <w:r w:rsidRPr="005771B2">
        <w:rPr>
          <w:rFonts w:cs="Times New Roman"/>
          <w:bCs/>
          <w:lang w:eastAsia="hu-HU"/>
        </w:rPr>
        <w:tab/>
        <w:t>óráig</w:t>
      </w:r>
    </w:p>
    <w:p w14:paraId="5A2B12E3" w14:textId="77777777" w:rsidR="00AB7AF1" w:rsidRPr="005771B2" w:rsidRDefault="00AB7AF1" w:rsidP="00AB7AF1">
      <w:pPr>
        <w:tabs>
          <w:tab w:val="left" w:pos="1418"/>
          <w:tab w:val="right" w:leader="dot" w:pos="8931"/>
        </w:tabs>
        <w:suppressAutoHyphens w:val="0"/>
        <w:rPr>
          <w:rFonts w:cs="Times New Roman"/>
          <w:bCs/>
          <w:lang w:eastAsia="hu-HU"/>
        </w:rPr>
      </w:pPr>
    </w:p>
    <w:p w14:paraId="418066CE" w14:textId="77777777" w:rsidR="00AB7AF1" w:rsidRPr="005771B2" w:rsidRDefault="00AB7AF1" w:rsidP="00AB7AF1">
      <w:pPr>
        <w:tabs>
          <w:tab w:val="left" w:pos="1418"/>
          <w:tab w:val="right" w:leader="dot" w:pos="5245"/>
        </w:tabs>
        <w:suppressAutoHyphens w:val="0"/>
        <w:rPr>
          <w:rFonts w:cs="Times New Roman"/>
          <w:bCs/>
          <w:lang w:eastAsia="hu-HU"/>
        </w:rPr>
      </w:pPr>
      <w:r w:rsidRPr="005771B2">
        <w:rPr>
          <w:rFonts w:cs="Times New Roman"/>
          <w:bCs/>
          <w:lang w:eastAsia="hu-HU"/>
        </w:rPr>
        <w:t xml:space="preserve">Szombat: </w:t>
      </w:r>
      <w:r w:rsidRPr="005771B2">
        <w:rPr>
          <w:rFonts w:cs="Times New Roman"/>
          <w:bCs/>
          <w:lang w:eastAsia="hu-HU"/>
        </w:rPr>
        <w:tab/>
        <w:t xml:space="preserve">01:00 órától </w:t>
      </w:r>
      <w:r w:rsidRPr="005771B2">
        <w:rPr>
          <w:rFonts w:cs="Times New Roman"/>
          <w:bCs/>
          <w:lang w:eastAsia="hu-HU"/>
        </w:rPr>
        <w:tab/>
        <w:t>óráig</w:t>
      </w:r>
    </w:p>
    <w:p w14:paraId="75F4CC97" w14:textId="77777777" w:rsidR="00AB7AF1" w:rsidRPr="005771B2" w:rsidRDefault="00AB7AF1" w:rsidP="00AB7AF1">
      <w:pPr>
        <w:tabs>
          <w:tab w:val="left" w:pos="1418"/>
        </w:tabs>
        <w:suppressAutoHyphens w:val="0"/>
        <w:rPr>
          <w:rFonts w:cs="Times New Roman"/>
          <w:bCs/>
          <w:lang w:eastAsia="hu-HU"/>
        </w:rPr>
      </w:pPr>
    </w:p>
    <w:p w14:paraId="4B59C24D" w14:textId="77777777" w:rsidR="00AB7AF1" w:rsidRPr="005771B2" w:rsidRDefault="00AB7AF1" w:rsidP="00AB7AF1">
      <w:pPr>
        <w:tabs>
          <w:tab w:val="left" w:pos="1418"/>
          <w:tab w:val="right" w:leader="dot" w:pos="5245"/>
        </w:tabs>
        <w:suppressAutoHyphens w:val="0"/>
        <w:rPr>
          <w:rFonts w:cs="Times New Roman"/>
          <w:bCs/>
          <w:lang w:eastAsia="hu-HU"/>
        </w:rPr>
      </w:pPr>
      <w:r w:rsidRPr="005771B2">
        <w:rPr>
          <w:rFonts w:cs="Times New Roman"/>
          <w:bCs/>
          <w:lang w:eastAsia="hu-HU"/>
        </w:rPr>
        <w:t xml:space="preserve">Vasárnap: </w:t>
      </w:r>
      <w:r w:rsidRPr="005771B2">
        <w:rPr>
          <w:rFonts w:cs="Times New Roman"/>
          <w:bCs/>
          <w:lang w:eastAsia="hu-HU"/>
        </w:rPr>
        <w:tab/>
        <w:t xml:space="preserve">24:00 órától </w:t>
      </w:r>
      <w:r w:rsidRPr="005771B2">
        <w:rPr>
          <w:rFonts w:cs="Times New Roman"/>
          <w:bCs/>
          <w:lang w:eastAsia="hu-HU"/>
        </w:rPr>
        <w:tab/>
        <w:t>óráig</w:t>
      </w:r>
    </w:p>
    <w:p w14:paraId="4D7FF125" w14:textId="77777777" w:rsidR="00AB7AF1" w:rsidRPr="005771B2" w:rsidRDefault="00AB7AF1" w:rsidP="00AB7AF1">
      <w:pPr>
        <w:tabs>
          <w:tab w:val="right" w:leader="dot" w:pos="8931"/>
        </w:tabs>
        <w:suppressAutoHyphens w:val="0"/>
        <w:rPr>
          <w:rFonts w:cs="Times New Roman"/>
          <w:bCs/>
          <w:lang w:eastAsia="hu-HU"/>
        </w:rPr>
      </w:pPr>
    </w:p>
    <w:p w14:paraId="4052E4DE"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Munkaszüneti nap előtti este is nyitva kívánok tartani 01:00 óra után (a megfelelő aláhúzandó, igen válasz esetén a 01:00 óra utáni nyitvatartási időt kell megadni)</w:t>
      </w:r>
    </w:p>
    <w:p w14:paraId="4722FCFA" w14:textId="77777777" w:rsidR="00AB7AF1" w:rsidRPr="005771B2" w:rsidRDefault="00AB7AF1" w:rsidP="00AB7AF1">
      <w:pPr>
        <w:tabs>
          <w:tab w:val="right" w:leader="dot" w:pos="8931"/>
        </w:tabs>
        <w:suppressAutoHyphens w:val="0"/>
        <w:rPr>
          <w:rFonts w:cs="Times New Roman"/>
          <w:bCs/>
          <w:lang w:eastAsia="hu-HU"/>
        </w:rPr>
      </w:pPr>
    </w:p>
    <w:p w14:paraId="244FE4FA" w14:textId="77777777" w:rsidR="00AB7AF1" w:rsidRPr="005771B2" w:rsidRDefault="00AB7AF1" w:rsidP="00AB7AF1">
      <w:pPr>
        <w:tabs>
          <w:tab w:val="right" w:leader="dot" w:pos="8931"/>
        </w:tabs>
        <w:suppressAutoHyphens w:val="0"/>
        <w:rPr>
          <w:rFonts w:cs="Times New Roman"/>
          <w:bCs/>
          <w:lang w:eastAsia="hu-HU"/>
        </w:rPr>
      </w:pPr>
    </w:p>
    <w:p w14:paraId="281022B7" w14:textId="77777777" w:rsidR="00AB7AF1" w:rsidRPr="005771B2" w:rsidRDefault="00AB7AF1" w:rsidP="00AB7AF1">
      <w:pPr>
        <w:suppressAutoHyphens w:val="0"/>
        <w:rPr>
          <w:rFonts w:cs="Times New Roman"/>
          <w:bCs/>
          <w:lang w:eastAsia="hu-HU"/>
        </w:rPr>
      </w:pPr>
      <w:r w:rsidRPr="005771B2">
        <w:rPr>
          <w:rFonts w:cs="Times New Roman"/>
          <w:bCs/>
          <w:lang w:eastAsia="hu-HU"/>
        </w:rPr>
        <w:tab/>
        <w:t xml:space="preserve">igen: 01:00 órától ……………… </w:t>
      </w:r>
      <w:proofErr w:type="gramStart"/>
      <w:r w:rsidRPr="005771B2">
        <w:rPr>
          <w:rFonts w:cs="Times New Roman"/>
          <w:bCs/>
          <w:lang w:eastAsia="hu-HU"/>
        </w:rPr>
        <w:t>…….</w:t>
      </w:r>
      <w:proofErr w:type="gramEnd"/>
      <w:r w:rsidRPr="005771B2">
        <w:rPr>
          <w:rFonts w:cs="Times New Roman"/>
          <w:bCs/>
          <w:lang w:eastAsia="hu-HU"/>
        </w:rPr>
        <w:t>óráig</w:t>
      </w:r>
      <w:r w:rsidRPr="005771B2">
        <w:rPr>
          <w:rFonts w:cs="Times New Roman"/>
          <w:bCs/>
          <w:lang w:eastAsia="hu-HU"/>
        </w:rPr>
        <w:tab/>
      </w:r>
      <w:r w:rsidRPr="005771B2">
        <w:rPr>
          <w:rFonts w:cs="Times New Roman"/>
          <w:bCs/>
          <w:lang w:eastAsia="hu-HU"/>
        </w:rPr>
        <w:tab/>
      </w:r>
      <w:r w:rsidRPr="005771B2">
        <w:rPr>
          <w:rFonts w:cs="Times New Roman"/>
          <w:bCs/>
          <w:lang w:eastAsia="hu-HU"/>
        </w:rPr>
        <w:tab/>
        <w:t>nem</w:t>
      </w:r>
    </w:p>
    <w:p w14:paraId="0E107C6F" w14:textId="77777777" w:rsidR="00AB7AF1" w:rsidRPr="005771B2" w:rsidRDefault="00AB7AF1" w:rsidP="00AB7AF1">
      <w:pPr>
        <w:tabs>
          <w:tab w:val="right" w:leader="dot" w:pos="8931"/>
        </w:tabs>
        <w:suppressAutoHyphens w:val="0"/>
        <w:rPr>
          <w:rFonts w:cs="Times New Roman"/>
          <w:bCs/>
          <w:lang w:eastAsia="hu-HU"/>
        </w:rPr>
      </w:pPr>
    </w:p>
    <w:p w14:paraId="29825969" w14:textId="77777777" w:rsidR="00AB7AF1" w:rsidRPr="005771B2" w:rsidRDefault="00AB7AF1" w:rsidP="00AB7AF1">
      <w:pPr>
        <w:tabs>
          <w:tab w:val="right" w:leader="dot" w:pos="8931"/>
        </w:tabs>
        <w:suppressAutoHyphens w:val="0"/>
        <w:rPr>
          <w:rFonts w:cs="Times New Roman"/>
          <w:bCs/>
          <w:lang w:eastAsia="hu-HU"/>
        </w:rPr>
      </w:pPr>
    </w:p>
    <w:p w14:paraId="08ACD5A2" w14:textId="77777777" w:rsidR="00AB7AF1" w:rsidRPr="005771B2" w:rsidRDefault="00AB7AF1" w:rsidP="00AB7AF1">
      <w:pPr>
        <w:tabs>
          <w:tab w:val="right" w:leader="dot" w:pos="8931"/>
        </w:tabs>
        <w:suppressAutoHyphens w:val="0"/>
        <w:rPr>
          <w:rFonts w:cs="Times New Roman"/>
          <w:bCs/>
          <w:lang w:eastAsia="hu-HU"/>
        </w:rPr>
      </w:pPr>
    </w:p>
    <w:p w14:paraId="698C5C13"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Nagykanizsa, …………………………</w:t>
      </w:r>
    </w:p>
    <w:p w14:paraId="48B535E5" w14:textId="77777777" w:rsidR="00AB7AF1" w:rsidRPr="005771B2" w:rsidRDefault="00AB7AF1" w:rsidP="00AB7AF1">
      <w:pPr>
        <w:tabs>
          <w:tab w:val="right" w:leader="dot" w:pos="8931"/>
        </w:tabs>
        <w:suppressAutoHyphens w:val="0"/>
        <w:rPr>
          <w:rFonts w:cs="Times New Roman"/>
          <w:bCs/>
          <w:lang w:eastAsia="hu-HU"/>
        </w:rPr>
      </w:pPr>
    </w:p>
    <w:p w14:paraId="6AE168BB" w14:textId="77777777" w:rsidR="00AB7AF1" w:rsidRPr="005771B2" w:rsidRDefault="00AB7AF1" w:rsidP="00AB7AF1">
      <w:pPr>
        <w:tabs>
          <w:tab w:val="right" w:leader="dot" w:pos="8931"/>
        </w:tabs>
        <w:suppressAutoHyphens w:val="0"/>
        <w:rPr>
          <w:rFonts w:cs="Times New Roman"/>
          <w:bCs/>
          <w:lang w:eastAsia="hu-HU"/>
        </w:rPr>
      </w:pPr>
    </w:p>
    <w:p w14:paraId="647BC644" w14:textId="77777777" w:rsidR="00AB7AF1" w:rsidRPr="005771B2" w:rsidRDefault="00AB7AF1" w:rsidP="00AB7AF1">
      <w:pPr>
        <w:tabs>
          <w:tab w:val="left" w:pos="4536"/>
          <w:tab w:val="right" w:leader="dot" w:pos="7938"/>
        </w:tabs>
        <w:suppressAutoHyphens w:val="0"/>
        <w:rPr>
          <w:rFonts w:cs="Times New Roman"/>
          <w:bCs/>
          <w:lang w:eastAsia="hu-HU"/>
        </w:rPr>
      </w:pPr>
      <w:r w:rsidRPr="005771B2">
        <w:rPr>
          <w:rFonts w:cs="Times New Roman"/>
          <w:bCs/>
          <w:lang w:eastAsia="hu-HU"/>
        </w:rPr>
        <w:tab/>
      </w:r>
      <w:r w:rsidRPr="005771B2">
        <w:rPr>
          <w:rFonts w:cs="Times New Roman"/>
          <w:bCs/>
          <w:lang w:eastAsia="hu-HU"/>
        </w:rPr>
        <w:tab/>
      </w:r>
    </w:p>
    <w:p w14:paraId="7B72141D" w14:textId="77777777" w:rsidR="00AB7AF1" w:rsidRPr="005771B2" w:rsidRDefault="00AB7AF1" w:rsidP="00AB7AF1">
      <w:pPr>
        <w:tabs>
          <w:tab w:val="center" w:pos="6237"/>
        </w:tabs>
        <w:suppressAutoHyphens w:val="0"/>
        <w:rPr>
          <w:rFonts w:cs="Times New Roman"/>
          <w:bCs/>
          <w:lang w:eastAsia="hu-HU"/>
        </w:rPr>
      </w:pPr>
      <w:r w:rsidRPr="005771B2">
        <w:rPr>
          <w:rFonts w:cs="Times New Roman"/>
          <w:bCs/>
          <w:lang w:eastAsia="hu-HU"/>
        </w:rPr>
        <w:tab/>
        <w:t>üzemeltető (képviseletre jogosult) aláírása</w:t>
      </w:r>
    </w:p>
    <w:p w14:paraId="627A8E93" w14:textId="77777777" w:rsidR="00AB7AF1" w:rsidRPr="005771B2" w:rsidRDefault="00AB7AF1" w:rsidP="00AB7AF1">
      <w:pPr>
        <w:tabs>
          <w:tab w:val="center" w:pos="6237"/>
        </w:tabs>
        <w:suppressAutoHyphens w:val="0"/>
        <w:rPr>
          <w:rFonts w:cs="Times New Roman"/>
          <w:bCs/>
          <w:lang w:eastAsia="hu-HU"/>
        </w:rPr>
      </w:pPr>
      <w:r w:rsidRPr="005771B2">
        <w:rPr>
          <w:rFonts w:cs="Times New Roman"/>
          <w:bCs/>
          <w:lang w:eastAsia="hu-HU"/>
        </w:rPr>
        <w:tab/>
        <w:t>bélyegző lenyomata</w:t>
      </w:r>
    </w:p>
    <w:p w14:paraId="12BC88ED" w14:textId="77777777" w:rsidR="00AB7AF1" w:rsidRPr="005771B2" w:rsidRDefault="00AB7AF1" w:rsidP="00AB7AF1">
      <w:pPr>
        <w:tabs>
          <w:tab w:val="right" w:leader="dot" w:pos="8931"/>
        </w:tabs>
        <w:suppressAutoHyphens w:val="0"/>
        <w:rPr>
          <w:rFonts w:cs="Times New Roman"/>
          <w:bCs/>
          <w:lang w:eastAsia="hu-HU"/>
        </w:rPr>
      </w:pPr>
    </w:p>
    <w:p w14:paraId="65DDB8AC" w14:textId="77777777" w:rsidR="00AB7AF1" w:rsidRPr="005771B2" w:rsidRDefault="00AB7AF1" w:rsidP="00AB7AF1">
      <w:pPr>
        <w:tabs>
          <w:tab w:val="right" w:leader="dot" w:pos="8931"/>
        </w:tabs>
        <w:suppressAutoHyphens w:val="0"/>
        <w:rPr>
          <w:rFonts w:cs="Times New Roman"/>
          <w:bCs/>
          <w:lang w:eastAsia="hu-HU"/>
        </w:rPr>
      </w:pPr>
    </w:p>
    <w:p w14:paraId="060290C1" w14:textId="77777777" w:rsidR="00AB7AF1" w:rsidRPr="005771B2" w:rsidRDefault="00AB7AF1" w:rsidP="00AB7AF1">
      <w:pPr>
        <w:tabs>
          <w:tab w:val="right" w:leader="dot" w:pos="8931"/>
        </w:tabs>
        <w:suppressAutoHyphens w:val="0"/>
        <w:rPr>
          <w:rFonts w:cs="Times New Roman"/>
          <w:bCs/>
          <w:lang w:eastAsia="hu-HU"/>
        </w:rPr>
      </w:pPr>
    </w:p>
    <w:p w14:paraId="2B77EFAA"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5. Kérelemhez csatolandó mellékletek:</w:t>
      </w:r>
    </w:p>
    <w:p w14:paraId="33322566" w14:textId="77777777" w:rsidR="00AB7AF1" w:rsidRPr="005771B2" w:rsidRDefault="00AB7AF1" w:rsidP="00AB7AF1">
      <w:pPr>
        <w:tabs>
          <w:tab w:val="right" w:leader="dot" w:pos="8931"/>
        </w:tabs>
        <w:suppressAutoHyphens w:val="0"/>
        <w:rPr>
          <w:rFonts w:cs="Times New Roman"/>
          <w:bCs/>
          <w:lang w:eastAsia="hu-HU"/>
        </w:rPr>
      </w:pPr>
    </w:p>
    <w:p w14:paraId="25D18F53" w14:textId="77777777" w:rsidR="00AB7AF1" w:rsidRPr="005771B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 xml:space="preserve">- üzemeltető írásos nyilatkozata, amelyben vállalja a jelen rendelet 5.§ (1) bekezdés </w:t>
      </w:r>
      <w:proofErr w:type="gramStart"/>
      <w:r w:rsidRPr="005771B2">
        <w:rPr>
          <w:rFonts w:cs="Times New Roman"/>
          <w:bCs/>
          <w:lang w:eastAsia="hu-HU"/>
        </w:rPr>
        <w:t>a)-</w:t>
      </w:r>
      <w:proofErr w:type="gramEnd"/>
      <w:r w:rsidRPr="005771B2">
        <w:rPr>
          <w:rFonts w:cs="Times New Roman"/>
          <w:bCs/>
          <w:lang w:eastAsia="hu-HU"/>
        </w:rPr>
        <w:t>f) pontjaiban foglalt feltételek együttes fennállásának teljesítését</w:t>
      </w:r>
    </w:p>
    <w:p w14:paraId="737431C0" w14:textId="77777777" w:rsidR="00AB7AF1" w:rsidRPr="00E26582" w:rsidRDefault="00AB7AF1" w:rsidP="00AB7AF1">
      <w:pPr>
        <w:tabs>
          <w:tab w:val="right" w:leader="dot" w:pos="8931"/>
        </w:tabs>
        <w:suppressAutoHyphens w:val="0"/>
        <w:jc w:val="both"/>
        <w:rPr>
          <w:rFonts w:cs="Times New Roman"/>
          <w:bCs/>
          <w:lang w:eastAsia="hu-HU"/>
        </w:rPr>
      </w:pPr>
      <w:r w:rsidRPr="005771B2">
        <w:rPr>
          <w:rFonts w:cs="Times New Roman"/>
          <w:bCs/>
          <w:lang w:eastAsia="hu-HU"/>
        </w:rPr>
        <w:t>- meghatalmazás, amennyiben az üzemeltető képviselő útján jár el</w:t>
      </w:r>
    </w:p>
    <w:p w14:paraId="4BA58158" w14:textId="77777777" w:rsidR="00AB7AF1" w:rsidRPr="00E26582" w:rsidRDefault="00AB7AF1" w:rsidP="00AB7AF1">
      <w:pPr>
        <w:rPr>
          <w:rFonts w:cs="Times New Roman"/>
          <w:bCs/>
          <w:lang w:eastAsia="hu-HU"/>
        </w:rPr>
      </w:pPr>
      <w:r w:rsidRPr="00E26582">
        <w:rPr>
          <w:rFonts w:cs="Times New Roman"/>
          <w:bCs/>
          <w:lang w:eastAsia="hu-HU"/>
        </w:rPr>
        <w:br w:type="page"/>
      </w:r>
    </w:p>
    <w:p w14:paraId="275FEAB5" w14:textId="77777777" w:rsidR="00AB7AF1" w:rsidRDefault="00AB7AF1" w:rsidP="00AB7AF1">
      <w:pPr>
        <w:jc w:val="both"/>
      </w:pPr>
    </w:p>
    <w:p w14:paraId="25BBDE26" w14:textId="5A23E59E" w:rsidR="00AB7AF1" w:rsidRDefault="00AB7AF1" w:rsidP="00AB7AF1">
      <w:pPr>
        <w:pStyle w:val="Szvegtrzs"/>
        <w:spacing w:after="360"/>
        <w:jc w:val="right"/>
        <w:rPr>
          <w:i/>
          <w:iCs/>
          <w:u w:val="single"/>
        </w:rPr>
      </w:pPr>
      <w:r>
        <w:rPr>
          <w:i/>
          <w:iCs/>
          <w:u w:val="single"/>
        </w:rPr>
        <w:t>2. melléklet a 21/2026. (IX.</w:t>
      </w:r>
      <w:r w:rsidR="00112386">
        <w:rPr>
          <w:i/>
          <w:iCs/>
          <w:u w:val="single"/>
        </w:rPr>
        <w:t xml:space="preserve"> </w:t>
      </w:r>
      <w:r>
        <w:rPr>
          <w:i/>
          <w:iCs/>
          <w:u w:val="single"/>
        </w:rPr>
        <w:t>21.) önkormányzati rendelethez</w:t>
      </w:r>
    </w:p>
    <w:p w14:paraId="33461AB7" w14:textId="77777777" w:rsidR="00AB7AF1" w:rsidRPr="005771B2" w:rsidRDefault="00AB7AF1" w:rsidP="00AB7AF1">
      <w:pPr>
        <w:suppressAutoHyphens w:val="0"/>
        <w:jc w:val="center"/>
        <w:rPr>
          <w:rFonts w:cs="Times New Roman"/>
          <w:b/>
          <w:lang w:eastAsia="hu-HU"/>
        </w:rPr>
      </w:pPr>
      <w:r w:rsidRPr="005771B2">
        <w:rPr>
          <w:rFonts w:cs="Times New Roman"/>
          <w:b/>
          <w:lang w:eastAsia="hu-HU"/>
        </w:rPr>
        <w:t>Kérelem</w:t>
      </w:r>
    </w:p>
    <w:p w14:paraId="237BC030" w14:textId="77777777" w:rsidR="00AB7AF1" w:rsidRPr="005771B2" w:rsidRDefault="00AB7AF1" w:rsidP="00AB7AF1">
      <w:pPr>
        <w:suppressAutoHyphens w:val="0"/>
        <w:jc w:val="center"/>
        <w:rPr>
          <w:rFonts w:cs="Times New Roman"/>
          <w:b/>
          <w:lang w:eastAsia="hu-HU"/>
        </w:rPr>
      </w:pPr>
      <w:r w:rsidRPr="005771B2">
        <w:rPr>
          <w:rFonts w:cs="Times New Roman"/>
          <w:b/>
          <w:lang w:eastAsia="hu-HU"/>
        </w:rPr>
        <w:t>alkalmi éjszakai nyitvatartási engedély kiadása iránt</w:t>
      </w:r>
    </w:p>
    <w:p w14:paraId="5D88C5E1" w14:textId="77777777" w:rsidR="00AB7AF1" w:rsidRPr="005771B2" w:rsidRDefault="00AB7AF1" w:rsidP="00AB7AF1">
      <w:pPr>
        <w:suppressAutoHyphens w:val="0"/>
        <w:jc w:val="center"/>
        <w:rPr>
          <w:rFonts w:cs="Times New Roman"/>
          <w:b/>
          <w:lang w:eastAsia="hu-HU"/>
        </w:rPr>
      </w:pPr>
    </w:p>
    <w:p w14:paraId="631C3DC6" w14:textId="77777777" w:rsidR="00AB7AF1" w:rsidRPr="005771B2" w:rsidRDefault="00AB7AF1" w:rsidP="00AB7AF1">
      <w:pPr>
        <w:suppressAutoHyphens w:val="0"/>
        <w:rPr>
          <w:rFonts w:cs="Times New Roman"/>
          <w:bCs/>
          <w:lang w:eastAsia="hu-HU"/>
        </w:rPr>
      </w:pPr>
    </w:p>
    <w:p w14:paraId="4D7ACA7E" w14:textId="77777777" w:rsidR="00AB7AF1" w:rsidRPr="005771B2" w:rsidRDefault="00AB7AF1" w:rsidP="00AB7AF1">
      <w:pPr>
        <w:suppressAutoHyphens w:val="0"/>
        <w:rPr>
          <w:rFonts w:cs="Times New Roman"/>
          <w:bCs/>
          <w:lang w:eastAsia="hu-HU"/>
        </w:rPr>
      </w:pPr>
      <w:r w:rsidRPr="005771B2">
        <w:rPr>
          <w:rFonts w:cs="Times New Roman"/>
          <w:bCs/>
          <w:lang w:eastAsia="hu-HU"/>
        </w:rPr>
        <w:t>1. Az üzemeltető (kérelmező) adatai:</w:t>
      </w:r>
    </w:p>
    <w:p w14:paraId="7AB71D62" w14:textId="77777777" w:rsidR="00AB7AF1" w:rsidRPr="005771B2" w:rsidRDefault="00AB7AF1" w:rsidP="00AB7AF1">
      <w:pPr>
        <w:suppressAutoHyphens w:val="0"/>
        <w:rPr>
          <w:rFonts w:cs="Times New Roman"/>
          <w:bCs/>
          <w:lang w:eastAsia="hu-HU"/>
        </w:rPr>
      </w:pPr>
    </w:p>
    <w:p w14:paraId="5DEF4218" w14:textId="77777777" w:rsidR="00AB7AF1" w:rsidRPr="005771B2" w:rsidRDefault="00AB7AF1" w:rsidP="00AB7AF1">
      <w:pPr>
        <w:suppressAutoHyphens w:val="0"/>
        <w:rPr>
          <w:rFonts w:cs="Times New Roman"/>
          <w:bCs/>
          <w:lang w:eastAsia="hu-HU"/>
        </w:rPr>
      </w:pPr>
      <w:r w:rsidRPr="005771B2">
        <w:rPr>
          <w:rFonts w:cs="Times New Roman"/>
          <w:bCs/>
          <w:lang w:eastAsia="hu-HU"/>
        </w:rPr>
        <w:t>Az üzemeltető neve:</w:t>
      </w:r>
    </w:p>
    <w:p w14:paraId="3EC7788C" w14:textId="77777777" w:rsidR="00AB7AF1" w:rsidRPr="005771B2" w:rsidRDefault="00AB7AF1" w:rsidP="00AB7AF1">
      <w:pPr>
        <w:suppressAutoHyphens w:val="0"/>
        <w:rPr>
          <w:rFonts w:cs="Times New Roman"/>
          <w:bCs/>
          <w:lang w:eastAsia="hu-HU"/>
        </w:rPr>
      </w:pPr>
    </w:p>
    <w:p w14:paraId="056866EF"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11418AA9"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Az üzemeltető székhelye:</w:t>
      </w:r>
    </w:p>
    <w:p w14:paraId="1A7132D7" w14:textId="77777777" w:rsidR="00AB7AF1" w:rsidRPr="005771B2" w:rsidRDefault="00AB7AF1" w:rsidP="00AB7AF1">
      <w:pPr>
        <w:tabs>
          <w:tab w:val="right" w:leader="dot" w:pos="8931"/>
        </w:tabs>
        <w:suppressAutoHyphens w:val="0"/>
        <w:rPr>
          <w:rFonts w:cs="Times New Roman"/>
          <w:bCs/>
          <w:lang w:eastAsia="hu-HU"/>
        </w:rPr>
      </w:pPr>
    </w:p>
    <w:p w14:paraId="03B8137D"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47D04A6C"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Az üzemeltető cégjegyékszáma/nyilvántartási száma:</w:t>
      </w:r>
    </w:p>
    <w:p w14:paraId="1CC3EAED" w14:textId="77777777" w:rsidR="00AB7AF1" w:rsidRPr="005771B2" w:rsidRDefault="00AB7AF1" w:rsidP="00AB7AF1">
      <w:pPr>
        <w:tabs>
          <w:tab w:val="right" w:leader="dot" w:pos="8931"/>
        </w:tabs>
        <w:suppressAutoHyphens w:val="0"/>
        <w:rPr>
          <w:rFonts w:cs="Times New Roman"/>
          <w:bCs/>
          <w:lang w:eastAsia="hu-HU"/>
        </w:rPr>
      </w:pPr>
    </w:p>
    <w:p w14:paraId="231849D6"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75D55202"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Az üzemeltető adószáma:</w:t>
      </w:r>
    </w:p>
    <w:p w14:paraId="13B80A92" w14:textId="77777777" w:rsidR="00AB7AF1" w:rsidRPr="005771B2" w:rsidRDefault="00AB7AF1" w:rsidP="00AB7AF1">
      <w:pPr>
        <w:tabs>
          <w:tab w:val="right" w:leader="dot" w:pos="8931"/>
        </w:tabs>
        <w:suppressAutoHyphens w:val="0"/>
        <w:rPr>
          <w:rFonts w:cs="Times New Roman"/>
          <w:bCs/>
          <w:lang w:eastAsia="hu-HU"/>
        </w:rPr>
      </w:pPr>
    </w:p>
    <w:p w14:paraId="167A2FA0"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6881C385"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Az üzemeltető elérhetősége:</w:t>
      </w:r>
    </w:p>
    <w:p w14:paraId="5536C093" w14:textId="77777777" w:rsidR="00AB7AF1" w:rsidRPr="005771B2" w:rsidRDefault="00AB7AF1" w:rsidP="00AB7AF1">
      <w:pPr>
        <w:tabs>
          <w:tab w:val="right" w:leader="dot" w:pos="8931"/>
        </w:tabs>
        <w:suppressAutoHyphens w:val="0"/>
        <w:rPr>
          <w:rFonts w:cs="Times New Roman"/>
          <w:bCs/>
          <w:lang w:eastAsia="hu-HU"/>
        </w:rPr>
      </w:pPr>
    </w:p>
    <w:p w14:paraId="30869986"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Telefonszám:</w:t>
      </w:r>
      <w:r w:rsidRPr="005771B2">
        <w:rPr>
          <w:rFonts w:cs="Times New Roman"/>
          <w:bCs/>
          <w:lang w:eastAsia="hu-HU"/>
        </w:rPr>
        <w:tab/>
      </w:r>
    </w:p>
    <w:p w14:paraId="36BC8684" w14:textId="77777777" w:rsidR="00AB7AF1" w:rsidRPr="005771B2" w:rsidRDefault="00AB7AF1" w:rsidP="00AB7AF1">
      <w:pPr>
        <w:tabs>
          <w:tab w:val="right" w:leader="dot" w:pos="8931"/>
        </w:tabs>
        <w:suppressAutoHyphens w:val="0"/>
        <w:rPr>
          <w:rFonts w:cs="Times New Roman"/>
          <w:bCs/>
          <w:lang w:eastAsia="hu-HU"/>
        </w:rPr>
      </w:pPr>
    </w:p>
    <w:p w14:paraId="798151D0"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 xml:space="preserve">Képviselő neve: </w:t>
      </w:r>
      <w:r w:rsidRPr="005771B2">
        <w:rPr>
          <w:rFonts w:cs="Times New Roman"/>
          <w:bCs/>
          <w:lang w:eastAsia="hu-HU"/>
        </w:rPr>
        <w:tab/>
      </w:r>
    </w:p>
    <w:p w14:paraId="712C8CEC" w14:textId="77777777" w:rsidR="00AB7AF1" w:rsidRPr="005771B2" w:rsidRDefault="00AB7AF1" w:rsidP="00AB7AF1">
      <w:pPr>
        <w:tabs>
          <w:tab w:val="right" w:leader="dot" w:pos="8931"/>
        </w:tabs>
        <w:suppressAutoHyphens w:val="0"/>
        <w:rPr>
          <w:rFonts w:cs="Times New Roman"/>
          <w:bCs/>
          <w:lang w:eastAsia="hu-HU"/>
        </w:rPr>
      </w:pPr>
    </w:p>
    <w:p w14:paraId="55273D62"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2. Az üzlet adatai:</w:t>
      </w:r>
    </w:p>
    <w:p w14:paraId="5D6AB7FC" w14:textId="77777777" w:rsidR="00AB7AF1" w:rsidRPr="005771B2" w:rsidRDefault="00AB7AF1" w:rsidP="00AB7AF1">
      <w:pPr>
        <w:tabs>
          <w:tab w:val="right" w:leader="dot" w:pos="8931"/>
        </w:tabs>
        <w:suppressAutoHyphens w:val="0"/>
        <w:rPr>
          <w:rFonts w:cs="Times New Roman"/>
          <w:bCs/>
          <w:lang w:eastAsia="hu-HU"/>
        </w:rPr>
      </w:pPr>
    </w:p>
    <w:p w14:paraId="62212127"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Az üzlet elnevezése:</w:t>
      </w:r>
    </w:p>
    <w:p w14:paraId="2C01B082" w14:textId="77777777" w:rsidR="00AB7AF1" w:rsidRPr="005771B2" w:rsidRDefault="00AB7AF1" w:rsidP="00AB7AF1">
      <w:pPr>
        <w:tabs>
          <w:tab w:val="right" w:leader="dot" w:pos="8931"/>
        </w:tabs>
        <w:suppressAutoHyphens w:val="0"/>
        <w:rPr>
          <w:rFonts w:cs="Times New Roman"/>
          <w:bCs/>
          <w:lang w:eastAsia="hu-HU"/>
        </w:rPr>
      </w:pPr>
    </w:p>
    <w:p w14:paraId="57DD2ED0"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5B59B542"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Az üzlet pontos címe/helyrajzi száma:</w:t>
      </w:r>
    </w:p>
    <w:p w14:paraId="1B8B7AB2" w14:textId="77777777" w:rsidR="00AB7AF1" w:rsidRPr="005771B2" w:rsidRDefault="00AB7AF1" w:rsidP="00AB7AF1">
      <w:pPr>
        <w:tabs>
          <w:tab w:val="right" w:leader="dot" w:pos="8931"/>
        </w:tabs>
        <w:suppressAutoHyphens w:val="0"/>
        <w:rPr>
          <w:rFonts w:cs="Times New Roman"/>
          <w:bCs/>
          <w:lang w:eastAsia="hu-HU"/>
        </w:rPr>
      </w:pPr>
    </w:p>
    <w:p w14:paraId="50EED0B6"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74C9ABFB"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Az üzlet kereskedelmi hatósági nyilvántartási száma:</w:t>
      </w:r>
    </w:p>
    <w:p w14:paraId="77D7C287" w14:textId="77777777" w:rsidR="00AB7AF1" w:rsidRPr="005771B2" w:rsidRDefault="00AB7AF1" w:rsidP="00AB7AF1">
      <w:pPr>
        <w:tabs>
          <w:tab w:val="right" w:leader="dot" w:pos="8931"/>
        </w:tabs>
        <w:suppressAutoHyphens w:val="0"/>
        <w:rPr>
          <w:rFonts w:cs="Times New Roman"/>
          <w:bCs/>
          <w:lang w:eastAsia="hu-HU"/>
        </w:rPr>
      </w:pPr>
    </w:p>
    <w:p w14:paraId="2B4EA91C"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03BA5897" w14:textId="77777777" w:rsidR="00AB7AF1" w:rsidRPr="005771B2" w:rsidRDefault="00AB7AF1" w:rsidP="00AB7AF1">
      <w:pPr>
        <w:tabs>
          <w:tab w:val="right" w:leader="dot" w:pos="8931"/>
        </w:tabs>
        <w:suppressAutoHyphens w:val="0"/>
        <w:rPr>
          <w:rFonts w:cs="Times New Roman"/>
          <w:bCs/>
          <w:lang w:eastAsia="hu-HU"/>
        </w:rPr>
      </w:pPr>
    </w:p>
    <w:p w14:paraId="1EE53BED"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 xml:space="preserve">3. Nyilatkozom, hogy a nyitvatartási időn túl a helyi rendelet értelmében </w:t>
      </w:r>
    </w:p>
    <w:p w14:paraId="5B38A6DF" w14:textId="77777777" w:rsidR="00AB7AF1" w:rsidRPr="005771B2" w:rsidRDefault="00AB7AF1" w:rsidP="00AB7AF1">
      <w:pPr>
        <w:suppressAutoHyphens w:val="0"/>
        <w:rPr>
          <w:rFonts w:cs="Times New Roman"/>
          <w:bCs/>
          <w:lang w:eastAsia="hu-HU"/>
        </w:rPr>
      </w:pPr>
    </w:p>
    <w:p w14:paraId="2766A68F" w14:textId="77777777" w:rsidR="00AB7AF1" w:rsidRPr="005771B2" w:rsidRDefault="00AB7AF1" w:rsidP="00AB7AF1">
      <w:pPr>
        <w:suppressAutoHyphens w:val="0"/>
        <w:rPr>
          <w:rFonts w:cs="Times New Roman"/>
          <w:bCs/>
          <w:lang w:eastAsia="hu-HU"/>
        </w:rPr>
      </w:pPr>
      <w:r w:rsidRPr="005771B2">
        <w:rPr>
          <w:rFonts w:cs="Times New Roman"/>
          <w:bCs/>
          <w:lang w:eastAsia="hu-HU"/>
        </w:rPr>
        <w:t>első</w:t>
      </w:r>
      <w:r w:rsidRPr="005771B2">
        <w:rPr>
          <w:rFonts w:cs="Times New Roman"/>
          <w:bCs/>
          <w:lang w:eastAsia="hu-HU"/>
        </w:rPr>
        <w:tab/>
        <w:t>második</w:t>
      </w:r>
      <w:r w:rsidRPr="005771B2">
        <w:rPr>
          <w:rFonts w:cs="Times New Roman"/>
          <w:bCs/>
          <w:lang w:eastAsia="hu-HU"/>
        </w:rPr>
        <w:tab/>
        <w:t>harmadik</w:t>
      </w:r>
      <w:r w:rsidRPr="005771B2">
        <w:rPr>
          <w:rFonts w:cs="Times New Roman"/>
          <w:bCs/>
          <w:lang w:eastAsia="hu-HU"/>
        </w:rPr>
        <w:tab/>
        <w:t>negyedik</w:t>
      </w:r>
      <w:r w:rsidRPr="005771B2">
        <w:rPr>
          <w:rFonts w:cs="Times New Roman"/>
          <w:bCs/>
          <w:lang w:eastAsia="hu-HU"/>
        </w:rPr>
        <w:tab/>
        <w:t>ötödik</w:t>
      </w:r>
      <w:r w:rsidRPr="005771B2">
        <w:rPr>
          <w:rFonts w:cs="Times New Roman"/>
          <w:bCs/>
          <w:lang w:eastAsia="hu-HU"/>
        </w:rPr>
        <w:tab/>
      </w:r>
      <w:r w:rsidRPr="005771B2">
        <w:rPr>
          <w:rFonts w:cs="Times New Roman"/>
          <w:bCs/>
          <w:lang w:eastAsia="hu-HU"/>
        </w:rPr>
        <w:tab/>
        <w:t>(a megfelelő aláhúzandó)</w:t>
      </w:r>
    </w:p>
    <w:p w14:paraId="281084DB" w14:textId="77777777" w:rsidR="00AB7AF1" w:rsidRPr="005771B2" w:rsidRDefault="00AB7AF1" w:rsidP="00AB7AF1">
      <w:pPr>
        <w:suppressAutoHyphens w:val="0"/>
        <w:rPr>
          <w:rFonts w:cs="Times New Roman"/>
          <w:bCs/>
          <w:lang w:eastAsia="hu-HU"/>
        </w:rPr>
      </w:pPr>
    </w:p>
    <w:p w14:paraId="1CC59549" w14:textId="77777777" w:rsidR="00AB7AF1" w:rsidRPr="005771B2" w:rsidRDefault="00AB7AF1" w:rsidP="00AB7AF1">
      <w:pPr>
        <w:suppressAutoHyphens w:val="0"/>
        <w:rPr>
          <w:rFonts w:cs="Times New Roman"/>
          <w:bCs/>
          <w:lang w:eastAsia="hu-HU"/>
        </w:rPr>
      </w:pPr>
      <w:r w:rsidRPr="005771B2">
        <w:rPr>
          <w:rFonts w:cs="Times New Roman"/>
          <w:bCs/>
          <w:lang w:eastAsia="hu-HU"/>
        </w:rPr>
        <w:t>alkalommal kérem alkalmi éjszakai nyitvatartási engedély kiadását</w:t>
      </w:r>
    </w:p>
    <w:p w14:paraId="62FCCF2F" w14:textId="77777777" w:rsidR="00AB7AF1" w:rsidRPr="005771B2" w:rsidRDefault="00AB7AF1" w:rsidP="00AB7AF1">
      <w:pPr>
        <w:suppressAutoHyphens w:val="0"/>
        <w:rPr>
          <w:rFonts w:cs="Times New Roman"/>
          <w:bCs/>
          <w:lang w:eastAsia="hu-HU"/>
        </w:rPr>
      </w:pPr>
    </w:p>
    <w:p w14:paraId="17A52AB9" w14:textId="77777777" w:rsidR="00AB7AF1" w:rsidRPr="005771B2" w:rsidRDefault="00AB7AF1" w:rsidP="00AB7AF1">
      <w:pPr>
        <w:suppressAutoHyphens w:val="0"/>
        <w:rPr>
          <w:rFonts w:cs="Times New Roman"/>
          <w:bCs/>
          <w:lang w:eastAsia="hu-HU"/>
        </w:rPr>
      </w:pPr>
      <w:r w:rsidRPr="005771B2">
        <w:rPr>
          <w:rFonts w:cs="Times New Roman"/>
          <w:bCs/>
          <w:lang w:eastAsia="hu-HU"/>
        </w:rPr>
        <w:t>………….. év………………………. hónap ……………………… napján</w:t>
      </w:r>
    </w:p>
    <w:p w14:paraId="3664BD38" w14:textId="77777777" w:rsidR="00AB7AF1" w:rsidRPr="005771B2" w:rsidRDefault="00AB7AF1" w:rsidP="00AB7AF1">
      <w:pPr>
        <w:suppressAutoHyphens w:val="0"/>
        <w:rPr>
          <w:rFonts w:cs="Times New Roman"/>
          <w:bCs/>
          <w:lang w:eastAsia="hu-HU"/>
        </w:rPr>
      </w:pPr>
    </w:p>
    <w:p w14:paraId="51BBE828" w14:textId="77777777" w:rsidR="00AB7AF1" w:rsidRPr="005771B2" w:rsidRDefault="00AB7AF1" w:rsidP="00AB7AF1">
      <w:pPr>
        <w:suppressAutoHyphens w:val="0"/>
        <w:rPr>
          <w:rFonts w:cs="Times New Roman"/>
          <w:bCs/>
          <w:lang w:eastAsia="hu-HU"/>
        </w:rPr>
      </w:pPr>
      <w:r w:rsidRPr="005771B2">
        <w:rPr>
          <w:rFonts w:cs="Times New Roman"/>
          <w:bCs/>
          <w:lang w:eastAsia="hu-HU"/>
        </w:rPr>
        <w:t>………………………………... órától ……………………………… óráig</w:t>
      </w:r>
    </w:p>
    <w:p w14:paraId="30C62611" w14:textId="77777777" w:rsidR="00AB7AF1" w:rsidRPr="005771B2" w:rsidRDefault="00AB7AF1" w:rsidP="00AB7AF1">
      <w:pPr>
        <w:suppressAutoHyphens w:val="0"/>
        <w:rPr>
          <w:rFonts w:cs="Times New Roman"/>
          <w:bCs/>
          <w:lang w:eastAsia="hu-HU"/>
        </w:rPr>
      </w:pPr>
    </w:p>
    <w:p w14:paraId="3CAF245B" w14:textId="77777777" w:rsidR="00AB7AF1" w:rsidRPr="005771B2" w:rsidRDefault="00AB7AF1" w:rsidP="00AB7AF1">
      <w:pPr>
        <w:suppressAutoHyphens w:val="0"/>
        <w:rPr>
          <w:rFonts w:cs="Times New Roman"/>
          <w:bCs/>
          <w:lang w:eastAsia="hu-HU"/>
        </w:rPr>
      </w:pPr>
    </w:p>
    <w:p w14:paraId="26128A28" w14:textId="77777777" w:rsidR="00AB7AF1" w:rsidRPr="005771B2" w:rsidRDefault="00AB7AF1" w:rsidP="00AB7AF1">
      <w:pPr>
        <w:suppressAutoHyphens w:val="0"/>
        <w:rPr>
          <w:rFonts w:cs="Times New Roman"/>
          <w:bCs/>
          <w:lang w:eastAsia="hu-HU"/>
        </w:rPr>
      </w:pPr>
    </w:p>
    <w:p w14:paraId="304AE4DE" w14:textId="77777777" w:rsidR="00AB7AF1" w:rsidRPr="005771B2" w:rsidRDefault="00AB7AF1" w:rsidP="00AB7AF1">
      <w:pPr>
        <w:suppressAutoHyphens w:val="0"/>
        <w:rPr>
          <w:rFonts w:cs="Times New Roman"/>
          <w:bCs/>
          <w:lang w:eastAsia="hu-HU"/>
        </w:rPr>
      </w:pPr>
    </w:p>
    <w:p w14:paraId="443AE54D" w14:textId="77777777" w:rsidR="00AB7AF1" w:rsidRPr="005771B2" w:rsidRDefault="00AB7AF1" w:rsidP="00AB7AF1">
      <w:pPr>
        <w:suppressAutoHyphens w:val="0"/>
        <w:rPr>
          <w:rFonts w:cs="Times New Roman"/>
          <w:bCs/>
          <w:lang w:eastAsia="hu-HU"/>
        </w:rPr>
      </w:pPr>
      <w:r w:rsidRPr="005771B2">
        <w:rPr>
          <w:rFonts w:cs="Times New Roman"/>
          <w:bCs/>
          <w:lang w:eastAsia="hu-HU"/>
        </w:rPr>
        <w:t>Az alkalmi éjszak</w:t>
      </w:r>
      <w:r>
        <w:rPr>
          <w:rFonts w:cs="Times New Roman"/>
          <w:bCs/>
          <w:lang w:eastAsia="hu-HU"/>
        </w:rPr>
        <w:t>a</w:t>
      </w:r>
      <w:r w:rsidRPr="005771B2">
        <w:rPr>
          <w:rFonts w:cs="Times New Roman"/>
          <w:bCs/>
          <w:lang w:eastAsia="hu-HU"/>
        </w:rPr>
        <w:t>i nyitvatartási engedély iránti kérelem benyújtásának indoka:</w:t>
      </w:r>
    </w:p>
    <w:p w14:paraId="227B8DD8" w14:textId="77777777" w:rsidR="00AB7AF1" w:rsidRPr="005771B2" w:rsidRDefault="00AB7AF1" w:rsidP="00AB7AF1">
      <w:pPr>
        <w:suppressAutoHyphens w:val="0"/>
        <w:rPr>
          <w:rFonts w:cs="Times New Roman"/>
          <w:bCs/>
          <w:lang w:eastAsia="hu-HU"/>
        </w:rPr>
      </w:pPr>
    </w:p>
    <w:p w14:paraId="78FD6D42"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2D557C5B" w14:textId="77777777" w:rsidR="00AB7AF1" w:rsidRPr="005771B2" w:rsidRDefault="00AB7AF1" w:rsidP="00AB7AF1">
      <w:pPr>
        <w:tabs>
          <w:tab w:val="right" w:leader="dot" w:pos="8931"/>
        </w:tabs>
        <w:suppressAutoHyphens w:val="0"/>
        <w:rPr>
          <w:rFonts w:cs="Times New Roman"/>
          <w:bCs/>
          <w:lang w:eastAsia="hu-HU"/>
        </w:rPr>
      </w:pPr>
    </w:p>
    <w:p w14:paraId="439080CE"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ab/>
      </w:r>
    </w:p>
    <w:p w14:paraId="19AA3F32" w14:textId="77777777" w:rsidR="00AB7AF1" w:rsidRPr="005771B2" w:rsidRDefault="00AB7AF1" w:rsidP="00AB7AF1">
      <w:pPr>
        <w:tabs>
          <w:tab w:val="right" w:leader="dot" w:pos="8931"/>
        </w:tabs>
        <w:suppressAutoHyphens w:val="0"/>
        <w:rPr>
          <w:rFonts w:cs="Times New Roman"/>
          <w:bCs/>
          <w:lang w:eastAsia="hu-HU"/>
        </w:rPr>
      </w:pPr>
    </w:p>
    <w:p w14:paraId="33472B45" w14:textId="77777777" w:rsidR="00AB7AF1" w:rsidRPr="005771B2" w:rsidRDefault="00AB7AF1" w:rsidP="00AB7AF1">
      <w:pPr>
        <w:tabs>
          <w:tab w:val="right" w:leader="dot" w:pos="8931"/>
        </w:tabs>
        <w:suppressAutoHyphens w:val="0"/>
        <w:rPr>
          <w:rFonts w:cs="Times New Roman"/>
          <w:bCs/>
          <w:lang w:eastAsia="hu-HU"/>
        </w:rPr>
      </w:pPr>
    </w:p>
    <w:p w14:paraId="4C53C231"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Nagykanizsa, …………………………</w:t>
      </w:r>
    </w:p>
    <w:p w14:paraId="444DC09F" w14:textId="77777777" w:rsidR="00AB7AF1" w:rsidRPr="005771B2" w:rsidRDefault="00AB7AF1" w:rsidP="00AB7AF1">
      <w:pPr>
        <w:tabs>
          <w:tab w:val="right" w:leader="dot" w:pos="8931"/>
        </w:tabs>
        <w:suppressAutoHyphens w:val="0"/>
        <w:rPr>
          <w:rFonts w:cs="Times New Roman"/>
          <w:bCs/>
          <w:lang w:eastAsia="hu-HU"/>
        </w:rPr>
      </w:pPr>
    </w:p>
    <w:p w14:paraId="75E36009" w14:textId="77777777" w:rsidR="00AB7AF1" w:rsidRPr="005771B2" w:rsidRDefault="00AB7AF1" w:rsidP="00AB7AF1">
      <w:pPr>
        <w:tabs>
          <w:tab w:val="right" w:leader="dot" w:pos="8931"/>
        </w:tabs>
        <w:suppressAutoHyphens w:val="0"/>
        <w:rPr>
          <w:rFonts w:cs="Times New Roman"/>
          <w:bCs/>
          <w:lang w:eastAsia="hu-HU"/>
        </w:rPr>
      </w:pPr>
    </w:p>
    <w:p w14:paraId="2EE83607" w14:textId="77777777" w:rsidR="00AB7AF1" w:rsidRPr="005771B2" w:rsidRDefault="00AB7AF1" w:rsidP="00AB7AF1">
      <w:pPr>
        <w:tabs>
          <w:tab w:val="left" w:pos="4536"/>
          <w:tab w:val="right" w:leader="dot" w:pos="7938"/>
        </w:tabs>
        <w:suppressAutoHyphens w:val="0"/>
        <w:rPr>
          <w:rFonts w:cs="Times New Roman"/>
          <w:bCs/>
          <w:lang w:eastAsia="hu-HU"/>
        </w:rPr>
      </w:pPr>
      <w:r w:rsidRPr="005771B2">
        <w:rPr>
          <w:rFonts w:cs="Times New Roman"/>
          <w:bCs/>
          <w:lang w:eastAsia="hu-HU"/>
        </w:rPr>
        <w:tab/>
      </w:r>
      <w:r w:rsidRPr="005771B2">
        <w:rPr>
          <w:rFonts w:cs="Times New Roman"/>
          <w:bCs/>
          <w:lang w:eastAsia="hu-HU"/>
        </w:rPr>
        <w:tab/>
      </w:r>
    </w:p>
    <w:p w14:paraId="1D6D6EA8" w14:textId="77777777" w:rsidR="00AB7AF1" w:rsidRPr="005771B2" w:rsidRDefault="00AB7AF1" w:rsidP="00AB7AF1">
      <w:pPr>
        <w:tabs>
          <w:tab w:val="center" w:pos="6237"/>
        </w:tabs>
        <w:suppressAutoHyphens w:val="0"/>
        <w:rPr>
          <w:rFonts w:cs="Times New Roman"/>
          <w:bCs/>
          <w:lang w:eastAsia="hu-HU"/>
        </w:rPr>
      </w:pPr>
      <w:r w:rsidRPr="005771B2">
        <w:rPr>
          <w:rFonts w:cs="Times New Roman"/>
          <w:bCs/>
          <w:lang w:eastAsia="hu-HU"/>
        </w:rPr>
        <w:tab/>
        <w:t>üzemeltető (képviseletre jogosult) aláírása</w:t>
      </w:r>
    </w:p>
    <w:p w14:paraId="0A3ADAC8" w14:textId="77777777" w:rsidR="00AB7AF1" w:rsidRPr="005771B2" w:rsidRDefault="00AB7AF1" w:rsidP="00AB7AF1">
      <w:pPr>
        <w:tabs>
          <w:tab w:val="center" w:pos="6237"/>
        </w:tabs>
        <w:suppressAutoHyphens w:val="0"/>
        <w:rPr>
          <w:rFonts w:cs="Times New Roman"/>
          <w:bCs/>
          <w:lang w:eastAsia="hu-HU"/>
        </w:rPr>
      </w:pPr>
      <w:r w:rsidRPr="005771B2">
        <w:rPr>
          <w:rFonts w:cs="Times New Roman"/>
          <w:bCs/>
          <w:lang w:eastAsia="hu-HU"/>
        </w:rPr>
        <w:tab/>
        <w:t>bélyegző lenyomata</w:t>
      </w:r>
    </w:p>
    <w:p w14:paraId="0EE7E388" w14:textId="77777777" w:rsidR="00AB7AF1" w:rsidRPr="005771B2" w:rsidRDefault="00AB7AF1" w:rsidP="00AB7AF1">
      <w:pPr>
        <w:tabs>
          <w:tab w:val="center" w:pos="6237"/>
        </w:tabs>
        <w:suppressAutoHyphens w:val="0"/>
        <w:rPr>
          <w:rFonts w:cs="Times New Roman"/>
          <w:bCs/>
          <w:lang w:eastAsia="hu-HU"/>
        </w:rPr>
      </w:pPr>
    </w:p>
    <w:p w14:paraId="711086B6" w14:textId="77777777" w:rsidR="00AB7AF1" w:rsidRPr="005771B2" w:rsidRDefault="00AB7AF1" w:rsidP="00AB7AF1">
      <w:pPr>
        <w:tabs>
          <w:tab w:val="right" w:leader="dot" w:pos="8931"/>
        </w:tabs>
        <w:suppressAutoHyphens w:val="0"/>
        <w:rPr>
          <w:rFonts w:cs="Times New Roman"/>
          <w:bCs/>
          <w:lang w:eastAsia="hu-HU"/>
        </w:rPr>
      </w:pPr>
    </w:p>
    <w:p w14:paraId="220CD7B3"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4. Kérelemhez csatolandó mellékletek:</w:t>
      </w:r>
    </w:p>
    <w:p w14:paraId="61BBB0F0" w14:textId="77777777" w:rsidR="00AB7AF1" w:rsidRPr="005771B2" w:rsidRDefault="00AB7AF1" w:rsidP="00AB7AF1">
      <w:pPr>
        <w:tabs>
          <w:tab w:val="right" w:leader="dot" w:pos="8931"/>
        </w:tabs>
        <w:suppressAutoHyphens w:val="0"/>
        <w:rPr>
          <w:rFonts w:cs="Times New Roman"/>
          <w:bCs/>
          <w:lang w:eastAsia="hu-HU"/>
        </w:rPr>
      </w:pPr>
    </w:p>
    <w:p w14:paraId="787FC8E4" w14:textId="77777777" w:rsidR="00AB7AF1" w:rsidRPr="005771B2" w:rsidRDefault="00AB7AF1" w:rsidP="00AB7AF1">
      <w:pPr>
        <w:tabs>
          <w:tab w:val="right" w:leader="dot" w:pos="8931"/>
        </w:tabs>
        <w:suppressAutoHyphens w:val="0"/>
        <w:rPr>
          <w:rFonts w:cs="Times New Roman"/>
          <w:bCs/>
          <w:lang w:eastAsia="hu-HU"/>
        </w:rPr>
      </w:pPr>
      <w:r w:rsidRPr="005771B2">
        <w:rPr>
          <w:rFonts w:cs="Times New Roman"/>
          <w:bCs/>
          <w:lang w:eastAsia="hu-HU"/>
        </w:rPr>
        <w:t xml:space="preserve">- üzemeltető írásos nyilatkozata, amelyben vállalja a jelen rendelet 5.§ (1) bekezdés </w:t>
      </w:r>
      <w:proofErr w:type="gramStart"/>
      <w:r w:rsidRPr="005771B2">
        <w:rPr>
          <w:rFonts w:cs="Times New Roman"/>
          <w:bCs/>
          <w:lang w:eastAsia="hu-HU"/>
        </w:rPr>
        <w:t>a)-</w:t>
      </w:r>
      <w:proofErr w:type="gramEnd"/>
      <w:r w:rsidRPr="005771B2">
        <w:rPr>
          <w:rFonts w:cs="Times New Roman"/>
          <w:bCs/>
          <w:lang w:eastAsia="hu-HU"/>
        </w:rPr>
        <w:t>e) pontjaiban foglalt feltételek együttes fennállásának teljesítését</w:t>
      </w:r>
    </w:p>
    <w:p w14:paraId="4A599A5F" w14:textId="0DBD36AB" w:rsidR="00AB7AF1" w:rsidRDefault="00AB7AF1" w:rsidP="00AB7AF1">
      <w:pPr>
        <w:tabs>
          <w:tab w:val="right" w:leader="dot" w:pos="8931"/>
        </w:tabs>
        <w:suppressAutoHyphens w:val="0"/>
      </w:pPr>
      <w:r w:rsidRPr="005771B2">
        <w:rPr>
          <w:rFonts w:cs="Times New Roman"/>
          <w:bCs/>
          <w:lang w:eastAsia="hu-HU"/>
        </w:rPr>
        <w:t>- meghatalmazás, amennyiben az üzemeltető képviselő útján jár el</w:t>
      </w:r>
    </w:p>
    <w:sectPr w:rsidR="00AB7AF1">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40E5A" w14:textId="77777777" w:rsidR="00506448" w:rsidRDefault="00506448">
      <w:r>
        <w:separator/>
      </w:r>
    </w:p>
  </w:endnote>
  <w:endnote w:type="continuationSeparator" w:id="0">
    <w:p w14:paraId="240C5C8A" w14:textId="77777777" w:rsidR="00506448" w:rsidRDefault="00506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altName w:val="Cambria"/>
    <w:panose1 w:val="00000000000000000000"/>
    <w:charset w:val="00"/>
    <w:family w:val="roman"/>
    <w:notTrueType/>
    <w:pitch w:val="default"/>
    <w:sig w:usb0="00000003" w:usb1="00000000" w:usb2="00000000" w:usb3="00000000" w:csb0="00000001" w:csb1="00000000"/>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DED6" w14:textId="77777777" w:rsidR="00AA4A5E" w:rsidRDefault="00873614">
    <w:pPr>
      <w:pStyle w:val="llb"/>
      <w:jc w:val="center"/>
    </w:pPr>
    <w:r>
      <w:fldChar w:fldCharType="begin"/>
    </w:r>
    <w:r>
      <w:instrText>PAGE</w:instrText>
    </w:r>
    <w:r>
      <w:fldChar w:fldCharType="separate"/>
    </w:r>
    <w: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91293" w14:textId="77777777" w:rsidR="00506448" w:rsidRDefault="00506448">
      <w:r>
        <w:separator/>
      </w:r>
    </w:p>
  </w:footnote>
  <w:footnote w:type="continuationSeparator" w:id="0">
    <w:p w14:paraId="2CB67479" w14:textId="77777777" w:rsidR="00506448" w:rsidRDefault="00506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E22FE"/>
    <w:multiLevelType w:val="multilevel"/>
    <w:tmpl w:val="2938A9E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532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A5E"/>
    <w:rsid w:val="000254ED"/>
    <w:rsid w:val="00112386"/>
    <w:rsid w:val="00206971"/>
    <w:rsid w:val="00506448"/>
    <w:rsid w:val="006D4277"/>
    <w:rsid w:val="00873614"/>
    <w:rsid w:val="00AA4A5E"/>
    <w:rsid w:val="00AB7AF1"/>
    <w:rsid w:val="00BD0DF9"/>
    <w:rsid w:val="00C0508B"/>
    <w:rsid w:val="00E60F74"/>
    <w:rsid w:val="00EA35F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AF59"/>
  <w15:docId w15:val="{3A05FA34-AD0E-4D47-89A7-5C04A2040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link w:val="llbChar"/>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llbChar">
    <w:name w:val="Élőláb Char"/>
    <w:basedOn w:val="Bekezdsalapbettpusa"/>
    <w:link w:val="llb"/>
    <w:rsid w:val="006D4277"/>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1655</Words>
  <Characters>11421</Characters>
  <Application>Microsoft Office Word</Application>
  <DocSecurity>0</DocSecurity>
  <Lines>95</Lines>
  <Paragraphs>26</Paragraphs>
  <ScaleCrop>false</ScaleCrop>
  <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Dömötörné Kupó Szilvia</dc:creator>
  <dc:description/>
  <cp:lastModifiedBy>dr. Termecz Marianna</cp:lastModifiedBy>
  <cp:revision>6</cp:revision>
  <dcterms:created xsi:type="dcterms:W3CDTF">2026-09-21T07:22:00Z</dcterms:created>
  <dcterms:modified xsi:type="dcterms:W3CDTF">2026-09-30T08:57:00Z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